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649187" w14:textId="77777777" w:rsidR="00DE39A8" w:rsidRPr="009F2510" w:rsidRDefault="00DE39A8" w:rsidP="00A42E23">
      <w:pPr>
        <w:jc w:val="both"/>
        <w:rPr>
          <w:noProof/>
        </w:rPr>
      </w:pPr>
      <w:bookmarkStart w:id="0" w:name="_Hlk127368402"/>
      <w:bookmarkEnd w:id="0"/>
      <w:r>
        <w:rPr>
          <w:noProof/>
        </w:rPr>
        <w:drawing>
          <wp:anchor distT="0" distB="0" distL="114300" distR="114300" simplePos="0" relativeHeight="251666432" behindDoc="0" locked="0" layoutInCell="0" allowOverlap="1" wp14:anchorId="102FC51B" wp14:editId="13A96737">
            <wp:simplePos x="0" y="0"/>
            <wp:positionH relativeFrom="column">
              <wp:posOffset>2205355</wp:posOffset>
            </wp:positionH>
            <wp:positionV relativeFrom="paragraph">
              <wp:posOffset>-4445</wp:posOffset>
            </wp:positionV>
            <wp:extent cx="685165" cy="800100"/>
            <wp:effectExtent l="0" t="0" r="635" b="0"/>
            <wp:wrapSquare wrapText="bothSides"/>
            <wp:docPr id="8" name="Kép 8" descr="CIMER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CIMER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2658">
        <w:rPr>
          <w:noProof/>
        </w:rPr>
        <w:drawing>
          <wp:inline distT="0" distB="0" distL="0" distR="0" wp14:anchorId="64E96A9E" wp14:editId="69AC0DBB">
            <wp:extent cx="723900" cy="861060"/>
            <wp:effectExtent l="0" t="0" r="0" b="0"/>
            <wp:docPr id="7" name="Kép 7" descr="BföldvCí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7" descr="BföldvCím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658">
        <w:rPr>
          <w:noProof/>
        </w:rPr>
        <w:drawing>
          <wp:inline distT="0" distB="0" distL="0" distR="0" wp14:anchorId="0897B313" wp14:editId="3EBDA835">
            <wp:extent cx="655320" cy="784860"/>
            <wp:effectExtent l="0" t="0" r="0" b="0"/>
            <wp:docPr id="6" name="Kép 6" descr="D:\MUNKÁIM\Bálványos polgármestere\ másolata Másolat -  BLVC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D:\MUNKÁIM\Bálványos polgármestere\ másolata Másolat -  BLVC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69D">
        <w:rPr>
          <w:b/>
          <w:i/>
          <w:noProof/>
        </w:rPr>
        <w:drawing>
          <wp:inline distT="0" distB="0" distL="0" distR="0" wp14:anchorId="0CEADDF6" wp14:editId="2951DEA4">
            <wp:extent cx="693420" cy="777240"/>
            <wp:effectExtent l="0" t="0" r="0" b="3810"/>
            <wp:docPr id="5" name="Kép 5" descr="Kereki Cí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0" descr="Kereki Cím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</w:rPr>
        <w:t xml:space="preserve">                                   </w:t>
      </w:r>
      <w:r w:rsidRPr="0004269D">
        <w:rPr>
          <w:b/>
          <w:i/>
          <w:noProof/>
        </w:rPr>
        <w:drawing>
          <wp:inline distT="0" distB="0" distL="0" distR="0" wp14:anchorId="44D6FCDD" wp14:editId="06AF8879">
            <wp:extent cx="678180" cy="838200"/>
            <wp:effectExtent l="0" t="0" r="7620" b="0"/>
            <wp:docPr id="4" name="Kép 4" descr="A:\cmr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A:\cmr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</w:rPr>
        <w:t xml:space="preserve">     </w:t>
      </w:r>
      <w:r w:rsidRPr="00E42658">
        <w:rPr>
          <w:noProof/>
        </w:rPr>
        <w:drawing>
          <wp:inline distT="0" distB="0" distL="0" distR="0" wp14:anchorId="171349CC" wp14:editId="5A02E7A8">
            <wp:extent cx="800100" cy="861060"/>
            <wp:effectExtent l="0" t="0" r="0" b="0"/>
            <wp:docPr id="3" name="Kép 3" descr="Szóládcí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Szóládcíme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Pr="00E42658">
        <w:rPr>
          <w:noProof/>
        </w:rPr>
        <w:drawing>
          <wp:inline distT="0" distB="0" distL="0" distR="0" wp14:anchorId="3C7DFBFC" wp14:editId="4838D839">
            <wp:extent cx="853440" cy="838200"/>
            <wp:effectExtent l="0" t="0" r="3810" b="0"/>
            <wp:docPr id="2" name="Kép 2" descr="C:\Users\drkp\AppData\Local\Microsoft\Windows\Temporary Internet Files\Content.Outlook\F9MR6VVZ\telek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3" descr="C:\Users\drkp\AppData\Local\Microsoft\Windows\Temporary Internet Files\Content.Outlook\F9MR6VVZ\teleki (2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75251" w14:textId="77777777" w:rsidR="00DE39A8" w:rsidRDefault="00DE39A8" w:rsidP="00A42E23">
      <w:pPr>
        <w:pStyle w:val="Default"/>
        <w:spacing w:line="276" w:lineRule="auto"/>
        <w:jc w:val="center"/>
        <w:rPr>
          <w:b/>
          <w:bCs/>
          <w:sz w:val="32"/>
          <w:szCs w:val="32"/>
        </w:rPr>
      </w:pPr>
    </w:p>
    <w:p w14:paraId="04DCB2FF" w14:textId="78618F7B" w:rsidR="00DE39A8" w:rsidRDefault="00DE39A8" w:rsidP="00A42E23">
      <w:pPr>
        <w:pStyle w:val="Default"/>
        <w:spacing w:line="276" w:lineRule="auto"/>
        <w:jc w:val="center"/>
        <w:rPr>
          <w:b/>
          <w:bCs/>
          <w:sz w:val="32"/>
          <w:szCs w:val="32"/>
        </w:rPr>
      </w:pPr>
    </w:p>
    <w:p w14:paraId="51CA5D17" w14:textId="77777777" w:rsidR="00A42E23" w:rsidRDefault="00A42E23" w:rsidP="00A42E23">
      <w:pPr>
        <w:pStyle w:val="Default"/>
        <w:spacing w:line="276" w:lineRule="auto"/>
        <w:jc w:val="center"/>
        <w:rPr>
          <w:b/>
          <w:bCs/>
          <w:sz w:val="32"/>
          <w:szCs w:val="32"/>
        </w:rPr>
      </w:pPr>
    </w:p>
    <w:p w14:paraId="710FB21C" w14:textId="63BDD68C" w:rsidR="003359E3" w:rsidRPr="00DE39A8" w:rsidRDefault="00DE39A8" w:rsidP="00A42E23">
      <w:pPr>
        <w:pStyle w:val="Default"/>
        <w:spacing w:line="276" w:lineRule="auto"/>
        <w:jc w:val="center"/>
        <w:rPr>
          <w:b/>
          <w:bCs/>
          <w:sz w:val="32"/>
          <w:szCs w:val="32"/>
        </w:rPr>
      </w:pPr>
      <w:r w:rsidRPr="00DE39A8">
        <w:rPr>
          <w:b/>
          <w:bCs/>
          <w:sz w:val="32"/>
          <w:szCs w:val="32"/>
        </w:rPr>
        <w:t>BESZÁMOLÓ</w:t>
      </w:r>
    </w:p>
    <w:p w14:paraId="7605529E" w14:textId="77777777" w:rsidR="000618E1" w:rsidRPr="00DE39A8" w:rsidRDefault="000618E1" w:rsidP="00A42E23">
      <w:pPr>
        <w:pStyle w:val="Default"/>
        <w:spacing w:line="276" w:lineRule="auto"/>
        <w:jc w:val="center"/>
        <w:rPr>
          <w:b/>
          <w:bCs/>
          <w:sz w:val="32"/>
          <w:szCs w:val="32"/>
        </w:rPr>
      </w:pPr>
    </w:p>
    <w:p w14:paraId="76FF16CE" w14:textId="77777777" w:rsidR="003005A5" w:rsidRDefault="003005A5" w:rsidP="00A42E23">
      <w:pPr>
        <w:pStyle w:val="Default"/>
        <w:spacing w:line="480" w:lineRule="auto"/>
        <w:jc w:val="center"/>
        <w:rPr>
          <w:b/>
          <w:bCs/>
          <w:sz w:val="32"/>
          <w:szCs w:val="32"/>
          <w:lang w:val="en-US"/>
        </w:rPr>
      </w:pPr>
    </w:p>
    <w:p w14:paraId="453F6E50" w14:textId="3FF361E3" w:rsidR="000618E1" w:rsidRDefault="00B979EF" w:rsidP="00A42E23">
      <w:pPr>
        <w:pStyle w:val="Default"/>
        <w:spacing w:line="48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BALATONF</w:t>
      </w:r>
      <w:r>
        <w:rPr>
          <w:b/>
          <w:bCs/>
          <w:sz w:val="32"/>
          <w:szCs w:val="32"/>
        </w:rPr>
        <w:t>Ö</w:t>
      </w:r>
      <w:r>
        <w:rPr>
          <w:b/>
          <w:bCs/>
          <w:sz w:val="32"/>
          <w:szCs w:val="32"/>
          <w:lang w:val="de-DE"/>
        </w:rPr>
        <w:t>LDV</w:t>
      </w:r>
      <w:r>
        <w:rPr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  <w:lang w:val="en-US"/>
        </w:rPr>
        <w:t>RI K</w:t>
      </w:r>
      <w:r>
        <w:rPr>
          <w:b/>
          <w:bCs/>
          <w:sz w:val="32"/>
          <w:szCs w:val="32"/>
        </w:rPr>
        <w:t xml:space="preserve">ÖZÖS </w:t>
      </w:r>
    </w:p>
    <w:p w14:paraId="2D77BF1E" w14:textId="77777777" w:rsidR="000618E1" w:rsidRDefault="00B979EF" w:rsidP="00A42E23">
      <w:pPr>
        <w:pStyle w:val="Default"/>
        <w:spacing w:line="48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Ö</w:t>
      </w:r>
      <w:r>
        <w:rPr>
          <w:b/>
          <w:bCs/>
          <w:sz w:val="32"/>
          <w:szCs w:val="32"/>
          <w:lang w:val="de-DE"/>
        </w:rPr>
        <w:t>NKORM</w:t>
      </w:r>
      <w:r>
        <w:rPr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  <w:lang w:val="es-ES_tradnl"/>
        </w:rPr>
        <w:t>NYZATI HIVATAL</w:t>
      </w:r>
    </w:p>
    <w:p w14:paraId="65EBA362" w14:textId="77777777" w:rsidR="000618E1" w:rsidRDefault="00B979EF" w:rsidP="00A42E23">
      <w:pPr>
        <w:pStyle w:val="Default"/>
        <w:spacing w:line="48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BALATONF</w:t>
      </w:r>
      <w:r>
        <w:rPr>
          <w:b/>
          <w:bCs/>
          <w:sz w:val="32"/>
          <w:szCs w:val="32"/>
        </w:rPr>
        <w:t>Ö</w:t>
      </w:r>
      <w:r>
        <w:rPr>
          <w:b/>
          <w:bCs/>
          <w:sz w:val="32"/>
          <w:szCs w:val="32"/>
          <w:lang w:val="de-DE"/>
        </w:rPr>
        <w:t>LDV</w:t>
      </w:r>
      <w:r>
        <w:rPr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  <w:lang w:val="de-DE"/>
        </w:rPr>
        <w:t>R, B</w:t>
      </w:r>
      <w:r>
        <w:rPr>
          <w:b/>
          <w:bCs/>
          <w:sz w:val="32"/>
          <w:szCs w:val="32"/>
        </w:rPr>
        <w:t>Á</w:t>
      </w:r>
      <w:r>
        <w:rPr>
          <w:b/>
          <w:bCs/>
          <w:sz w:val="32"/>
          <w:szCs w:val="32"/>
          <w:lang w:val="fr-FR"/>
        </w:rPr>
        <w:t>LV</w:t>
      </w:r>
      <w:r>
        <w:rPr>
          <w:b/>
          <w:bCs/>
          <w:sz w:val="32"/>
          <w:szCs w:val="32"/>
        </w:rPr>
        <w:t>ÁNYOS, KEREKI PUSZTASZEMES, SZÁ</w:t>
      </w:r>
      <w:r>
        <w:rPr>
          <w:b/>
          <w:bCs/>
          <w:sz w:val="32"/>
          <w:szCs w:val="32"/>
          <w:lang w:val="de-DE"/>
        </w:rPr>
        <w:t>NT</w:t>
      </w:r>
      <w:r>
        <w:rPr>
          <w:b/>
          <w:bCs/>
          <w:sz w:val="32"/>
          <w:szCs w:val="32"/>
        </w:rPr>
        <w:t>ÓD, SZÓLÁ</w:t>
      </w:r>
      <w:r>
        <w:rPr>
          <w:b/>
          <w:bCs/>
          <w:sz w:val="32"/>
          <w:szCs w:val="32"/>
          <w:lang w:val="de-DE"/>
        </w:rPr>
        <w:t>D, TELEKI</w:t>
      </w:r>
    </w:p>
    <w:p w14:paraId="6758BC64" w14:textId="126FEE58" w:rsidR="000618E1" w:rsidRDefault="00DE39A8" w:rsidP="00A42E23">
      <w:pPr>
        <w:pStyle w:val="Default"/>
        <w:spacing w:line="480" w:lineRule="auto"/>
        <w:jc w:val="center"/>
        <w:rPr>
          <w:b/>
          <w:bCs/>
          <w:sz w:val="36"/>
          <w:szCs w:val="36"/>
        </w:rPr>
      </w:pPr>
      <w:r w:rsidRPr="00DE39A8">
        <w:rPr>
          <w:b/>
          <w:bCs/>
          <w:sz w:val="36"/>
          <w:szCs w:val="36"/>
        </w:rPr>
        <w:t>TEVÉKENYSÉGÉRŐL</w:t>
      </w:r>
    </w:p>
    <w:p w14:paraId="69D5AAD4" w14:textId="4B3A763C" w:rsidR="00DE39A8" w:rsidRDefault="00DE39A8" w:rsidP="00A42E23">
      <w:pPr>
        <w:pStyle w:val="Default"/>
        <w:spacing w:line="480" w:lineRule="auto"/>
        <w:jc w:val="center"/>
        <w:rPr>
          <w:b/>
          <w:bCs/>
          <w:sz w:val="36"/>
          <w:szCs w:val="36"/>
        </w:rPr>
      </w:pPr>
    </w:p>
    <w:p w14:paraId="1CD6B856" w14:textId="77777777" w:rsidR="003005A5" w:rsidRDefault="003005A5" w:rsidP="00A42E23">
      <w:pPr>
        <w:pStyle w:val="Default"/>
        <w:spacing w:line="480" w:lineRule="auto"/>
        <w:jc w:val="center"/>
        <w:rPr>
          <w:b/>
          <w:bCs/>
          <w:sz w:val="36"/>
          <w:szCs w:val="36"/>
        </w:rPr>
      </w:pPr>
    </w:p>
    <w:p w14:paraId="6270888A" w14:textId="61E5BAC4" w:rsidR="00DE39A8" w:rsidRPr="00DE39A8" w:rsidRDefault="00DE39A8" w:rsidP="00A42E23">
      <w:pPr>
        <w:pStyle w:val="Default"/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</w:t>
      </w:r>
      <w:r w:rsidR="00A13D1E"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>.01.01-202</w:t>
      </w:r>
      <w:r w:rsidR="00A13D1E"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>.12.31.</w:t>
      </w:r>
    </w:p>
    <w:p w14:paraId="52403413" w14:textId="77777777" w:rsidR="000618E1" w:rsidRDefault="000618E1" w:rsidP="00A42E23">
      <w:pPr>
        <w:pStyle w:val="Default"/>
        <w:spacing w:line="276" w:lineRule="auto"/>
        <w:rPr>
          <w:b/>
          <w:bCs/>
          <w:i/>
          <w:iCs/>
        </w:rPr>
      </w:pPr>
    </w:p>
    <w:p w14:paraId="418A7AFC" w14:textId="5B621B7D" w:rsidR="00C02E54" w:rsidRDefault="00C02E54" w:rsidP="00A42E23">
      <w:pPr>
        <w:pStyle w:val="Default"/>
        <w:spacing w:line="276" w:lineRule="auto"/>
        <w:rPr>
          <w:b/>
          <w:bCs/>
          <w:i/>
          <w:iCs/>
        </w:rPr>
      </w:pPr>
    </w:p>
    <w:p w14:paraId="5DC565F9" w14:textId="78E5D9F2" w:rsidR="00A42E23" w:rsidRDefault="00A42E23" w:rsidP="00A42E23">
      <w:pPr>
        <w:pStyle w:val="Default"/>
        <w:spacing w:line="276" w:lineRule="auto"/>
        <w:rPr>
          <w:b/>
          <w:bCs/>
          <w:i/>
          <w:iCs/>
        </w:rPr>
      </w:pPr>
    </w:p>
    <w:p w14:paraId="24E7069C" w14:textId="4DF56583" w:rsidR="00A42E23" w:rsidRDefault="00A42E23" w:rsidP="00A42E23">
      <w:pPr>
        <w:pStyle w:val="Default"/>
        <w:spacing w:line="276" w:lineRule="auto"/>
        <w:rPr>
          <w:b/>
          <w:bCs/>
          <w:i/>
          <w:iCs/>
        </w:rPr>
      </w:pPr>
    </w:p>
    <w:p w14:paraId="5A44406F" w14:textId="2FBDBBB2" w:rsidR="00A42E23" w:rsidRDefault="00A42E23" w:rsidP="00A42E23">
      <w:pPr>
        <w:pStyle w:val="Default"/>
        <w:spacing w:line="276" w:lineRule="auto"/>
        <w:rPr>
          <w:b/>
          <w:bCs/>
          <w:i/>
          <w:iCs/>
        </w:rPr>
      </w:pPr>
    </w:p>
    <w:p w14:paraId="1CD65D61" w14:textId="66C9112D" w:rsidR="001E6200" w:rsidRDefault="001E6200" w:rsidP="00A42E23">
      <w:pPr>
        <w:pStyle w:val="Default"/>
        <w:spacing w:line="276" w:lineRule="auto"/>
        <w:rPr>
          <w:b/>
          <w:bCs/>
          <w:i/>
          <w:iCs/>
        </w:rPr>
      </w:pPr>
    </w:p>
    <w:p w14:paraId="4AA4DB5D" w14:textId="31806DD5" w:rsidR="001E6200" w:rsidRDefault="001E6200" w:rsidP="00A42E23">
      <w:pPr>
        <w:pStyle w:val="Default"/>
        <w:spacing w:line="276" w:lineRule="auto"/>
        <w:rPr>
          <w:b/>
          <w:bCs/>
          <w:i/>
          <w:iCs/>
        </w:rPr>
      </w:pPr>
    </w:p>
    <w:p w14:paraId="27023F33" w14:textId="1C3F518F" w:rsidR="001E6200" w:rsidRDefault="001E6200" w:rsidP="00A42E23">
      <w:pPr>
        <w:pStyle w:val="Default"/>
        <w:spacing w:line="276" w:lineRule="auto"/>
        <w:rPr>
          <w:b/>
          <w:bCs/>
          <w:i/>
          <w:iCs/>
        </w:rPr>
      </w:pPr>
    </w:p>
    <w:p w14:paraId="4428A01C" w14:textId="77777777" w:rsidR="001E6200" w:rsidRDefault="001E6200" w:rsidP="00A42E23">
      <w:pPr>
        <w:pStyle w:val="Default"/>
        <w:spacing w:line="276" w:lineRule="auto"/>
        <w:rPr>
          <w:b/>
          <w:bCs/>
          <w:i/>
          <w:iCs/>
        </w:rPr>
      </w:pPr>
    </w:p>
    <w:p w14:paraId="59AB160C" w14:textId="1379AFE4" w:rsidR="00A42E23" w:rsidRDefault="00A42E23" w:rsidP="00A42E23">
      <w:pPr>
        <w:pStyle w:val="Default"/>
        <w:spacing w:line="276" w:lineRule="auto"/>
        <w:rPr>
          <w:b/>
          <w:bCs/>
          <w:i/>
          <w:iCs/>
        </w:rPr>
      </w:pPr>
    </w:p>
    <w:p w14:paraId="3E5D7606" w14:textId="2285A6DD" w:rsidR="00A42E23" w:rsidRDefault="00A42E23" w:rsidP="00A42E23">
      <w:pPr>
        <w:pStyle w:val="Default"/>
        <w:spacing w:line="276" w:lineRule="auto"/>
        <w:rPr>
          <w:b/>
          <w:bCs/>
          <w:i/>
          <w:iCs/>
        </w:rPr>
      </w:pPr>
    </w:p>
    <w:p w14:paraId="277891FF" w14:textId="77777777" w:rsidR="000618E1" w:rsidRPr="009E0D39" w:rsidRDefault="00B979EF" w:rsidP="009E0D39">
      <w:pPr>
        <w:pStyle w:val="Default"/>
        <w:spacing w:line="276" w:lineRule="auto"/>
        <w:ind w:left="1080" w:hanging="1080"/>
        <w:jc w:val="center"/>
        <w:rPr>
          <w:b/>
          <w:bCs/>
          <w:lang w:val="de-DE"/>
        </w:rPr>
      </w:pPr>
      <w:r w:rsidRPr="009E0D39">
        <w:rPr>
          <w:b/>
          <w:bCs/>
          <w:lang w:val="de-DE"/>
        </w:rPr>
        <w:lastRenderedPageBreak/>
        <w:t>BEVEZET</w:t>
      </w:r>
      <w:r w:rsidRPr="009E0D39">
        <w:rPr>
          <w:b/>
          <w:bCs/>
          <w:lang w:val="fr-FR"/>
        </w:rPr>
        <w:t>É</w:t>
      </w:r>
      <w:r w:rsidRPr="009E0D39">
        <w:rPr>
          <w:b/>
          <w:bCs/>
        </w:rPr>
        <w:t>S</w:t>
      </w:r>
    </w:p>
    <w:p w14:paraId="5785A174" w14:textId="77777777" w:rsidR="000618E1" w:rsidRDefault="000618E1" w:rsidP="00A42E23">
      <w:pPr>
        <w:pStyle w:val="Default"/>
        <w:spacing w:line="276" w:lineRule="auto"/>
      </w:pPr>
    </w:p>
    <w:p w14:paraId="3C8FB35C" w14:textId="77777777" w:rsidR="000618E1" w:rsidRDefault="000618E1" w:rsidP="00A42E23">
      <w:pPr>
        <w:pStyle w:val="Default"/>
        <w:spacing w:line="276" w:lineRule="auto"/>
      </w:pPr>
    </w:p>
    <w:p w14:paraId="195923A6" w14:textId="20AAB65B" w:rsidR="007E4D0C" w:rsidRDefault="00677067" w:rsidP="00A42E23">
      <w:pPr>
        <w:pStyle w:val="Default"/>
        <w:spacing w:line="276" w:lineRule="auto"/>
        <w:jc w:val="both"/>
      </w:pPr>
      <w:r>
        <w:t xml:space="preserve">Magyarország helyi önkormányzatairól szóló 2011. évi CLXXXIX. </w:t>
      </w:r>
      <w:r w:rsidR="0015609D">
        <w:t>t</w:t>
      </w:r>
      <w:r>
        <w:t>örvény (</w:t>
      </w:r>
      <w:r w:rsidR="00E0231D">
        <w:t xml:space="preserve">továbbiakban: </w:t>
      </w:r>
      <w:proofErr w:type="spellStart"/>
      <w:r>
        <w:t>Mötv</w:t>
      </w:r>
      <w:proofErr w:type="spellEnd"/>
      <w:r>
        <w:t>.)</w:t>
      </w:r>
      <w:r w:rsidR="007E4D0C" w:rsidRPr="007E4D0C">
        <w:t xml:space="preserve"> </w:t>
      </w:r>
      <w:r w:rsidR="007E4D0C">
        <w:t xml:space="preserve">81. § (3) bekezdés f) pontja értelmében a jegyző évente beszámol a képviselő-testületnek a hivatal tevékenységéről. </w:t>
      </w:r>
    </w:p>
    <w:p w14:paraId="6CEA2C7B" w14:textId="6EB96929" w:rsidR="00A42E23" w:rsidRDefault="00A42E23" w:rsidP="00A42E23">
      <w:pPr>
        <w:pStyle w:val="Default"/>
        <w:spacing w:line="276" w:lineRule="auto"/>
        <w:jc w:val="both"/>
      </w:pPr>
    </w:p>
    <w:p w14:paraId="0BB946AA" w14:textId="4BBC6D73" w:rsidR="007E4D0C" w:rsidRDefault="007E4D0C" w:rsidP="00A42E23">
      <w:pPr>
        <w:pStyle w:val="Default"/>
        <w:spacing w:line="276" w:lineRule="auto"/>
        <w:jc w:val="both"/>
      </w:pPr>
      <w:r>
        <w:t xml:space="preserve">A törvényi kötelezettségnek eleget téve az alábbiak szerint tájékoztatom a Tisztelt Képviselő-testületeket a </w:t>
      </w:r>
      <w:r w:rsidR="00685DDE">
        <w:t>hivat</w:t>
      </w:r>
      <w:r>
        <w:t>al 202</w:t>
      </w:r>
      <w:r w:rsidR="00C045BB">
        <w:t>3</w:t>
      </w:r>
      <w:r>
        <w:t>. évi munkájáról</w:t>
      </w:r>
      <w:r w:rsidR="008971A1">
        <w:t>.</w:t>
      </w:r>
      <w:r>
        <w:t xml:space="preserve">   </w:t>
      </w:r>
    </w:p>
    <w:p w14:paraId="766CA645" w14:textId="5DD89371" w:rsidR="007E4D0C" w:rsidRDefault="007E4D0C" w:rsidP="00A42E23">
      <w:pPr>
        <w:pStyle w:val="Default"/>
        <w:spacing w:line="276" w:lineRule="auto"/>
        <w:jc w:val="both"/>
      </w:pPr>
    </w:p>
    <w:p w14:paraId="19E21327" w14:textId="4DA04A8F" w:rsidR="000C66BC" w:rsidRDefault="007E4D0C" w:rsidP="00A42E23">
      <w:pPr>
        <w:pStyle w:val="Default"/>
        <w:spacing w:line="276" w:lineRule="auto"/>
        <w:jc w:val="both"/>
      </w:pPr>
      <w:r>
        <w:t xml:space="preserve">A </w:t>
      </w:r>
      <w:proofErr w:type="spellStart"/>
      <w:r>
        <w:t>Mötv</w:t>
      </w:r>
      <w:proofErr w:type="spellEnd"/>
      <w:r>
        <w:t>. 84. § (1) bekezdése szerint: „A helyi önkormányzat képviselő-testülete az önkormányzat működésével, valamint a polgármester vagy a jegyző feladat- és hatáskörébe tartozó ügyek döntésre való előkészítésével és végrehajtásával kapcsolatos feladatok ellátására polgármesteri hivatalt vagy közös önkormányzati hivatalt hoz létre. A hivatal közreműködik az önkormányzatok egymás közötti, valamint az állami szervekkel történő együttműködésének összehangolásában.”</w:t>
      </w:r>
      <w:r w:rsidR="00677067">
        <w:t xml:space="preserve"> </w:t>
      </w:r>
    </w:p>
    <w:p w14:paraId="44612882" w14:textId="71942373" w:rsidR="00047B0D" w:rsidRDefault="00047B0D" w:rsidP="00A42E23">
      <w:pPr>
        <w:pStyle w:val="Default"/>
        <w:spacing w:line="276" w:lineRule="auto"/>
        <w:jc w:val="both"/>
      </w:pPr>
    </w:p>
    <w:p w14:paraId="6EC6DF28" w14:textId="5552F92C" w:rsidR="00685DDE" w:rsidRDefault="00685DDE" w:rsidP="00A42E23">
      <w:pPr>
        <w:pStyle w:val="Default"/>
        <w:spacing w:line="276" w:lineRule="auto"/>
        <w:jc w:val="both"/>
      </w:pPr>
      <w:r>
        <w:t xml:space="preserve">A képviselő-testületek jóváhagyása alapján 2019. december 17. napján került aláírásra a Balatonföldvári Közös Önkormányzati Hivatal </w:t>
      </w:r>
      <w:r w:rsidR="008A114E">
        <w:t xml:space="preserve">(továbbiakban: Hivatal) </w:t>
      </w:r>
      <w:r>
        <w:t xml:space="preserve">alapító megállapodása, mely meghatározta a </w:t>
      </w:r>
      <w:r w:rsidR="008971A1">
        <w:t>H</w:t>
      </w:r>
      <w:r>
        <w:t>ivatal szer</w:t>
      </w:r>
      <w:r w:rsidR="00C045BB">
        <w:t>v</w:t>
      </w:r>
      <w:r>
        <w:t>ezeti felépítésé</w:t>
      </w:r>
      <w:r w:rsidR="008A114E">
        <w:t>t</w:t>
      </w:r>
      <w:r>
        <w:t>, működésének alapkérdéseit, a költségek finanszírozásához történő hozzájárulás</w:t>
      </w:r>
      <w:r w:rsidR="003005A5">
        <w:t xml:space="preserve"> </w:t>
      </w:r>
      <w:r>
        <w:t>mértékét</w:t>
      </w:r>
      <w:r w:rsidR="008C2F81">
        <w:t>,</w:t>
      </w:r>
      <w:r w:rsidR="003005A5">
        <w:t xml:space="preserve"> </w:t>
      </w:r>
      <w:r>
        <w:t xml:space="preserve">valamint a hivatali munkaköröket. </w:t>
      </w:r>
    </w:p>
    <w:p w14:paraId="4F4D97D6" w14:textId="6042F5DF" w:rsidR="00685DDE" w:rsidRDefault="00685DDE" w:rsidP="00A42E23">
      <w:pPr>
        <w:pStyle w:val="Default"/>
        <w:spacing w:line="276" w:lineRule="auto"/>
        <w:jc w:val="both"/>
      </w:pPr>
    </w:p>
    <w:p w14:paraId="130AE43B" w14:textId="39CB5A77" w:rsidR="00A42E23" w:rsidRDefault="00A42E23" w:rsidP="00A42E23">
      <w:pPr>
        <w:pStyle w:val="Default"/>
        <w:spacing w:line="276" w:lineRule="auto"/>
        <w:jc w:val="both"/>
      </w:pPr>
      <w:r>
        <w:t>A Hivatal jogi személyiséggel rendelkező</w:t>
      </w:r>
      <w:r w:rsidR="000714F5">
        <w:t>,</w:t>
      </w:r>
      <w:r>
        <w:t xml:space="preserve"> önállóan gazdálkodó költségvetési szerv. </w:t>
      </w:r>
    </w:p>
    <w:p w14:paraId="1A998917" w14:textId="77777777" w:rsidR="008971A1" w:rsidRDefault="008971A1" w:rsidP="00A42E23">
      <w:pPr>
        <w:pStyle w:val="Default"/>
        <w:spacing w:line="276" w:lineRule="auto"/>
        <w:jc w:val="both"/>
      </w:pPr>
    </w:p>
    <w:p w14:paraId="4482218F" w14:textId="24B982D3" w:rsidR="000714F5" w:rsidRDefault="008A114E" w:rsidP="00A42E23">
      <w:pPr>
        <w:pStyle w:val="Default"/>
        <w:spacing w:line="276" w:lineRule="auto"/>
        <w:jc w:val="both"/>
      </w:pPr>
      <w:r>
        <w:t>A Hivatal tevékenységét az irányadó jogszabályok</w:t>
      </w:r>
      <w:r w:rsidR="00C045BB">
        <w:t>nak</w:t>
      </w:r>
      <w:r>
        <w:t xml:space="preserve">, valamint a Szervezeti és Működési Szabályzatában foglaltaknak megfelelően végzi. Az államigazgatási feladatellátáson túl a </w:t>
      </w:r>
      <w:r w:rsidR="00C045BB">
        <w:t>hiv</w:t>
      </w:r>
      <w:r>
        <w:t xml:space="preserve">atal közreműködik az önkormányzatok egymás közötti, valamint az állami szervekkel történő együttműködés összehangolásában. </w:t>
      </w:r>
      <w:r w:rsidR="00A42E23">
        <w:t>A Hivatal szervezetébe integráltan látja el feladatait a kistérségi munkacsoport.</w:t>
      </w:r>
    </w:p>
    <w:p w14:paraId="099ED671" w14:textId="77777777" w:rsidR="000714F5" w:rsidRDefault="00A42E23" w:rsidP="00A42E23">
      <w:pPr>
        <w:pStyle w:val="Default"/>
        <w:spacing w:line="276" w:lineRule="auto"/>
        <w:jc w:val="both"/>
      </w:pPr>
      <w:r>
        <w:t xml:space="preserve"> </w:t>
      </w:r>
    </w:p>
    <w:p w14:paraId="131BEAB0" w14:textId="3E17EA78" w:rsidR="00970F22" w:rsidRDefault="00677067" w:rsidP="00A42E23">
      <w:pPr>
        <w:pStyle w:val="Default"/>
        <w:spacing w:line="276" w:lineRule="auto"/>
        <w:jc w:val="both"/>
      </w:pPr>
      <w:r>
        <w:t xml:space="preserve">A </w:t>
      </w:r>
      <w:r w:rsidR="00A75BE9">
        <w:t xml:space="preserve">jegyző feladatairól és hatásköréről a </w:t>
      </w:r>
      <w:proofErr w:type="spellStart"/>
      <w:r w:rsidR="00A75BE9">
        <w:t>Mötv</w:t>
      </w:r>
      <w:proofErr w:type="spellEnd"/>
      <w:r w:rsidR="00A75BE9">
        <w:t>. 81. § (3) bekezdése rendelkezik az alábbiak szerint</w:t>
      </w:r>
      <w:r w:rsidR="00970F22">
        <w:t>:</w:t>
      </w:r>
    </w:p>
    <w:p w14:paraId="72135D93" w14:textId="607E93A8" w:rsidR="000C66BC" w:rsidRDefault="00677067" w:rsidP="00A42E23">
      <w:pPr>
        <w:pStyle w:val="Default"/>
        <w:spacing w:line="276" w:lineRule="auto"/>
        <w:jc w:val="both"/>
      </w:pPr>
      <w:r>
        <w:t xml:space="preserve">a) dönt a jogszabály által hatáskörébe utalt államigazgatási ügyekben; </w:t>
      </w:r>
    </w:p>
    <w:p w14:paraId="6BF9D480" w14:textId="77777777" w:rsidR="000C66BC" w:rsidRDefault="00677067" w:rsidP="00A42E23">
      <w:pPr>
        <w:pStyle w:val="Default"/>
        <w:spacing w:line="276" w:lineRule="auto"/>
        <w:jc w:val="both"/>
      </w:pPr>
      <w:r>
        <w:t xml:space="preserve">b) gyakorolja a munkáltatói jogokat a polgármesteri hivatal, a közös önkormányzati hivatal köztisztviselői és munkavállalói tekintetében, továbbá gyakorolja az egyéb munkáltatói jogokat az aljegyző tekintetében; </w:t>
      </w:r>
    </w:p>
    <w:p w14:paraId="6A5A1554" w14:textId="77777777" w:rsidR="000C66BC" w:rsidRDefault="00677067" w:rsidP="00A42E23">
      <w:pPr>
        <w:pStyle w:val="Default"/>
        <w:spacing w:line="276" w:lineRule="auto"/>
        <w:jc w:val="both"/>
      </w:pPr>
      <w:r>
        <w:t xml:space="preserve">c) gondoskodik az önkormányzat működésével kapcsolatos feladatok ellátásáról; </w:t>
      </w:r>
    </w:p>
    <w:p w14:paraId="1CF127D6" w14:textId="77777777" w:rsidR="000C66BC" w:rsidRDefault="00677067" w:rsidP="00A42E23">
      <w:pPr>
        <w:pStyle w:val="Default"/>
        <w:spacing w:line="276" w:lineRule="auto"/>
        <w:jc w:val="both"/>
      </w:pPr>
      <w:r>
        <w:t xml:space="preserve">d) tanácskozási joggal vesz részt a képviselő-testület, a képviselő-testület bizottságának ülésén; </w:t>
      </w:r>
    </w:p>
    <w:p w14:paraId="6A91FAEE" w14:textId="77777777" w:rsidR="000C66BC" w:rsidRDefault="00677067" w:rsidP="00A42E23">
      <w:pPr>
        <w:pStyle w:val="Default"/>
        <w:spacing w:line="276" w:lineRule="auto"/>
        <w:jc w:val="both"/>
      </w:pPr>
      <w:r>
        <w:t xml:space="preserve">e) jelzi a képviselő-testületnek, a képviselő-testület szervének és a polgármesternek, ha a döntésük, működésük jogszabálysértő; </w:t>
      </w:r>
    </w:p>
    <w:p w14:paraId="7D547385" w14:textId="77777777" w:rsidR="000C66BC" w:rsidRDefault="00677067" w:rsidP="00A42E23">
      <w:pPr>
        <w:pStyle w:val="Default"/>
        <w:spacing w:line="276" w:lineRule="auto"/>
        <w:jc w:val="both"/>
      </w:pPr>
      <w:r>
        <w:t xml:space="preserve">f) évente beszámol a képviselő-testületnek a hivatal tevékenységéről; </w:t>
      </w:r>
    </w:p>
    <w:p w14:paraId="2BE0A735" w14:textId="77777777" w:rsidR="000C66BC" w:rsidRDefault="00677067" w:rsidP="00A42E23">
      <w:pPr>
        <w:pStyle w:val="Default"/>
        <w:spacing w:line="276" w:lineRule="auto"/>
        <w:jc w:val="both"/>
      </w:pPr>
      <w:r>
        <w:t xml:space="preserve">g) döntésre előkészíti a polgármester hatáskörébe tartozó államigazgatási ügyeket; </w:t>
      </w:r>
    </w:p>
    <w:p w14:paraId="647B79B0" w14:textId="77777777" w:rsidR="000C66BC" w:rsidRDefault="00677067" w:rsidP="00A42E23">
      <w:pPr>
        <w:pStyle w:val="Default"/>
        <w:spacing w:line="276" w:lineRule="auto"/>
        <w:jc w:val="both"/>
      </w:pPr>
      <w:r>
        <w:t xml:space="preserve">h) dönt azokban a hatósági ügyekben, amelyeket a polgármester ad át; </w:t>
      </w:r>
    </w:p>
    <w:p w14:paraId="6FF8422E" w14:textId="77777777" w:rsidR="000C66BC" w:rsidRDefault="00677067" w:rsidP="00A42E23">
      <w:pPr>
        <w:pStyle w:val="Default"/>
        <w:spacing w:line="276" w:lineRule="auto"/>
        <w:jc w:val="both"/>
      </w:pPr>
      <w:r>
        <w:lastRenderedPageBreak/>
        <w:t xml:space="preserve">i) dönt a hatáskörébe utalt önkormányzati és önkormányzati hatósági ügyekben; </w:t>
      </w:r>
    </w:p>
    <w:p w14:paraId="220FD879" w14:textId="77777777" w:rsidR="000C66BC" w:rsidRDefault="00677067" w:rsidP="00A42E23">
      <w:pPr>
        <w:pStyle w:val="Default"/>
        <w:spacing w:line="276" w:lineRule="auto"/>
        <w:jc w:val="both"/>
      </w:pPr>
      <w:r>
        <w:t xml:space="preserve">j) a hatáskörébe tartozó ügyekben szabályozza a </w:t>
      </w:r>
      <w:proofErr w:type="spellStart"/>
      <w:r>
        <w:t>kiadmányozás</w:t>
      </w:r>
      <w:proofErr w:type="spellEnd"/>
      <w:r>
        <w:t xml:space="preserve"> rendjét; </w:t>
      </w:r>
    </w:p>
    <w:p w14:paraId="338F0096" w14:textId="16FC7B56" w:rsidR="000618E1" w:rsidRDefault="000C66BC" w:rsidP="00EF32B6">
      <w:pPr>
        <w:pStyle w:val="Default"/>
        <w:spacing w:line="276" w:lineRule="auto"/>
        <w:jc w:val="both"/>
      </w:pPr>
      <w:r>
        <w:t xml:space="preserve">k) </w:t>
      </w:r>
      <w:r w:rsidR="00677067">
        <w:t xml:space="preserve">rögzíti a talált dolgok nyilvántartásába a talált idegen dologgal kapcsolatos a körözési nyilvántartási rendszerről és </w:t>
      </w:r>
      <w:r>
        <w:t>a személyek, dolgok felkutatásáról és azonosításáról szóló törvény szerinti adatokat, valamint a talált idegen dolog tulajdonosnak történő átadást követően törli azokat.</w:t>
      </w:r>
    </w:p>
    <w:p w14:paraId="61D0D224" w14:textId="46C301C4" w:rsidR="00A42E23" w:rsidRPr="009E0D39" w:rsidRDefault="00B979EF" w:rsidP="00A42E23">
      <w:pPr>
        <w:pStyle w:val="Default"/>
        <w:numPr>
          <w:ilvl w:val="0"/>
          <w:numId w:val="2"/>
        </w:numPr>
        <w:spacing w:line="276" w:lineRule="auto"/>
        <w:jc w:val="center"/>
        <w:rPr>
          <w:b/>
          <w:bCs/>
          <w:lang w:val="en-US"/>
        </w:rPr>
      </w:pPr>
      <w:r w:rsidRPr="009E0D39">
        <w:rPr>
          <w:b/>
          <w:bCs/>
          <w:lang w:val="en-US"/>
        </w:rPr>
        <w:t>A HIVATAL FEL</w:t>
      </w:r>
      <w:r w:rsidRPr="009E0D39">
        <w:rPr>
          <w:b/>
          <w:bCs/>
          <w:lang w:val="fr-FR"/>
        </w:rPr>
        <w:t>É</w:t>
      </w:r>
      <w:r w:rsidRPr="009E0D39">
        <w:rPr>
          <w:b/>
          <w:bCs/>
        </w:rPr>
        <w:t>PÍT</w:t>
      </w:r>
      <w:r w:rsidRPr="009E0D39">
        <w:rPr>
          <w:b/>
          <w:bCs/>
          <w:lang w:val="fr-FR"/>
        </w:rPr>
        <w:t>É</w:t>
      </w:r>
      <w:r w:rsidRPr="009E0D39">
        <w:rPr>
          <w:b/>
          <w:bCs/>
        </w:rPr>
        <w:t>SE</w:t>
      </w:r>
    </w:p>
    <w:p w14:paraId="039736F7" w14:textId="77777777" w:rsidR="00970F22" w:rsidRPr="00A42E23" w:rsidRDefault="00970F22" w:rsidP="00A42E23">
      <w:pPr>
        <w:pStyle w:val="Default"/>
        <w:spacing w:line="276" w:lineRule="auto"/>
        <w:jc w:val="both"/>
        <w:rPr>
          <w:u w:val="single"/>
        </w:rPr>
      </w:pPr>
    </w:p>
    <w:p w14:paraId="552BA32F" w14:textId="71E29187" w:rsidR="004D46D2" w:rsidRPr="002219F8" w:rsidRDefault="00C46B41" w:rsidP="00A42E23">
      <w:pPr>
        <w:pStyle w:val="Default"/>
        <w:spacing w:line="276" w:lineRule="auto"/>
        <w:jc w:val="both"/>
      </w:pPr>
      <w:r>
        <w:t xml:space="preserve">A Hivatal munkavállalói létszáma </w:t>
      </w:r>
      <w:r w:rsidR="00AB75EF">
        <w:t>202</w:t>
      </w:r>
      <w:r w:rsidR="00C045BB">
        <w:t>3</w:t>
      </w:r>
      <w:r w:rsidR="00AB75EF">
        <w:t xml:space="preserve">. </w:t>
      </w:r>
      <w:r w:rsidR="00794158">
        <w:t xml:space="preserve">január 1-jén </w:t>
      </w:r>
      <w:r w:rsidR="00C045BB">
        <w:t>38</w:t>
      </w:r>
      <w:r w:rsidR="00794158">
        <w:t xml:space="preserve"> fő</w:t>
      </w:r>
      <w:r w:rsidR="0032061C">
        <w:t>,</w:t>
      </w:r>
      <w:r w:rsidR="00794158">
        <w:t xml:space="preserve"> betöltött 3</w:t>
      </w:r>
      <w:r w:rsidR="00E547C1">
        <w:t>6</w:t>
      </w:r>
      <w:r w:rsidR="00794158">
        <w:t xml:space="preserve"> fő, ebből </w:t>
      </w:r>
      <w:r w:rsidR="0032061C">
        <w:t>3</w:t>
      </w:r>
      <w:r w:rsidR="005359BD">
        <w:t>0</w:t>
      </w:r>
      <w:r w:rsidR="0032061C">
        <w:t xml:space="preserve"> fő</w:t>
      </w:r>
      <w:r w:rsidR="00573CDF">
        <w:t xml:space="preserve"> 8 órás</w:t>
      </w:r>
      <w:r w:rsidR="0032061C">
        <w:t xml:space="preserve">, </w:t>
      </w:r>
      <w:r w:rsidR="005359BD">
        <w:t>3</w:t>
      </w:r>
      <w:r w:rsidR="0032061C">
        <w:t xml:space="preserve"> fő 7 órás, 3</w:t>
      </w:r>
      <w:r w:rsidR="00573CDF">
        <w:t xml:space="preserve"> fő 6 órás</w:t>
      </w:r>
      <w:r w:rsidR="0037305F">
        <w:t xml:space="preserve"> </w:t>
      </w:r>
      <w:r w:rsidR="00573CDF">
        <w:t xml:space="preserve">munkaidőben foglalkoztatott. Az állomány </w:t>
      </w:r>
      <w:r>
        <w:t>3</w:t>
      </w:r>
      <w:r w:rsidR="00565966">
        <w:t>4</w:t>
      </w:r>
      <w:r>
        <w:t xml:space="preserve"> </w:t>
      </w:r>
      <w:r w:rsidR="00573CDF">
        <w:t xml:space="preserve">tagja </w:t>
      </w:r>
      <w:r>
        <w:t xml:space="preserve">nő és </w:t>
      </w:r>
      <w:r w:rsidR="00C045BB">
        <w:t>2</w:t>
      </w:r>
      <w:r>
        <w:t xml:space="preserve"> férfi, </w:t>
      </w:r>
      <w:r w:rsidR="004D46D2">
        <w:t>erősen</w:t>
      </w:r>
      <w:r>
        <w:t xml:space="preserve"> a </w:t>
      </w:r>
      <w:r w:rsidR="004D46D2">
        <w:t xml:space="preserve">nők javára tolódik el az arány, </w:t>
      </w:r>
      <w:r>
        <w:t xml:space="preserve">dolgozók </w:t>
      </w:r>
      <w:r w:rsidR="00E547C1">
        <w:t>94</w:t>
      </w:r>
      <w:r>
        <w:t xml:space="preserve"> %-</w:t>
      </w:r>
      <w:r w:rsidR="004D46D2">
        <w:t xml:space="preserve">t képviselik. </w:t>
      </w:r>
      <w:r w:rsidR="00970F22">
        <w:t>Kor szerinti megosz</w:t>
      </w:r>
      <w:r w:rsidR="00AE4111">
        <w:t>l</w:t>
      </w:r>
      <w:r w:rsidR="000B5C51">
        <w:t xml:space="preserve">ás alapján </w:t>
      </w:r>
      <w:r w:rsidR="00970F22">
        <w:t xml:space="preserve">a </w:t>
      </w:r>
      <w:r w:rsidR="00970F22" w:rsidRPr="002219F8">
        <w:t>40 év felettiek arány</w:t>
      </w:r>
      <w:r w:rsidR="000B5C51" w:rsidRPr="002219F8">
        <w:t xml:space="preserve">a </w:t>
      </w:r>
      <w:r w:rsidR="002219F8" w:rsidRPr="002219F8">
        <w:t>83</w:t>
      </w:r>
      <w:r w:rsidR="00AE4111" w:rsidRPr="002219F8">
        <w:t xml:space="preserve"> %</w:t>
      </w:r>
      <w:r w:rsidR="0037305F" w:rsidRPr="002219F8">
        <w:t xml:space="preserve">, az 50 év felettiek aránya </w:t>
      </w:r>
      <w:r w:rsidR="002219F8" w:rsidRPr="002219F8">
        <w:t>53</w:t>
      </w:r>
      <w:r w:rsidR="0037305F" w:rsidRPr="002219F8">
        <w:t xml:space="preserve"> %.</w:t>
      </w:r>
    </w:p>
    <w:p w14:paraId="63D7EE5F" w14:textId="77777777" w:rsidR="00970F22" w:rsidRDefault="00970F22" w:rsidP="00A42E23">
      <w:pPr>
        <w:pStyle w:val="Default"/>
        <w:spacing w:line="276" w:lineRule="auto"/>
        <w:jc w:val="both"/>
      </w:pPr>
    </w:p>
    <w:p w14:paraId="0D01A139" w14:textId="77777777" w:rsidR="004D46D2" w:rsidRDefault="004D46D2" w:rsidP="00A42E23">
      <w:pPr>
        <w:pStyle w:val="Default"/>
        <w:spacing w:line="276" w:lineRule="auto"/>
        <w:jc w:val="both"/>
      </w:pPr>
      <w:r>
        <w:t xml:space="preserve"> </w:t>
      </w:r>
    </w:p>
    <w:tbl>
      <w:tblPr>
        <w:tblStyle w:val="Rcsostblzat"/>
        <w:tblW w:w="0" w:type="auto"/>
        <w:tblInd w:w="846" w:type="dxa"/>
        <w:tblLook w:val="04A0" w:firstRow="1" w:lastRow="0" w:firstColumn="1" w:lastColumn="0" w:noHBand="0" w:noVBand="1"/>
      </w:tblPr>
      <w:tblGrid>
        <w:gridCol w:w="2268"/>
        <w:gridCol w:w="2410"/>
        <w:gridCol w:w="2551"/>
      </w:tblGrid>
      <w:tr w:rsidR="004D46D2" w14:paraId="4C2F5906" w14:textId="77777777" w:rsidTr="00970F22">
        <w:trPr>
          <w:trHeight w:val="454"/>
        </w:trPr>
        <w:tc>
          <w:tcPr>
            <w:tcW w:w="2268" w:type="dxa"/>
            <w:shd w:val="clear" w:color="auto" w:fill="CCC0D9" w:themeFill="accent4" w:themeFillTint="66"/>
          </w:tcPr>
          <w:p w14:paraId="660EEC8C" w14:textId="694E790F" w:rsidR="004D46D2" w:rsidRDefault="004D46D2" w:rsidP="004D46D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</w:pPr>
            <w:r>
              <w:t>Életkor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14:paraId="6595B410" w14:textId="162A114B" w:rsidR="004D46D2" w:rsidRDefault="004D46D2" w:rsidP="004D46D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</w:pPr>
            <w:r>
              <w:t>Nő</w:t>
            </w:r>
          </w:p>
        </w:tc>
        <w:tc>
          <w:tcPr>
            <w:tcW w:w="2551" w:type="dxa"/>
            <w:shd w:val="clear" w:color="auto" w:fill="CCC0D9" w:themeFill="accent4" w:themeFillTint="66"/>
          </w:tcPr>
          <w:p w14:paraId="3B29C31F" w14:textId="45F471DB" w:rsidR="004D46D2" w:rsidRDefault="004D46D2" w:rsidP="004D46D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</w:pPr>
            <w:r>
              <w:t>Férfi</w:t>
            </w:r>
          </w:p>
        </w:tc>
      </w:tr>
      <w:tr w:rsidR="004D46D2" w14:paraId="215EDF51" w14:textId="77777777" w:rsidTr="00970F22">
        <w:trPr>
          <w:trHeight w:val="454"/>
        </w:trPr>
        <w:tc>
          <w:tcPr>
            <w:tcW w:w="2268" w:type="dxa"/>
            <w:shd w:val="clear" w:color="auto" w:fill="CCC0D9" w:themeFill="accent4" w:themeFillTint="66"/>
          </w:tcPr>
          <w:p w14:paraId="4F771013" w14:textId="2562B752" w:rsidR="004D46D2" w:rsidRDefault="004D46D2" w:rsidP="00A42E23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</w:pPr>
            <w:r>
              <w:t>20 év – 30 év között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14:paraId="25B07B07" w14:textId="1361FF7B" w:rsidR="004D46D2" w:rsidRDefault="008C2F81" w:rsidP="00AE4111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</w:pPr>
            <w:r>
              <w:t>2</w:t>
            </w:r>
          </w:p>
        </w:tc>
        <w:tc>
          <w:tcPr>
            <w:tcW w:w="2551" w:type="dxa"/>
            <w:shd w:val="clear" w:color="auto" w:fill="CCC0D9" w:themeFill="accent4" w:themeFillTint="66"/>
          </w:tcPr>
          <w:p w14:paraId="7E6C7203" w14:textId="437DBBCC" w:rsidR="004D46D2" w:rsidRDefault="005359BD" w:rsidP="00953FA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</w:pPr>
            <w:r>
              <w:t>0</w:t>
            </w:r>
          </w:p>
        </w:tc>
      </w:tr>
      <w:tr w:rsidR="004D46D2" w14:paraId="1A3F7D4D" w14:textId="77777777" w:rsidTr="00970F22">
        <w:trPr>
          <w:trHeight w:val="454"/>
        </w:trPr>
        <w:tc>
          <w:tcPr>
            <w:tcW w:w="2268" w:type="dxa"/>
            <w:shd w:val="clear" w:color="auto" w:fill="CCC0D9" w:themeFill="accent4" w:themeFillTint="66"/>
          </w:tcPr>
          <w:p w14:paraId="4FA9F493" w14:textId="583034C3" w:rsidR="004D46D2" w:rsidRDefault="004D46D2" w:rsidP="00A42E23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</w:pPr>
            <w:r>
              <w:t>30 év – 40 év között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14:paraId="4618968D" w14:textId="216C3514" w:rsidR="004D46D2" w:rsidRDefault="005359BD" w:rsidP="00AE4111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</w:pPr>
            <w:r>
              <w:t>4</w:t>
            </w:r>
          </w:p>
        </w:tc>
        <w:tc>
          <w:tcPr>
            <w:tcW w:w="2551" w:type="dxa"/>
            <w:shd w:val="clear" w:color="auto" w:fill="CCC0D9" w:themeFill="accent4" w:themeFillTint="66"/>
          </w:tcPr>
          <w:p w14:paraId="38546F52" w14:textId="7662121D" w:rsidR="004D46D2" w:rsidRDefault="00953FA7" w:rsidP="00953FA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</w:pPr>
            <w:r>
              <w:t>0</w:t>
            </w:r>
          </w:p>
        </w:tc>
      </w:tr>
      <w:tr w:rsidR="004D46D2" w14:paraId="2169CEFB" w14:textId="77777777" w:rsidTr="00970F22">
        <w:trPr>
          <w:trHeight w:val="454"/>
        </w:trPr>
        <w:tc>
          <w:tcPr>
            <w:tcW w:w="2268" w:type="dxa"/>
            <w:shd w:val="clear" w:color="auto" w:fill="CCC0D9" w:themeFill="accent4" w:themeFillTint="66"/>
          </w:tcPr>
          <w:p w14:paraId="10B6A4A7" w14:textId="1F1C5688" w:rsidR="004D46D2" w:rsidRDefault="004D46D2" w:rsidP="00A42E23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</w:pPr>
            <w:r>
              <w:t>40 év – 50 év között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14:paraId="49D75E8D" w14:textId="75E6CB0A" w:rsidR="004D46D2" w:rsidRDefault="00794158" w:rsidP="00AE4111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</w:pPr>
            <w:r>
              <w:t>1</w:t>
            </w:r>
            <w:r w:rsidR="005359BD">
              <w:t>1</w:t>
            </w:r>
          </w:p>
        </w:tc>
        <w:tc>
          <w:tcPr>
            <w:tcW w:w="2551" w:type="dxa"/>
            <w:shd w:val="clear" w:color="auto" w:fill="CCC0D9" w:themeFill="accent4" w:themeFillTint="66"/>
          </w:tcPr>
          <w:p w14:paraId="665336CA" w14:textId="51853979" w:rsidR="004D46D2" w:rsidRDefault="005359BD" w:rsidP="00953FA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</w:pPr>
            <w:r>
              <w:t>0</w:t>
            </w:r>
          </w:p>
        </w:tc>
      </w:tr>
      <w:tr w:rsidR="004D46D2" w14:paraId="3156DB6D" w14:textId="77777777" w:rsidTr="00970F22">
        <w:trPr>
          <w:trHeight w:val="454"/>
        </w:trPr>
        <w:tc>
          <w:tcPr>
            <w:tcW w:w="2268" w:type="dxa"/>
            <w:shd w:val="clear" w:color="auto" w:fill="CCC0D9" w:themeFill="accent4" w:themeFillTint="66"/>
          </w:tcPr>
          <w:p w14:paraId="733646BA" w14:textId="12D903E9" w:rsidR="004D46D2" w:rsidRDefault="004D46D2" w:rsidP="00A42E23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</w:pPr>
            <w:r>
              <w:t>50 év felett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14:paraId="04443BB8" w14:textId="339573B9" w:rsidR="004D46D2" w:rsidRDefault="005359BD" w:rsidP="00AE4111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</w:pPr>
            <w:r>
              <w:t>17</w:t>
            </w:r>
          </w:p>
        </w:tc>
        <w:tc>
          <w:tcPr>
            <w:tcW w:w="2551" w:type="dxa"/>
            <w:shd w:val="clear" w:color="auto" w:fill="CCC0D9" w:themeFill="accent4" w:themeFillTint="66"/>
          </w:tcPr>
          <w:p w14:paraId="48B3B5EB" w14:textId="7C265C2B" w:rsidR="004D46D2" w:rsidRDefault="0037305F" w:rsidP="00953FA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</w:pPr>
            <w:r>
              <w:t>2</w:t>
            </w:r>
          </w:p>
        </w:tc>
      </w:tr>
      <w:tr w:rsidR="005359BD" w14:paraId="7606D687" w14:textId="77777777" w:rsidTr="00970F22">
        <w:trPr>
          <w:trHeight w:val="454"/>
        </w:trPr>
        <w:tc>
          <w:tcPr>
            <w:tcW w:w="2268" w:type="dxa"/>
            <w:shd w:val="clear" w:color="auto" w:fill="CCC0D9" w:themeFill="accent4" w:themeFillTint="66"/>
          </w:tcPr>
          <w:p w14:paraId="03567F7E" w14:textId="52E6AC2D" w:rsidR="005359BD" w:rsidRDefault="005359BD" w:rsidP="00A42E23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</w:pPr>
            <w:r>
              <w:t>Összesen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14:paraId="2865BB66" w14:textId="716525ED" w:rsidR="005359BD" w:rsidRDefault="005359BD" w:rsidP="00AE4111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</w:pPr>
            <w:r>
              <w:t>34</w:t>
            </w:r>
          </w:p>
        </w:tc>
        <w:tc>
          <w:tcPr>
            <w:tcW w:w="2551" w:type="dxa"/>
            <w:shd w:val="clear" w:color="auto" w:fill="CCC0D9" w:themeFill="accent4" w:themeFillTint="66"/>
          </w:tcPr>
          <w:p w14:paraId="61D2FB7D" w14:textId="7F60FD5D" w:rsidR="005359BD" w:rsidRDefault="005359BD" w:rsidP="00953FA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</w:pPr>
            <w:r>
              <w:t>2</w:t>
            </w:r>
          </w:p>
        </w:tc>
      </w:tr>
    </w:tbl>
    <w:p w14:paraId="6FAAE766" w14:textId="77777777" w:rsidR="004F6817" w:rsidRDefault="004F6817" w:rsidP="00970F22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</w:p>
    <w:p w14:paraId="0A7298AE" w14:textId="6BA29562" w:rsidR="00970F22" w:rsidRDefault="00970F22" w:rsidP="005359BD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  <w:r w:rsidRPr="004F6817">
        <w:rPr>
          <w:i/>
          <w:iCs/>
          <w:sz w:val="22"/>
          <w:szCs w:val="22"/>
        </w:rPr>
        <w:t>A munkavállalók kor és nem szerinti</w:t>
      </w:r>
      <w:r w:rsidR="005359BD">
        <w:rPr>
          <w:i/>
          <w:iCs/>
          <w:sz w:val="22"/>
          <w:szCs w:val="22"/>
        </w:rPr>
        <w:t xml:space="preserve"> </w:t>
      </w:r>
      <w:r w:rsidRPr="004F6817">
        <w:rPr>
          <w:i/>
          <w:iCs/>
          <w:sz w:val="22"/>
          <w:szCs w:val="22"/>
        </w:rPr>
        <w:t>megoszlása a 202</w:t>
      </w:r>
      <w:r w:rsidR="00C045BB">
        <w:rPr>
          <w:i/>
          <w:iCs/>
          <w:sz w:val="22"/>
          <w:szCs w:val="22"/>
        </w:rPr>
        <w:t>3</w:t>
      </w:r>
      <w:r w:rsidRPr="004F6817">
        <w:rPr>
          <w:i/>
          <w:iCs/>
          <w:sz w:val="22"/>
          <w:szCs w:val="22"/>
        </w:rPr>
        <w:t>. január 1-i időállapot szerint.</w:t>
      </w:r>
    </w:p>
    <w:p w14:paraId="0F23541B" w14:textId="77777777" w:rsidR="001B497C" w:rsidRPr="004F6817" w:rsidRDefault="001B497C" w:rsidP="00970F22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</w:p>
    <w:p w14:paraId="68F1BD06" w14:textId="709C5F15" w:rsidR="006E2A91" w:rsidRPr="001B497C" w:rsidRDefault="00EA3A8E" w:rsidP="001B497C">
      <w:pPr>
        <w:pStyle w:val="Default"/>
        <w:spacing w:line="276" w:lineRule="auto"/>
        <w:jc w:val="both"/>
        <w:rPr>
          <w:i/>
          <w:iCs/>
        </w:rPr>
      </w:pPr>
      <w:r>
        <w:t xml:space="preserve">A </w:t>
      </w:r>
      <w:r w:rsidR="000B5C51">
        <w:t xml:space="preserve">Hivatal </w:t>
      </w:r>
      <w:r w:rsidR="00BB166C">
        <w:t xml:space="preserve">szervezeti felépítése és </w:t>
      </w:r>
      <w:r w:rsidR="00A75BE9">
        <w:t>gyakorlati működés</w:t>
      </w:r>
      <w:r w:rsidR="008C06EB">
        <w:t>e</w:t>
      </w:r>
      <w:r w:rsidR="00A75BE9">
        <w:t xml:space="preserve"> a</w:t>
      </w:r>
      <w:r w:rsidR="00BB166C">
        <w:t xml:space="preserve"> </w:t>
      </w:r>
      <w:proofErr w:type="spellStart"/>
      <w:r w:rsidR="00A75BE9">
        <w:t>Mötv</w:t>
      </w:r>
      <w:proofErr w:type="spellEnd"/>
      <w:r w:rsidR="00A75BE9">
        <w:t>.</w:t>
      </w:r>
      <w:r>
        <w:t xml:space="preserve"> rendelkezései</w:t>
      </w:r>
      <w:r w:rsidR="00A75BE9">
        <w:t>nek megfelelő</w:t>
      </w:r>
      <w:r w:rsidR="000B5C51">
        <w:t>,</w:t>
      </w:r>
      <w:r>
        <w:t xml:space="preserve"> </w:t>
      </w:r>
      <w:r w:rsidR="009C6018">
        <w:t xml:space="preserve">komplex </w:t>
      </w:r>
      <w:r>
        <w:t>feladat</w:t>
      </w:r>
      <w:r w:rsidR="00A75BE9">
        <w:t>ellátás</w:t>
      </w:r>
      <w:r w:rsidR="009C6018">
        <w:t>t biztosít</w:t>
      </w:r>
      <w:r w:rsidR="00BB166C">
        <w:t xml:space="preserve"> </w:t>
      </w:r>
      <w:r w:rsidR="000B5C51">
        <w:t xml:space="preserve">a közös önkormányzati hivatalt alapító </w:t>
      </w:r>
      <w:r w:rsidR="00A75BE9">
        <w:t>valamenny</w:t>
      </w:r>
      <w:r w:rsidR="000B5C51">
        <w:t xml:space="preserve">i </w:t>
      </w:r>
      <w:r>
        <w:t>település</w:t>
      </w:r>
      <w:r w:rsidR="000B5C51">
        <w:t xml:space="preserve">i önkormányzat </w:t>
      </w:r>
      <w:r>
        <w:t>vonatkozásában</w:t>
      </w:r>
      <w:r w:rsidR="009C6018">
        <w:t xml:space="preserve"> </w:t>
      </w:r>
      <w:r w:rsidR="000B5C51">
        <w:t xml:space="preserve">a rendelkezésre álló források </w:t>
      </w:r>
    </w:p>
    <w:p w14:paraId="0B6DFC4A" w14:textId="77777777" w:rsidR="009E0D39" w:rsidRDefault="009E0D39" w:rsidP="00A42E2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14:paraId="6ABFD9D4" w14:textId="73CC9B48" w:rsidR="000618E1" w:rsidRPr="009E0D39" w:rsidRDefault="00B979EF" w:rsidP="00A42E2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9E0D39">
        <w:rPr>
          <w:b/>
          <w:bCs/>
          <w:sz w:val="28"/>
          <w:szCs w:val="28"/>
        </w:rPr>
        <w:t>A hivatal szervezeti felépítése</w:t>
      </w:r>
    </w:p>
    <w:p w14:paraId="5D148CCE" w14:textId="77777777" w:rsidR="000618E1" w:rsidRDefault="000618E1" w:rsidP="00A42E23">
      <w:pPr>
        <w:pStyle w:val="Default"/>
        <w:spacing w:line="276" w:lineRule="auto"/>
        <w:jc w:val="both"/>
      </w:pPr>
    </w:p>
    <w:p w14:paraId="2B822E93" w14:textId="77777777" w:rsidR="0037347A" w:rsidRDefault="00B979EF" w:rsidP="00A42E23">
      <w:pPr>
        <w:pStyle w:val="Default"/>
        <w:spacing w:line="276" w:lineRule="auto"/>
        <w:jc w:val="center"/>
        <w:rPr>
          <w:b/>
          <w:bCs/>
          <w:sz w:val="28"/>
          <w:szCs w:val="28"/>
          <w:shd w:val="clear" w:color="auto" w:fill="C2D69B"/>
        </w:rPr>
      </w:pPr>
      <w:r w:rsidRPr="004F6817">
        <w:rPr>
          <w:b/>
          <w:bCs/>
          <w:sz w:val="28"/>
          <w:szCs w:val="28"/>
          <w:shd w:val="clear" w:color="auto" w:fill="C2D69B"/>
        </w:rPr>
        <w:t>Jegyző</w:t>
      </w:r>
    </w:p>
    <w:p w14:paraId="786A9F29" w14:textId="65529099" w:rsidR="000618E1" w:rsidRPr="004F6817" w:rsidRDefault="00B979EF" w:rsidP="00A42E23">
      <w:pPr>
        <w:pStyle w:val="Default"/>
        <w:spacing w:line="276" w:lineRule="auto"/>
        <w:jc w:val="center"/>
        <w:rPr>
          <w:sz w:val="28"/>
          <w:szCs w:val="28"/>
        </w:rPr>
      </w:pPr>
      <w:r w:rsidRPr="004F6817">
        <w:rPr>
          <w:b/>
          <w:bCs/>
          <w:sz w:val="28"/>
          <w:szCs w:val="28"/>
          <w:shd w:val="clear" w:color="auto" w:fill="C2D69B"/>
        </w:rPr>
        <w:t xml:space="preserve"> (Hivatalvezető)</w:t>
      </w:r>
    </w:p>
    <w:p w14:paraId="45985E80" w14:textId="3C4193F2" w:rsidR="000B5C51" w:rsidRDefault="000B5C51" w:rsidP="00A42E23">
      <w:pPr>
        <w:pStyle w:val="Default"/>
        <w:spacing w:line="276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DFF1A89" wp14:editId="40B85437">
                <wp:simplePos x="0" y="0"/>
                <wp:positionH relativeFrom="column">
                  <wp:posOffset>2826385</wp:posOffset>
                </wp:positionH>
                <wp:positionV relativeFrom="line">
                  <wp:posOffset>99060</wp:posOffset>
                </wp:positionV>
                <wp:extent cx="30480" cy="2194560"/>
                <wp:effectExtent l="38100" t="0" r="83820" b="5334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" cy="219456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3EB3E2E" id="officeArt object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" from="222.55pt,7.8pt" to="224.95pt,1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">
                <v:stroke endarrow="block"/>
                <w10:wrap anchory="line"/>
              </v:line>
            </w:pict>
          </mc:Fallback>
        </mc:AlternateContent>
      </w:r>
    </w:p>
    <w:p w14:paraId="2D68F06A" w14:textId="2D85549A" w:rsidR="000618E1" w:rsidRDefault="00B979EF" w:rsidP="00A42E23">
      <w:pPr>
        <w:pStyle w:val="Default"/>
        <w:spacing w:line="276" w:lineRule="auto"/>
      </w:pPr>
      <w:r>
        <w:t xml:space="preserve">                                                                           </w:t>
      </w:r>
    </w:p>
    <w:p w14:paraId="2DDBEA8D" w14:textId="76840CFB" w:rsidR="000618E1" w:rsidRDefault="004F6817" w:rsidP="00A42E23">
      <w:pPr>
        <w:pStyle w:val="Default"/>
        <w:spacing w:line="276" w:lineRule="auto"/>
        <w:ind w:left="2124" w:firstLine="708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9DEA662" wp14:editId="537A39D3">
                <wp:simplePos x="0" y="0"/>
                <wp:positionH relativeFrom="column">
                  <wp:posOffset>2856865</wp:posOffset>
                </wp:positionH>
                <wp:positionV relativeFrom="line">
                  <wp:posOffset>177165</wp:posOffset>
                </wp:positionV>
                <wp:extent cx="2293620" cy="1440180"/>
                <wp:effectExtent l="0" t="0" r="68580" b="6477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3620" cy="144018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9059F9D" id="officeArt object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" from="224.95pt,13.95pt" to="405.55pt,1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">
                <v:stroke endarrow="block"/>
                <w10:wrap anchory="line"/>
              </v:line>
            </w:pict>
          </mc:Fallback>
        </mc:AlternateContent>
      </w:r>
      <w:r w:rsidR="00B979EF">
        <w:rPr>
          <w:rFonts w:ascii="Calibri" w:eastAsia="Calibri" w:hAnsi="Calibri" w:cs="Calibri"/>
          <w:b/>
          <w:bCs/>
          <w:noProof/>
          <w:shd w:val="clear" w:color="auto" w:fill="C2D69B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1FD124E" wp14:editId="74B40988">
                <wp:simplePos x="0" y="0"/>
                <wp:positionH relativeFrom="column">
                  <wp:posOffset>2823527</wp:posOffset>
                </wp:positionH>
                <wp:positionV relativeFrom="line">
                  <wp:posOffset>112871</wp:posOffset>
                </wp:positionV>
                <wp:extent cx="607060" cy="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06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D67B74E" id="officeArt object" o:spid="_x0000_s1026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222.3pt,8.9pt" to="270.1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">
                <v:stroke endarrow="block"/>
                <w10:wrap anchory="line"/>
              </v:line>
            </w:pict>
          </mc:Fallback>
        </mc:AlternateContent>
      </w:r>
      <w:r w:rsidR="00B979EF">
        <w:rPr>
          <w:b/>
          <w:bCs/>
          <w:shd w:val="clear" w:color="auto" w:fill="C2D69B"/>
        </w:rPr>
        <w:t>Aljegyző</w:t>
      </w:r>
      <w:r w:rsidR="00B979EF">
        <w:rPr>
          <w:b/>
          <w:bCs/>
        </w:rPr>
        <w:t xml:space="preserve"> </w:t>
      </w:r>
    </w:p>
    <w:p w14:paraId="68C1E71B" w14:textId="5C1AD0B5" w:rsidR="000618E1" w:rsidRDefault="000618E1" w:rsidP="00A42E23">
      <w:pPr>
        <w:pStyle w:val="Default"/>
        <w:spacing w:line="276" w:lineRule="auto"/>
      </w:pPr>
    </w:p>
    <w:p w14:paraId="71CBE660" w14:textId="6164E3CD" w:rsidR="000618E1" w:rsidRDefault="000B5C51" w:rsidP="00A42E23">
      <w:pPr>
        <w:pStyle w:val="Default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6374BB0" wp14:editId="5D80ABE8">
                <wp:simplePos x="0" y="0"/>
                <wp:positionH relativeFrom="column">
                  <wp:posOffset>586105</wp:posOffset>
                </wp:positionH>
                <wp:positionV relativeFrom="line">
                  <wp:posOffset>112395</wp:posOffset>
                </wp:positionV>
                <wp:extent cx="2209800" cy="1036320"/>
                <wp:effectExtent l="38100" t="0" r="19050" b="6858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9800" cy="103632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15B4CF7" id="officeArt object" o:spid="_x0000_s1026" style="position:absolute;flip:x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" from="46.15pt,8.85pt" to="220.15pt,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">
                <v:stroke endarrow="block"/>
                <w10:wrap anchory="line"/>
              </v:line>
            </w:pict>
          </mc:Fallback>
        </mc:AlternateContent>
      </w:r>
    </w:p>
    <w:p w14:paraId="3651DC79" w14:textId="5618AFCF" w:rsidR="000618E1" w:rsidRDefault="000618E1" w:rsidP="00A42E23">
      <w:pPr>
        <w:pStyle w:val="Default"/>
        <w:spacing w:line="276" w:lineRule="auto"/>
      </w:pPr>
    </w:p>
    <w:p w14:paraId="7D83E180" w14:textId="5152F3C2" w:rsidR="000618E1" w:rsidRDefault="004F6817" w:rsidP="00A42E23">
      <w:pPr>
        <w:pStyle w:val="Default"/>
        <w:spacing w:line="276" w:lineRule="auto"/>
      </w:pPr>
      <w:r w:rsidRPr="00702042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7BDE405" wp14:editId="151EE098">
                <wp:simplePos x="0" y="0"/>
                <wp:positionH relativeFrom="column">
                  <wp:posOffset>2864485</wp:posOffset>
                </wp:positionH>
                <wp:positionV relativeFrom="line">
                  <wp:posOffset>37465</wp:posOffset>
                </wp:positionV>
                <wp:extent cx="1577340" cy="3962400"/>
                <wp:effectExtent l="0" t="0" r="60960" b="5715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7340" cy="396240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18B93EB" id="officeArt object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" from="225.55pt,2.95pt" to="349.75pt,3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">
                <v:stroke endarrow="block"/>
                <w10:wrap anchory="line"/>
              </v:line>
            </w:pict>
          </mc:Fallback>
        </mc:AlternateContent>
      </w:r>
    </w:p>
    <w:p w14:paraId="476ED9A5" w14:textId="0490FE85" w:rsidR="000618E1" w:rsidRDefault="00B979EF" w:rsidP="00A42E23">
      <w:pPr>
        <w:pStyle w:val="Default"/>
        <w:spacing w:line="276" w:lineRule="auto"/>
      </w:pPr>
      <w:r>
        <w:t xml:space="preserve">  </w:t>
      </w:r>
    </w:p>
    <w:p w14:paraId="5EF7914B" w14:textId="7B3E0D6F" w:rsidR="000618E1" w:rsidRPr="004F6817" w:rsidRDefault="00B979EF" w:rsidP="00A42E23">
      <w:pPr>
        <w:pStyle w:val="Default"/>
        <w:spacing w:line="276" w:lineRule="auto"/>
        <w:ind w:firstLine="360"/>
        <w:rPr>
          <w:b/>
          <w:bCs/>
        </w:rPr>
      </w:pPr>
      <w:r w:rsidRPr="004F6817">
        <w:rPr>
          <w:b/>
          <w:bCs/>
          <w:shd w:val="clear" w:color="auto" w:fill="C2D69B"/>
        </w:rPr>
        <w:lastRenderedPageBreak/>
        <w:t>P</w:t>
      </w:r>
      <w:r w:rsidRPr="004F6817">
        <w:rPr>
          <w:b/>
          <w:bCs/>
          <w:shd w:val="clear" w:color="auto" w:fill="C2D69B"/>
          <w:lang w:val="fr-FR"/>
        </w:rPr>
        <w:t>é</w:t>
      </w:r>
      <w:r w:rsidRPr="004F6817">
        <w:rPr>
          <w:b/>
          <w:bCs/>
          <w:shd w:val="clear" w:color="auto" w:fill="C2D69B"/>
          <w:lang w:val="it-IT"/>
        </w:rPr>
        <w:t>nz</w:t>
      </w:r>
      <w:r w:rsidRPr="004F6817">
        <w:rPr>
          <w:b/>
          <w:bCs/>
          <w:shd w:val="clear" w:color="auto" w:fill="C2D69B"/>
        </w:rPr>
        <w:t xml:space="preserve">ügyi </w:t>
      </w:r>
      <w:proofErr w:type="spellStart"/>
      <w:proofErr w:type="gramStart"/>
      <w:r w:rsidRPr="004F6817">
        <w:rPr>
          <w:b/>
          <w:bCs/>
          <w:shd w:val="clear" w:color="auto" w:fill="C2D69B"/>
        </w:rPr>
        <w:t>osztá</w:t>
      </w:r>
      <w:r w:rsidRPr="004F6817">
        <w:rPr>
          <w:b/>
          <w:bCs/>
          <w:shd w:val="clear" w:color="auto" w:fill="C2D69B"/>
          <w:lang w:val="en-US"/>
        </w:rPr>
        <w:t>ly</w:t>
      </w:r>
      <w:proofErr w:type="spellEnd"/>
      <w:r w:rsidRPr="004F6817">
        <w:rPr>
          <w:b/>
          <w:bCs/>
        </w:rPr>
        <w:t xml:space="preserve">  </w:t>
      </w:r>
      <w:r w:rsidRPr="004F6817">
        <w:rPr>
          <w:b/>
          <w:bCs/>
        </w:rPr>
        <w:tab/>
      </w:r>
      <w:proofErr w:type="gramEnd"/>
      <w:r w:rsidRPr="004F6817">
        <w:rPr>
          <w:b/>
          <w:bCs/>
        </w:rPr>
        <w:tab/>
      </w:r>
      <w:r w:rsidRPr="004F6817">
        <w:rPr>
          <w:b/>
          <w:bCs/>
          <w:shd w:val="clear" w:color="auto" w:fill="C2D69B"/>
        </w:rPr>
        <w:t>Hat</w:t>
      </w:r>
      <w:r w:rsidRPr="004F6817">
        <w:rPr>
          <w:b/>
          <w:bCs/>
          <w:shd w:val="clear" w:color="auto" w:fill="C2D69B"/>
          <w:lang w:val="es-ES_tradnl"/>
        </w:rPr>
        <w:t>ó</w:t>
      </w:r>
      <w:r w:rsidRPr="004F6817">
        <w:rPr>
          <w:b/>
          <w:bCs/>
          <w:shd w:val="clear" w:color="auto" w:fill="C2D69B"/>
        </w:rPr>
        <w:t xml:space="preserve">sági </w:t>
      </w:r>
      <w:proofErr w:type="spellStart"/>
      <w:r w:rsidRPr="004F6817">
        <w:rPr>
          <w:b/>
          <w:bCs/>
          <w:shd w:val="clear" w:color="auto" w:fill="C2D69B"/>
        </w:rPr>
        <w:t>osztá</w:t>
      </w:r>
      <w:r w:rsidRPr="004F6817">
        <w:rPr>
          <w:b/>
          <w:bCs/>
          <w:shd w:val="clear" w:color="auto" w:fill="C2D69B"/>
          <w:lang w:val="en-US"/>
        </w:rPr>
        <w:t>ly</w:t>
      </w:r>
      <w:proofErr w:type="spellEnd"/>
      <w:r w:rsidRPr="004F6817">
        <w:rPr>
          <w:b/>
          <w:bCs/>
        </w:rPr>
        <w:t xml:space="preserve"> </w:t>
      </w:r>
      <w:r w:rsidRPr="004F6817">
        <w:rPr>
          <w:b/>
          <w:bCs/>
        </w:rPr>
        <w:tab/>
      </w:r>
      <w:r w:rsidRPr="004F6817">
        <w:rPr>
          <w:b/>
          <w:bCs/>
        </w:rPr>
        <w:tab/>
      </w:r>
      <w:r w:rsidR="000B5C51" w:rsidRPr="004F6817">
        <w:rPr>
          <w:b/>
          <w:bCs/>
        </w:rPr>
        <w:t xml:space="preserve">      </w:t>
      </w:r>
      <w:r w:rsidRPr="004F6817">
        <w:rPr>
          <w:b/>
          <w:bCs/>
          <w:shd w:val="clear" w:color="auto" w:fill="C2D69B"/>
        </w:rPr>
        <w:t>Titkársági osztály</w:t>
      </w:r>
      <w:r w:rsidRPr="004F6817">
        <w:rPr>
          <w:b/>
          <w:bCs/>
        </w:rPr>
        <w:tab/>
        <w:t xml:space="preserve"> </w:t>
      </w:r>
    </w:p>
    <w:p w14:paraId="0C662023" w14:textId="04987A9B" w:rsidR="000618E1" w:rsidRPr="00702042" w:rsidRDefault="00B979EF" w:rsidP="00A42E23">
      <w:pPr>
        <w:pStyle w:val="Default"/>
        <w:spacing w:after="9" w:line="276" w:lineRule="auto"/>
        <w:rPr>
          <w:sz w:val="22"/>
          <w:szCs w:val="22"/>
        </w:rPr>
      </w:pPr>
      <w:r w:rsidRPr="00702042">
        <w:rPr>
          <w:sz w:val="22"/>
          <w:szCs w:val="22"/>
        </w:rPr>
        <w:t>Települési könyvel</w:t>
      </w:r>
      <w:r w:rsidR="00702042">
        <w:rPr>
          <w:sz w:val="22"/>
          <w:szCs w:val="22"/>
        </w:rPr>
        <w:t>és</w:t>
      </w:r>
      <w:r w:rsidRPr="00702042">
        <w:rPr>
          <w:sz w:val="22"/>
          <w:szCs w:val="22"/>
        </w:rPr>
        <w:t xml:space="preserve"> </w:t>
      </w:r>
      <w:r w:rsidRPr="00702042">
        <w:rPr>
          <w:sz w:val="22"/>
          <w:szCs w:val="22"/>
        </w:rPr>
        <w:tab/>
        <w:t xml:space="preserve">         </w:t>
      </w:r>
      <w:r w:rsidRPr="00702042">
        <w:rPr>
          <w:sz w:val="22"/>
          <w:szCs w:val="22"/>
        </w:rPr>
        <w:tab/>
      </w:r>
      <w:r w:rsidRPr="00702042">
        <w:rPr>
          <w:sz w:val="22"/>
          <w:szCs w:val="22"/>
        </w:rPr>
        <w:tab/>
        <w:t xml:space="preserve">Igazgatási </w:t>
      </w:r>
      <w:r w:rsidR="00A6278D">
        <w:rPr>
          <w:sz w:val="22"/>
          <w:szCs w:val="22"/>
        </w:rPr>
        <w:t>feladatok</w:t>
      </w:r>
      <w:r w:rsidRPr="00702042">
        <w:rPr>
          <w:sz w:val="22"/>
          <w:szCs w:val="22"/>
        </w:rPr>
        <w:tab/>
      </w:r>
      <w:r w:rsidRPr="00702042">
        <w:rPr>
          <w:sz w:val="22"/>
          <w:szCs w:val="22"/>
        </w:rPr>
        <w:tab/>
      </w:r>
      <w:r w:rsidR="004F6817">
        <w:rPr>
          <w:sz w:val="22"/>
          <w:szCs w:val="22"/>
        </w:rPr>
        <w:t xml:space="preserve"> </w:t>
      </w:r>
      <w:r w:rsidR="003B4D59">
        <w:rPr>
          <w:sz w:val="22"/>
          <w:szCs w:val="22"/>
        </w:rPr>
        <w:t xml:space="preserve"> </w:t>
      </w:r>
      <w:r w:rsidR="004F6817">
        <w:rPr>
          <w:sz w:val="22"/>
          <w:szCs w:val="22"/>
        </w:rPr>
        <w:t xml:space="preserve">  </w:t>
      </w:r>
      <w:r w:rsidRPr="00702042">
        <w:rPr>
          <w:sz w:val="22"/>
          <w:szCs w:val="22"/>
        </w:rPr>
        <w:t>Testületi referens</w:t>
      </w:r>
      <w:r w:rsidR="003B4D59">
        <w:rPr>
          <w:sz w:val="22"/>
          <w:szCs w:val="22"/>
        </w:rPr>
        <w:t>i feladatok</w:t>
      </w:r>
    </w:p>
    <w:p w14:paraId="44EB853A" w14:textId="0F1F2D64" w:rsidR="000618E1" w:rsidRPr="00702042" w:rsidRDefault="00B979EF" w:rsidP="00A42E23">
      <w:pPr>
        <w:pStyle w:val="Default"/>
        <w:spacing w:after="9" w:line="276" w:lineRule="auto"/>
        <w:rPr>
          <w:sz w:val="22"/>
          <w:szCs w:val="22"/>
        </w:rPr>
      </w:pPr>
      <w:r w:rsidRPr="00702042">
        <w:rPr>
          <w:sz w:val="22"/>
          <w:szCs w:val="22"/>
        </w:rPr>
        <w:t xml:space="preserve">Bér- munkaügy   </w:t>
      </w:r>
      <w:r w:rsidRPr="00702042">
        <w:rPr>
          <w:sz w:val="22"/>
          <w:szCs w:val="22"/>
        </w:rPr>
        <w:tab/>
        <w:t xml:space="preserve">          </w:t>
      </w:r>
      <w:r w:rsidRPr="00702042">
        <w:rPr>
          <w:sz w:val="22"/>
          <w:szCs w:val="22"/>
        </w:rPr>
        <w:tab/>
      </w:r>
      <w:r w:rsidRPr="00702042">
        <w:rPr>
          <w:sz w:val="22"/>
          <w:szCs w:val="22"/>
        </w:rPr>
        <w:tab/>
      </w:r>
      <w:r w:rsidR="003B4D59">
        <w:rPr>
          <w:sz w:val="22"/>
          <w:szCs w:val="22"/>
        </w:rPr>
        <w:t>Lakcím - KCR</w:t>
      </w:r>
      <w:r w:rsidR="003B4D59">
        <w:rPr>
          <w:sz w:val="22"/>
          <w:szCs w:val="22"/>
        </w:rPr>
        <w:tab/>
      </w:r>
      <w:r w:rsidRPr="00702042">
        <w:rPr>
          <w:sz w:val="22"/>
          <w:szCs w:val="22"/>
        </w:rPr>
        <w:tab/>
      </w:r>
      <w:r w:rsidRPr="00702042">
        <w:rPr>
          <w:sz w:val="22"/>
          <w:szCs w:val="22"/>
        </w:rPr>
        <w:tab/>
      </w:r>
      <w:r w:rsidR="004F6817">
        <w:rPr>
          <w:sz w:val="22"/>
          <w:szCs w:val="22"/>
        </w:rPr>
        <w:t xml:space="preserve">   </w:t>
      </w:r>
      <w:r w:rsidR="00525BED">
        <w:rPr>
          <w:sz w:val="22"/>
          <w:szCs w:val="22"/>
        </w:rPr>
        <w:t xml:space="preserve"> </w:t>
      </w:r>
      <w:r w:rsidRPr="00702042">
        <w:rPr>
          <w:sz w:val="22"/>
          <w:szCs w:val="22"/>
        </w:rPr>
        <w:t>Munkaügyi feladatok</w:t>
      </w:r>
    </w:p>
    <w:p w14:paraId="1A62E9D9" w14:textId="74B63A8A" w:rsidR="000618E1" w:rsidRPr="00702042" w:rsidRDefault="00B979EF" w:rsidP="00A42E23">
      <w:pPr>
        <w:pStyle w:val="Default"/>
        <w:spacing w:after="9" w:line="276" w:lineRule="auto"/>
        <w:rPr>
          <w:sz w:val="22"/>
          <w:szCs w:val="22"/>
        </w:rPr>
      </w:pPr>
      <w:r w:rsidRPr="00702042">
        <w:rPr>
          <w:sz w:val="22"/>
          <w:szCs w:val="22"/>
        </w:rPr>
        <w:t>Pénztár</w:t>
      </w:r>
      <w:r w:rsidRPr="00702042">
        <w:rPr>
          <w:sz w:val="22"/>
          <w:szCs w:val="22"/>
        </w:rPr>
        <w:tab/>
      </w:r>
      <w:r w:rsidRPr="00702042">
        <w:rPr>
          <w:sz w:val="22"/>
          <w:szCs w:val="22"/>
        </w:rPr>
        <w:tab/>
      </w:r>
      <w:r w:rsidRPr="00702042">
        <w:rPr>
          <w:sz w:val="22"/>
          <w:szCs w:val="22"/>
        </w:rPr>
        <w:tab/>
        <w:t xml:space="preserve">                          Anyakönyv, választás</w:t>
      </w:r>
      <w:r w:rsidRPr="00702042">
        <w:rPr>
          <w:sz w:val="22"/>
          <w:szCs w:val="22"/>
        </w:rPr>
        <w:tab/>
      </w:r>
      <w:r w:rsidR="004F6817">
        <w:rPr>
          <w:sz w:val="22"/>
          <w:szCs w:val="22"/>
        </w:rPr>
        <w:t xml:space="preserve"> </w:t>
      </w:r>
      <w:r w:rsidRPr="00702042">
        <w:rPr>
          <w:sz w:val="22"/>
          <w:szCs w:val="22"/>
        </w:rPr>
        <w:tab/>
      </w:r>
      <w:r w:rsidR="004F6817">
        <w:rPr>
          <w:sz w:val="22"/>
          <w:szCs w:val="22"/>
        </w:rPr>
        <w:t xml:space="preserve">   </w:t>
      </w:r>
      <w:r w:rsidR="00525BED">
        <w:rPr>
          <w:sz w:val="22"/>
          <w:szCs w:val="22"/>
        </w:rPr>
        <w:t xml:space="preserve"> </w:t>
      </w:r>
      <w:r w:rsidRPr="00702042">
        <w:rPr>
          <w:sz w:val="22"/>
          <w:szCs w:val="22"/>
        </w:rPr>
        <w:t>Képzések, továbbképzések</w:t>
      </w:r>
    </w:p>
    <w:p w14:paraId="5FB1F343" w14:textId="213E790A" w:rsidR="000618E1" w:rsidRPr="00702042" w:rsidRDefault="00B979EF" w:rsidP="00A42E23">
      <w:pPr>
        <w:pStyle w:val="Default"/>
        <w:spacing w:after="9" w:line="276" w:lineRule="auto"/>
        <w:rPr>
          <w:sz w:val="22"/>
          <w:szCs w:val="22"/>
        </w:rPr>
      </w:pPr>
      <w:r w:rsidRPr="00702042">
        <w:rPr>
          <w:sz w:val="22"/>
          <w:szCs w:val="22"/>
        </w:rPr>
        <w:t xml:space="preserve">Intézményi könyvelés </w:t>
      </w:r>
      <w:r w:rsidRPr="00702042">
        <w:rPr>
          <w:sz w:val="22"/>
          <w:szCs w:val="22"/>
        </w:rPr>
        <w:tab/>
      </w:r>
      <w:r w:rsidRPr="00702042">
        <w:rPr>
          <w:sz w:val="22"/>
          <w:szCs w:val="22"/>
        </w:rPr>
        <w:tab/>
      </w:r>
      <w:r w:rsidRPr="00702042">
        <w:rPr>
          <w:sz w:val="22"/>
          <w:szCs w:val="22"/>
        </w:rPr>
        <w:tab/>
        <w:t xml:space="preserve">Hagyaték </w:t>
      </w:r>
      <w:r w:rsidRPr="00702042">
        <w:rPr>
          <w:sz w:val="22"/>
          <w:szCs w:val="22"/>
        </w:rPr>
        <w:tab/>
      </w:r>
      <w:r w:rsidRPr="00702042">
        <w:rPr>
          <w:sz w:val="22"/>
          <w:szCs w:val="22"/>
        </w:rPr>
        <w:tab/>
      </w:r>
      <w:r w:rsidRPr="00702042">
        <w:rPr>
          <w:sz w:val="22"/>
          <w:szCs w:val="22"/>
        </w:rPr>
        <w:tab/>
      </w:r>
      <w:r w:rsidR="004F6817">
        <w:rPr>
          <w:sz w:val="22"/>
          <w:szCs w:val="22"/>
        </w:rPr>
        <w:t xml:space="preserve">   </w:t>
      </w:r>
      <w:r w:rsidR="00525BED">
        <w:rPr>
          <w:sz w:val="22"/>
          <w:szCs w:val="22"/>
        </w:rPr>
        <w:t xml:space="preserve">  </w:t>
      </w:r>
      <w:r w:rsidRPr="00702042">
        <w:rPr>
          <w:sz w:val="22"/>
          <w:szCs w:val="22"/>
        </w:rPr>
        <w:t>szervezése</w:t>
      </w:r>
      <w:r w:rsidR="00780266">
        <w:rPr>
          <w:sz w:val="22"/>
          <w:szCs w:val="22"/>
        </w:rPr>
        <w:t>,</w:t>
      </w:r>
    </w:p>
    <w:p w14:paraId="48CE2B7A" w14:textId="49FB38E1" w:rsidR="000618E1" w:rsidRPr="00702042" w:rsidRDefault="00B979EF" w:rsidP="00A42E23">
      <w:pPr>
        <w:pStyle w:val="Default"/>
        <w:spacing w:after="9" w:line="276" w:lineRule="auto"/>
        <w:rPr>
          <w:sz w:val="22"/>
          <w:szCs w:val="22"/>
        </w:rPr>
      </w:pPr>
      <w:r w:rsidRPr="00702042">
        <w:rPr>
          <w:sz w:val="22"/>
          <w:szCs w:val="22"/>
        </w:rPr>
        <w:t>Gépjármű n</w:t>
      </w:r>
      <w:r w:rsidR="008B3FAD">
        <w:rPr>
          <w:sz w:val="22"/>
          <w:szCs w:val="22"/>
        </w:rPr>
        <w:t>y</w:t>
      </w:r>
      <w:r w:rsidR="003B4D59">
        <w:rPr>
          <w:sz w:val="22"/>
          <w:szCs w:val="22"/>
        </w:rPr>
        <w:t>ilvántartás</w:t>
      </w:r>
      <w:r w:rsidRPr="00702042">
        <w:rPr>
          <w:sz w:val="22"/>
          <w:szCs w:val="22"/>
        </w:rPr>
        <w:tab/>
      </w:r>
      <w:r w:rsidRPr="00702042">
        <w:rPr>
          <w:sz w:val="22"/>
          <w:szCs w:val="22"/>
        </w:rPr>
        <w:tab/>
      </w:r>
      <w:r w:rsidRPr="00702042">
        <w:rPr>
          <w:sz w:val="22"/>
          <w:szCs w:val="22"/>
        </w:rPr>
        <w:tab/>
        <w:t>Hirdetmények</w:t>
      </w:r>
      <w:r w:rsidRPr="00702042">
        <w:rPr>
          <w:sz w:val="22"/>
          <w:szCs w:val="22"/>
        </w:rPr>
        <w:tab/>
      </w:r>
      <w:r w:rsidRPr="00702042">
        <w:rPr>
          <w:sz w:val="22"/>
          <w:szCs w:val="22"/>
        </w:rPr>
        <w:tab/>
      </w:r>
      <w:r w:rsidRPr="00702042">
        <w:rPr>
          <w:sz w:val="22"/>
          <w:szCs w:val="22"/>
        </w:rPr>
        <w:tab/>
      </w:r>
      <w:r w:rsidR="004F6817">
        <w:rPr>
          <w:sz w:val="22"/>
          <w:szCs w:val="22"/>
        </w:rPr>
        <w:t xml:space="preserve">    </w:t>
      </w:r>
      <w:r w:rsidR="00525BED">
        <w:rPr>
          <w:sz w:val="22"/>
          <w:szCs w:val="22"/>
        </w:rPr>
        <w:t xml:space="preserve"> </w:t>
      </w:r>
      <w:r w:rsidRPr="00702042">
        <w:rPr>
          <w:sz w:val="22"/>
          <w:szCs w:val="22"/>
        </w:rPr>
        <w:t>Ügykezelők</w:t>
      </w:r>
    </w:p>
    <w:p w14:paraId="2866D4DE" w14:textId="1D65807A" w:rsidR="000618E1" w:rsidRPr="00702042" w:rsidRDefault="00B979EF" w:rsidP="00A42E23">
      <w:pPr>
        <w:pStyle w:val="Default"/>
        <w:spacing w:after="9" w:line="276" w:lineRule="auto"/>
        <w:rPr>
          <w:sz w:val="22"/>
          <w:szCs w:val="22"/>
        </w:rPr>
      </w:pPr>
      <w:r w:rsidRPr="00702042">
        <w:rPr>
          <w:sz w:val="22"/>
          <w:szCs w:val="22"/>
        </w:rPr>
        <w:t xml:space="preserve">Leltár </w:t>
      </w:r>
      <w:r w:rsidRPr="00702042">
        <w:rPr>
          <w:sz w:val="22"/>
          <w:szCs w:val="22"/>
        </w:rPr>
        <w:tab/>
      </w:r>
      <w:r w:rsidRPr="00702042">
        <w:rPr>
          <w:sz w:val="22"/>
          <w:szCs w:val="22"/>
        </w:rPr>
        <w:tab/>
      </w:r>
      <w:r w:rsidRPr="00702042">
        <w:rPr>
          <w:sz w:val="22"/>
          <w:szCs w:val="22"/>
        </w:rPr>
        <w:tab/>
      </w:r>
      <w:r w:rsidRPr="00702042">
        <w:rPr>
          <w:sz w:val="22"/>
          <w:szCs w:val="22"/>
        </w:rPr>
        <w:tab/>
      </w:r>
      <w:r w:rsidRPr="00702042">
        <w:rPr>
          <w:sz w:val="22"/>
          <w:szCs w:val="22"/>
        </w:rPr>
        <w:tab/>
        <w:t>Szociális</w:t>
      </w:r>
      <w:r w:rsidR="003B4D59">
        <w:rPr>
          <w:sz w:val="22"/>
          <w:szCs w:val="22"/>
        </w:rPr>
        <w:t xml:space="preserve">, </w:t>
      </w:r>
      <w:proofErr w:type="spellStart"/>
      <w:r w:rsidR="003B4D59">
        <w:rPr>
          <w:sz w:val="22"/>
          <w:szCs w:val="22"/>
        </w:rPr>
        <w:t>gyermekvéd</w:t>
      </w:r>
      <w:proofErr w:type="spellEnd"/>
      <w:r w:rsidR="003B4D59">
        <w:rPr>
          <w:sz w:val="22"/>
          <w:szCs w:val="22"/>
        </w:rPr>
        <w:t>.</w:t>
      </w:r>
      <w:r w:rsidRPr="00702042">
        <w:rPr>
          <w:sz w:val="22"/>
          <w:szCs w:val="22"/>
        </w:rPr>
        <w:t xml:space="preserve"> ügyek</w:t>
      </w:r>
      <w:r w:rsidRPr="00702042">
        <w:rPr>
          <w:sz w:val="22"/>
          <w:szCs w:val="22"/>
        </w:rPr>
        <w:tab/>
      </w:r>
      <w:r w:rsidR="004F6817">
        <w:rPr>
          <w:sz w:val="22"/>
          <w:szCs w:val="22"/>
        </w:rPr>
        <w:t xml:space="preserve">    </w:t>
      </w:r>
      <w:r w:rsidR="00525BED">
        <w:rPr>
          <w:sz w:val="22"/>
          <w:szCs w:val="22"/>
        </w:rPr>
        <w:t xml:space="preserve"> </w:t>
      </w:r>
      <w:r w:rsidRPr="00702042">
        <w:rPr>
          <w:sz w:val="22"/>
          <w:szCs w:val="22"/>
        </w:rPr>
        <w:t>Titkárnő</w:t>
      </w:r>
    </w:p>
    <w:p w14:paraId="0C01118F" w14:textId="45C1DBA4" w:rsidR="000618E1" w:rsidRPr="00702042" w:rsidRDefault="00B979EF" w:rsidP="00A42E23">
      <w:pPr>
        <w:pStyle w:val="Default"/>
        <w:spacing w:after="9" w:line="276" w:lineRule="auto"/>
        <w:rPr>
          <w:sz w:val="22"/>
          <w:szCs w:val="22"/>
        </w:rPr>
      </w:pPr>
      <w:r w:rsidRPr="00702042">
        <w:rPr>
          <w:sz w:val="22"/>
          <w:szCs w:val="22"/>
        </w:rPr>
        <w:t>Pályázat</w:t>
      </w:r>
      <w:r w:rsidR="008B3FAD">
        <w:rPr>
          <w:sz w:val="22"/>
          <w:szCs w:val="22"/>
        </w:rPr>
        <w:t>ok</w:t>
      </w:r>
      <w:r w:rsidR="003359E3">
        <w:rPr>
          <w:sz w:val="22"/>
          <w:szCs w:val="22"/>
        </w:rPr>
        <w:t xml:space="preserve"> </w:t>
      </w:r>
      <w:proofErr w:type="gramStart"/>
      <w:r w:rsidRPr="00702042">
        <w:rPr>
          <w:sz w:val="22"/>
          <w:szCs w:val="22"/>
        </w:rPr>
        <w:t>könyvelés</w:t>
      </w:r>
      <w:r w:rsidR="008B3FAD">
        <w:rPr>
          <w:sz w:val="22"/>
          <w:szCs w:val="22"/>
        </w:rPr>
        <w:t>e</w:t>
      </w:r>
      <w:r w:rsidRPr="00702042">
        <w:rPr>
          <w:sz w:val="22"/>
          <w:szCs w:val="22"/>
        </w:rPr>
        <w:t xml:space="preserve">  </w:t>
      </w:r>
      <w:r w:rsidRPr="00702042">
        <w:rPr>
          <w:sz w:val="22"/>
          <w:szCs w:val="22"/>
        </w:rPr>
        <w:tab/>
      </w:r>
      <w:proofErr w:type="gramEnd"/>
      <w:r w:rsidRPr="00702042">
        <w:rPr>
          <w:sz w:val="22"/>
          <w:szCs w:val="22"/>
        </w:rPr>
        <w:tab/>
      </w:r>
      <w:r w:rsidRPr="00702042">
        <w:rPr>
          <w:sz w:val="22"/>
          <w:szCs w:val="22"/>
        </w:rPr>
        <w:tab/>
      </w:r>
      <w:r w:rsidR="00780266">
        <w:rPr>
          <w:sz w:val="22"/>
          <w:szCs w:val="22"/>
        </w:rPr>
        <w:t>Talált tárgyak</w:t>
      </w:r>
      <w:r w:rsidR="00780266">
        <w:rPr>
          <w:sz w:val="22"/>
          <w:szCs w:val="22"/>
        </w:rPr>
        <w:tab/>
      </w:r>
      <w:r w:rsidRPr="00702042">
        <w:rPr>
          <w:sz w:val="22"/>
          <w:szCs w:val="22"/>
        </w:rPr>
        <w:tab/>
      </w:r>
      <w:r w:rsidRPr="00702042">
        <w:rPr>
          <w:sz w:val="22"/>
          <w:szCs w:val="22"/>
        </w:rPr>
        <w:tab/>
      </w:r>
      <w:r w:rsidR="004F6817">
        <w:rPr>
          <w:sz w:val="22"/>
          <w:szCs w:val="22"/>
        </w:rPr>
        <w:t xml:space="preserve">    </w:t>
      </w:r>
      <w:r w:rsidR="00525BED">
        <w:rPr>
          <w:sz w:val="22"/>
          <w:szCs w:val="22"/>
        </w:rPr>
        <w:t xml:space="preserve"> </w:t>
      </w:r>
      <w:r w:rsidR="00702042" w:rsidRPr="00702042">
        <w:rPr>
          <w:sz w:val="22"/>
          <w:szCs w:val="22"/>
        </w:rPr>
        <w:t>Informatikus</w:t>
      </w:r>
      <w:r w:rsidRPr="00702042">
        <w:rPr>
          <w:sz w:val="22"/>
          <w:szCs w:val="22"/>
        </w:rPr>
        <w:t xml:space="preserve"> </w:t>
      </w:r>
    </w:p>
    <w:p w14:paraId="200B4450" w14:textId="18E422CA" w:rsidR="000618E1" w:rsidRPr="00702042" w:rsidRDefault="00B979EF" w:rsidP="00A42E23">
      <w:pPr>
        <w:pStyle w:val="Default"/>
        <w:spacing w:after="9" w:line="276" w:lineRule="auto"/>
        <w:rPr>
          <w:sz w:val="22"/>
          <w:szCs w:val="22"/>
        </w:rPr>
      </w:pPr>
      <w:r w:rsidRPr="00702042">
        <w:rPr>
          <w:sz w:val="22"/>
          <w:szCs w:val="22"/>
        </w:rPr>
        <w:t>Kistérségi ügyek</w:t>
      </w:r>
      <w:r w:rsidRPr="00702042">
        <w:rPr>
          <w:sz w:val="22"/>
          <w:szCs w:val="22"/>
        </w:rPr>
        <w:tab/>
      </w:r>
      <w:r w:rsidRPr="00702042">
        <w:rPr>
          <w:sz w:val="22"/>
          <w:szCs w:val="22"/>
        </w:rPr>
        <w:tab/>
      </w:r>
      <w:r w:rsidRPr="00702042">
        <w:rPr>
          <w:sz w:val="22"/>
          <w:szCs w:val="22"/>
        </w:rPr>
        <w:tab/>
      </w:r>
      <w:r w:rsidR="007B6C12" w:rsidRPr="00702042">
        <w:rPr>
          <w:sz w:val="22"/>
          <w:szCs w:val="22"/>
        </w:rPr>
        <w:t>Jogi ügyek,</w:t>
      </w:r>
      <w:r w:rsidR="007B6C12">
        <w:rPr>
          <w:sz w:val="22"/>
          <w:szCs w:val="22"/>
        </w:rPr>
        <w:t xml:space="preserve"> </w:t>
      </w:r>
      <w:r w:rsidR="007B6C12" w:rsidRPr="00702042">
        <w:rPr>
          <w:sz w:val="22"/>
          <w:szCs w:val="22"/>
        </w:rPr>
        <w:t>szerződések</w:t>
      </w:r>
      <w:r w:rsidRPr="00943579">
        <w:rPr>
          <w:color w:val="FF0000"/>
          <w:sz w:val="22"/>
          <w:szCs w:val="22"/>
        </w:rPr>
        <w:tab/>
      </w:r>
      <w:r w:rsidR="004F6817">
        <w:rPr>
          <w:color w:val="FF0000"/>
          <w:sz w:val="22"/>
          <w:szCs w:val="22"/>
        </w:rPr>
        <w:t xml:space="preserve">     </w:t>
      </w:r>
      <w:r w:rsidRPr="00702042">
        <w:rPr>
          <w:sz w:val="22"/>
          <w:szCs w:val="22"/>
        </w:rPr>
        <w:t>Takarító</w:t>
      </w:r>
      <w:r w:rsidR="00CF2A48">
        <w:rPr>
          <w:sz w:val="22"/>
          <w:szCs w:val="22"/>
        </w:rPr>
        <w:t>, hivatalsegéd</w:t>
      </w:r>
    </w:p>
    <w:p w14:paraId="6B486EBA" w14:textId="031768D1" w:rsidR="000618E1" w:rsidRPr="003B4D59" w:rsidRDefault="00B979EF" w:rsidP="00A42E23">
      <w:pPr>
        <w:pStyle w:val="Default"/>
        <w:spacing w:after="9" w:line="276" w:lineRule="auto"/>
        <w:rPr>
          <w:color w:val="auto"/>
          <w:sz w:val="22"/>
          <w:szCs w:val="22"/>
        </w:rPr>
      </w:pPr>
      <w:r w:rsidRPr="00702042">
        <w:rPr>
          <w:sz w:val="22"/>
          <w:szCs w:val="22"/>
        </w:rPr>
        <w:t xml:space="preserve">(Kistérségi </w:t>
      </w:r>
      <w:proofErr w:type="gramStart"/>
      <w:r w:rsidRPr="00702042">
        <w:rPr>
          <w:sz w:val="22"/>
          <w:szCs w:val="22"/>
        </w:rPr>
        <w:t xml:space="preserve">munkatárs </w:t>
      </w:r>
      <w:r w:rsidR="008B3FAD">
        <w:rPr>
          <w:sz w:val="22"/>
          <w:szCs w:val="22"/>
        </w:rPr>
        <w:t xml:space="preserve"> a</w:t>
      </w:r>
      <w:proofErr w:type="gramEnd"/>
      <w:r w:rsidR="00EA3A8E" w:rsidRPr="00702042">
        <w:rPr>
          <w:sz w:val="22"/>
          <w:szCs w:val="22"/>
        </w:rPr>
        <w:t xml:space="preserve">                         </w:t>
      </w:r>
      <w:r w:rsidR="00525BED">
        <w:rPr>
          <w:sz w:val="22"/>
          <w:szCs w:val="22"/>
        </w:rPr>
        <w:t xml:space="preserve"> </w:t>
      </w:r>
      <w:r w:rsidR="006008B2" w:rsidRPr="00702042">
        <w:rPr>
          <w:sz w:val="22"/>
          <w:szCs w:val="22"/>
        </w:rPr>
        <w:t>Bérleti ügyek</w:t>
      </w:r>
      <w:r w:rsidR="00021509" w:rsidRPr="00702042">
        <w:rPr>
          <w:sz w:val="22"/>
          <w:szCs w:val="22"/>
        </w:rPr>
        <w:tab/>
      </w:r>
      <w:r w:rsidR="00021509" w:rsidRPr="00702042">
        <w:rPr>
          <w:sz w:val="22"/>
          <w:szCs w:val="22"/>
        </w:rPr>
        <w:tab/>
      </w:r>
      <w:r w:rsidR="00021509" w:rsidRPr="00702042">
        <w:rPr>
          <w:sz w:val="22"/>
          <w:szCs w:val="22"/>
        </w:rPr>
        <w:tab/>
      </w:r>
      <w:r w:rsidR="004F6817">
        <w:rPr>
          <w:sz w:val="22"/>
          <w:szCs w:val="22"/>
        </w:rPr>
        <w:t xml:space="preserve">    </w:t>
      </w:r>
      <w:r w:rsidR="00525BED">
        <w:rPr>
          <w:sz w:val="22"/>
          <w:szCs w:val="22"/>
        </w:rPr>
        <w:t xml:space="preserve"> </w:t>
      </w:r>
      <w:r w:rsidR="00CF2A48">
        <w:rPr>
          <w:color w:val="auto"/>
          <w:sz w:val="22"/>
          <w:szCs w:val="22"/>
        </w:rPr>
        <w:t>Piacfelügyelő</w:t>
      </w:r>
    </w:p>
    <w:p w14:paraId="4693F478" w14:textId="0D365C89" w:rsidR="004203D5" w:rsidRDefault="00B979EF" w:rsidP="00A42E23">
      <w:pPr>
        <w:pStyle w:val="Default"/>
        <w:spacing w:after="9" w:line="276" w:lineRule="auto"/>
        <w:rPr>
          <w:color w:val="auto"/>
          <w:sz w:val="22"/>
          <w:szCs w:val="22"/>
        </w:rPr>
      </w:pPr>
      <w:r w:rsidRPr="003B4D59">
        <w:rPr>
          <w:color w:val="auto"/>
          <w:sz w:val="22"/>
          <w:szCs w:val="22"/>
        </w:rPr>
        <w:t xml:space="preserve">Kistérség </w:t>
      </w:r>
      <w:proofErr w:type="gramStart"/>
      <w:r w:rsidRPr="003B4D59">
        <w:rPr>
          <w:color w:val="auto"/>
          <w:sz w:val="22"/>
          <w:szCs w:val="22"/>
        </w:rPr>
        <w:t xml:space="preserve">finanszírozásában) </w:t>
      </w:r>
      <w:r w:rsidR="006008B2" w:rsidRPr="003B4D59">
        <w:rPr>
          <w:color w:val="auto"/>
          <w:sz w:val="22"/>
          <w:szCs w:val="22"/>
        </w:rPr>
        <w:t xml:space="preserve">  </w:t>
      </w:r>
      <w:proofErr w:type="gramEnd"/>
      <w:r w:rsidR="006008B2" w:rsidRPr="003B4D59">
        <w:rPr>
          <w:color w:val="auto"/>
          <w:sz w:val="22"/>
          <w:szCs w:val="22"/>
        </w:rPr>
        <w:t xml:space="preserve">             </w:t>
      </w:r>
      <w:r w:rsidR="00525BED" w:rsidRPr="003B4D59">
        <w:rPr>
          <w:color w:val="auto"/>
          <w:sz w:val="22"/>
          <w:szCs w:val="22"/>
        </w:rPr>
        <w:t xml:space="preserve">  </w:t>
      </w:r>
      <w:r w:rsidR="006008B2" w:rsidRPr="003B4D59">
        <w:rPr>
          <w:color w:val="auto"/>
          <w:sz w:val="22"/>
          <w:szCs w:val="22"/>
        </w:rPr>
        <w:t xml:space="preserve"> </w:t>
      </w:r>
      <w:r w:rsidR="007B6C12" w:rsidRPr="003B4D59">
        <w:rPr>
          <w:color w:val="auto"/>
          <w:sz w:val="22"/>
          <w:szCs w:val="22"/>
        </w:rPr>
        <w:t>Ipar, kereskedelmi ügyek</w:t>
      </w:r>
      <w:r w:rsidR="004203D5">
        <w:rPr>
          <w:color w:val="auto"/>
          <w:sz w:val="22"/>
          <w:szCs w:val="22"/>
        </w:rPr>
        <w:tab/>
        <w:t xml:space="preserve">     Pályázati referens</w:t>
      </w:r>
    </w:p>
    <w:p w14:paraId="54CCC237" w14:textId="2CCFE584" w:rsidR="000618E1" w:rsidRPr="003B4D59" w:rsidRDefault="004203D5" w:rsidP="00A42E23">
      <w:pPr>
        <w:pStyle w:val="Default"/>
        <w:spacing w:after="9"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 Építésügyek</w:t>
      </w:r>
      <w:r w:rsidR="00525BED" w:rsidRPr="003B4D59">
        <w:rPr>
          <w:color w:val="auto"/>
          <w:sz w:val="22"/>
          <w:szCs w:val="22"/>
        </w:rPr>
        <w:t xml:space="preserve">                </w:t>
      </w:r>
    </w:p>
    <w:p w14:paraId="60D1FF81" w14:textId="6B3C4036" w:rsidR="008B3FAD" w:rsidRDefault="00B979EF" w:rsidP="00A42E23">
      <w:pPr>
        <w:pStyle w:val="Default"/>
        <w:spacing w:line="276" w:lineRule="auto"/>
        <w:rPr>
          <w:sz w:val="22"/>
          <w:szCs w:val="22"/>
        </w:rPr>
      </w:pPr>
      <w:r w:rsidRPr="00702042">
        <w:rPr>
          <w:sz w:val="22"/>
          <w:szCs w:val="22"/>
        </w:rPr>
        <w:tab/>
      </w:r>
      <w:r w:rsidRPr="00702042">
        <w:rPr>
          <w:sz w:val="22"/>
          <w:szCs w:val="22"/>
        </w:rPr>
        <w:tab/>
      </w:r>
      <w:r w:rsidRPr="00702042">
        <w:rPr>
          <w:sz w:val="22"/>
          <w:szCs w:val="22"/>
        </w:rPr>
        <w:tab/>
      </w:r>
      <w:r w:rsidR="00E0231D">
        <w:rPr>
          <w:sz w:val="22"/>
          <w:szCs w:val="22"/>
        </w:rPr>
        <w:t xml:space="preserve">                        </w:t>
      </w:r>
      <w:r w:rsidR="00525BED">
        <w:rPr>
          <w:sz w:val="22"/>
          <w:szCs w:val="22"/>
        </w:rPr>
        <w:t xml:space="preserve">  </w:t>
      </w:r>
      <w:r w:rsidR="00E0231D">
        <w:rPr>
          <w:sz w:val="22"/>
          <w:szCs w:val="22"/>
        </w:rPr>
        <w:t xml:space="preserve"> </w:t>
      </w:r>
      <w:r w:rsidR="007B6C12">
        <w:rPr>
          <w:sz w:val="22"/>
          <w:szCs w:val="22"/>
        </w:rPr>
        <w:t>Munka- és tűzvédelmi ügyek</w:t>
      </w:r>
    </w:p>
    <w:p w14:paraId="35EE8C72" w14:textId="02DAD73F" w:rsidR="000618E1" w:rsidRPr="00525BED" w:rsidRDefault="00525BED" w:rsidP="00525BED">
      <w:pPr>
        <w:pStyle w:val="Default"/>
        <w:spacing w:line="276" w:lineRule="auto"/>
        <w:ind w:left="708" w:firstLine="708"/>
        <w:rPr>
          <w:color w:val="auto"/>
          <w:sz w:val="22"/>
          <w:szCs w:val="22"/>
        </w:rPr>
      </w:pPr>
      <w:r w:rsidRPr="003B4D59">
        <w:rPr>
          <w:color w:val="auto"/>
          <w:sz w:val="22"/>
          <w:szCs w:val="22"/>
        </w:rPr>
        <w:t xml:space="preserve">                 </w:t>
      </w:r>
      <w:r w:rsidR="00CF2A48">
        <w:rPr>
          <w:color w:val="auto"/>
          <w:sz w:val="22"/>
          <w:szCs w:val="22"/>
        </w:rPr>
        <w:tab/>
      </w:r>
      <w:r w:rsidR="00CF2A48">
        <w:rPr>
          <w:color w:val="auto"/>
          <w:sz w:val="22"/>
          <w:szCs w:val="22"/>
        </w:rPr>
        <w:tab/>
      </w:r>
      <w:r w:rsidR="003B4D59" w:rsidRPr="003B4D59">
        <w:rPr>
          <w:color w:val="auto"/>
          <w:sz w:val="22"/>
          <w:szCs w:val="22"/>
        </w:rPr>
        <w:t xml:space="preserve"> </w:t>
      </w:r>
      <w:r w:rsidR="00B979EF" w:rsidRPr="00525BED">
        <w:rPr>
          <w:color w:val="auto"/>
          <w:sz w:val="22"/>
          <w:szCs w:val="22"/>
        </w:rPr>
        <w:t>Adóhatóság</w:t>
      </w:r>
    </w:p>
    <w:p w14:paraId="40979F96" w14:textId="77777777" w:rsidR="004F6817" w:rsidRPr="00943579" w:rsidRDefault="004F6817" w:rsidP="00A42E23">
      <w:pPr>
        <w:pStyle w:val="Default"/>
        <w:spacing w:line="276" w:lineRule="auto"/>
        <w:ind w:left="7080"/>
        <w:rPr>
          <w:color w:val="0070C0"/>
          <w:sz w:val="22"/>
          <w:szCs w:val="22"/>
        </w:rPr>
      </w:pPr>
    </w:p>
    <w:p w14:paraId="421CD366" w14:textId="11F247F2" w:rsidR="00827106" w:rsidRDefault="00021509" w:rsidP="004F6817">
      <w:pPr>
        <w:pStyle w:val="Default"/>
        <w:jc w:val="both"/>
      </w:pPr>
      <w:r>
        <w:t xml:space="preserve">A </w:t>
      </w:r>
      <w:r w:rsidR="008C06EB">
        <w:t xml:space="preserve">Hivatal </w:t>
      </w:r>
      <w:r>
        <w:t xml:space="preserve">közvetlen </w:t>
      </w:r>
      <w:r w:rsidR="008C06EB">
        <w:t>államigazgatási</w:t>
      </w:r>
      <w:r>
        <w:t xml:space="preserve"> feladat</w:t>
      </w:r>
      <w:r w:rsidR="00A75368">
        <w:t xml:space="preserve">ellátása </w:t>
      </w:r>
      <w:r>
        <w:t>mellett – részben jogszabályban előírt, részben képviselő-testületi döntésen alapuló –</w:t>
      </w:r>
      <w:r w:rsidR="00A75368">
        <w:t xml:space="preserve"> </w:t>
      </w:r>
      <w:r>
        <w:t>k</w:t>
      </w:r>
      <w:r w:rsidR="000C411E">
        <w:t>iegészítő tevékenységet végez</w:t>
      </w:r>
      <w:r w:rsidR="008C06EB">
        <w:t>nek</w:t>
      </w:r>
      <w:r>
        <w:t xml:space="preserve"> </w:t>
      </w:r>
      <w:r w:rsidR="003B4D59">
        <w:t xml:space="preserve">a </w:t>
      </w:r>
      <w:r w:rsidR="000C411E">
        <w:t>takarítók</w:t>
      </w:r>
      <w:r w:rsidR="003B4D59">
        <w:t xml:space="preserve"> és a piacfelügyelő, valamint</w:t>
      </w:r>
      <w:r w:rsidR="000C411E">
        <w:t xml:space="preserve"> </w:t>
      </w:r>
      <w:r w:rsidR="00A75368">
        <w:t xml:space="preserve">a </w:t>
      </w:r>
      <w:r w:rsidR="000C411E">
        <w:t>városi felügyelő</w:t>
      </w:r>
      <w:r w:rsidR="003B4D59">
        <w:t xml:space="preserve"> és a</w:t>
      </w:r>
      <w:r w:rsidR="000C411E">
        <w:t xml:space="preserve"> </w:t>
      </w:r>
      <w:r w:rsidR="003B4D59">
        <w:t>gépkocsivezető</w:t>
      </w:r>
      <w:r w:rsidR="004F6817">
        <w:t xml:space="preserve">, </w:t>
      </w:r>
      <w:r w:rsidR="00A16A8E">
        <w:t>ez utóbbiak</w:t>
      </w:r>
      <w:r w:rsidR="004F6817">
        <w:t xml:space="preserve"> önkormányzati alkalmazottak.</w:t>
      </w:r>
      <w:r w:rsidR="0034698D">
        <w:t xml:space="preserve"> </w:t>
      </w:r>
    </w:p>
    <w:p w14:paraId="3D6F184A" w14:textId="77777777" w:rsidR="00827106" w:rsidRDefault="00827106" w:rsidP="004F6817">
      <w:pPr>
        <w:pStyle w:val="Default"/>
        <w:jc w:val="both"/>
      </w:pPr>
    </w:p>
    <w:p w14:paraId="4FC49553" w14:textId="7B236EF4" w:rsidR="00A75368" w:rsidRPr="00A16A8E" w:rsidRDefault="0034698D" w:rsidP="0037347A">
      <w:pPr>
        <w:pStyle w:val="Default"/>
        <w:jc w:val="both"/>
      </w:pPr>
      <w:r w:rsidRPr="00A16A8E">
        <w:t>Megbízási szerződés alapján végzi ellenőrzési feladatát a belső ellenőr</w:t>
      </w:r>
      <w:r w:rsidR="003B4D59" w:rsidRPr="00A16A8E">
        <w:t xml:space="preserve">, </w:t>
      </w:r>
      <w:r w:rsidRPr="00A16A8E">
        <w:t>valamint társulási megállapodásban foglaltaknak megfelelően a végrehajtásra átadott ügyek</w:t>
      </w:r>
      <w:r w:rsidR="00CF2A48">
        <w:t xml:space="preserve">et </w:t>
      </w:r>
      <w:r w:rsidRPr="00A16A8E">
        <w:t>a végrehajtó.</w:t>
      </w:r>
    </w:p>
    <w:p w14:paraId="7D7B0768" w14:textId="77777777" w:rsidR="00F400E3" w:rsidRPr="00A16A8E" w:rsidRDefault="00F400E3" w:rsidP="00A42E23">
      <w:pPr>
        <w:pStyle w:val="Default"/>
        <w:spacing w:line="276" w:lineRule="auto"/>
        <w:rPr>
          <w:u w:val="single"/>
        </w:rPr>
      </w:pPr>
    </w:p>
    <w:p w14:paraId="43A15EA1" w14:textId="70AB7A2D" w:rsidR="000618E1" w:rsidRPr="00A16A8E" w:rsidRDefault="00B979EF" w:rsidP="00A42E23">
      <w:pPr>
        <w:pStyle w:val="Default"/>
        <w:spacing w:line="276" w:lineRule="auto"/>
        <w:rPr>
          <w:u w:val="single"/>
        </w:rPr>
      </w:pPr>
      <w:r w:rsidRPr="00A16A8E">
        <w:rPr>
          <w:u w:val="single"/>
        </w:rPr>
        <w:t>A beszámolási időszak személyi változásai</w:t>
      </w:r>
      <w:r w:rsidR="000C411E" w:rsidRPr="00A16A8E">
        <w:rPr>
          <w:u w:val="single"/>
        </w:rPr>
        <w:t>:</w:t>
      </w:r>
    </w:p>
    <w:p w14:paraId="638DB621" w14:textId="77777777" w:rsidR="00887616" w:rsidRPr="00A16A8E" w:rsidRDefault="00887616" w:rsidP="00A42E23">
      <w:pPr>
        <w:pStyle w:val="Default"/>
        <w:spacing w:line="276" w:lineRule="auto"/>
        <w:rPr>
          <w:u w:val="single"/>
        </w:rPr>
      </w:pPr>
    </w:p>
    <w:p w14:paraId="05B9648B" w14:textId="42DFC80E" w:rsidR="00BB17D0" w:rsidRDefault="00A75368" w:rsidP="00A42E23">
      <w:pPr>
        <w:pStyle w:val="Default"/>
        <w:numPr>
          <w:ilvl w:val="0"/>
          <w:numId w:val="4"/>
        </w:numPr>
        <w:spacing w:line="276" w:lineRule="auto"/>
        <w:jc w:val="both"/>
      </w:pPr>
      <w:r w:rsidRPr="00A16A8E">
        <w:t>Nyugdíjba vonult</w:t>
      </w:r>
      <w:r w:rsidR="006578BF" w:rsidRPr="00A16A8E">
        <w:t>:</w:t>
      </w:r>
      <w:r w:rsidRPr="00A16A8E">
        <w:t xml:space="preserve"> </w:t>
      </w:r>
      <w:r w:rsidR="00CF2A48">
        <w:t>Köselingné dr. Kovács Zita</w:t>
      </w:r>
    </w:p>
    <w:p w14:paraId="3D56B787" w14:textId="2990821E" w:rsidR="00A11FA4" w:rsidRDefault="00A11FA4" w:rsidP="00A42E23">
      <w:pPr>
        <w:pStyle w:val="Default"/>
        <w:numPr>
          <w:ilvl w:val="0"/>
          <w:numId w:val="4"/>
        </w:numPr>
        <w:spacing w:line="276" w:lineRule="auto"/>
        <w:jc w:val="both"/>
      </w:pPr>
      <w:r>
        <w:t xml:space="preserve">A jegyzői </w:t>
      </w:r>
      <w:proofErr w:type="spellStart"/>
      <w:r>
        <w:t>álláshelyet</w:t>
      </w:r>
      <w:proofErr w:type="spellEnd"/>
      <w:r>
        <w:t xml:space="preserve"> pályázati úton 2023. február 20-tól dr. Törőcsik Gabriella nyerte el</w:t>
      </w:r>
    </w:p>
    <w:p w14:paraId="507556AE" w14:textId="2D1A3C48" w:rsidR="00A11FA4" w:rsidRPr="00A16A8E" w:rsidRDefault="00A11FA4" w:rsidP="00A42E23">
      <w:pPr>
        <w:pStyle w:val="Default"/>
        <w:numPr>
          <w:ilvl w:val="0"/>
          <w:numId w:val="4"/>
        </w:numPr>
        <w:spacing w:line="276" w:lineRule="auto"/>
        <w:jc w:val="both"/>
      </w:pPr>
      <w:r>
        <w:t xml:space="preserve">Dr. Törőcsik Gabriella helyett 2023. május 15-től dr. </w:t>
      </w:r>
      <w:proofErr w:type="spellStart"/>
      <w:r>
        <w:t>Kadlicskó</w:t>
      </w:r>
      <w:proofErr w:type="spellEnd"/>
      <w:r>
        <w:t xml:space="preserve"> Krisztina tölti be a jogász munkakört</w:t>
      </w:r>
    </w:p>
    <w:p w14:paraId="20B81949" w14:textId="5489E5E4" w:rsidR="000618E1" w:rsidRPr="00A16A8E" w:rsidRDefault="00BB17D0" w:rsidP="00A42E23">
      <w:pPr>
        <w:pStyle w:val="Default"/>
        <w:numPr>
          <w:ilvl w:val="0"/>
          <w:numId w:val="4"/>
        </w:numPr>
        <w:spacing w:line="276" w:lineRule="auto"/>
        <w:jc w:val="both"/>
      </w:pPr>
      <w:r w:rsidRPr="00A16A8E">
        <w:t>Más</w:t>
      </w:r>
      <w:r w:rsidR="004E7A02" w:rsidRPr="00A16A8E">
        <w:t xml:space="preserve"> munkahelyen helyezkedett el</w:t>
      </w:r>
      <w:r w:rsidR="006578BF" w:rsidRPr="00A16A8E">
        <w:t>:</w:t>
      </w:r>
      <w:r w:rsidR="004E7A02" w:rsidRPr="00A16A8E">
        <w:t xml:space="preserve"> </w:t>
      </w:r>
      <w:r w:rsidR="00A11FA4">
        <w:t xml:space="preserve">Németh Szimonetta, a megüresedett </w:t>
      </w:r>
      <w:proofErr w:type="spellStart"/>
      <w:r w:rsidR="00A11FA4">
        <w:t>álláshelyet</w:t>
      </w:r>
      <w:proofErr w:type="spellEnd"/>
      <w:r w:rsidR="00A11FA4">
        <w:t xml:space="preserve"> 2024-ben sikerült betölteni</w:t>
      </w:r>
    </w:p>
    <w:p w14:paraId="2165E248" w14:textId="015BCEE1" w:rsidR="00D91988" w:rsidRPr="00A16A8E" w:rsidRDefault="001D7B03" w:rsidP="00F34759">
      <w:pPr>
        <w:pStyle w:val="Default"/>
        <w:numPr>
          <w:ilvl w:val="0"/>
          <w:numId w:val="4"/>
        </w:numPr>
        <w:spacing w:line="276" w:lineRule="auto"/>
        <w:jc w:val="both"/>
      </w:pPr>
      <w:r w:rsidRPr="00A16A8E">
        <w:t>A pénz</w:t>
      </w:r>
      <w:r w:rsidR="006027F2" w:rsidRPr="00A16A8E">
        <w:t>ügyi osztályon</w:t>
      </w:r>
      <w:r w:rsidR="00F34759" w:rsidRPr="00A16A8E">
        <w:t xml:space="preserve"> </w:t>
      </w:r>
      <w:r w:rsidR="00A11FA4">
        <w:t>két</w:t>
      </w:r>
      <w:r w:rsidR="00F34759" w:rsidRPr="00A16A8E">
        <w:t xml:space="preserve"> </w:t>
      </w:r>
      <w:r w:rsidR="006027F2" w:rsidRPr="00A16A8E">
        <w:t>személyi változás</w:t>
      </w:r>
      <w:r w:rsidR="00BB17D0" w:rsidRPr="00A16A8E">
        <w:t xml:space="preserve"> </w:t>
      </w:r>
      <w:r w:rsidR="00A11FA4">
        <w:t xml:space="preserve">történt: </w:t>
      </w:r>
      <w:r w:rsidR="00565966">
        <w:t>egy fő határozott idejű kinevezése szűnt meg, egy fő jogviszonya gyermekvállalás miatt szünetel. Munkaköri feladataikat a megmaradt személyi állomány helyettesítés útján látja el.</w:t>
      </w:r>
    </w:p>
    <w:p w14:paraId="1C59BC81" w14:textId="77777777" w:rsidR="001D7B03" w:rsidRPr="00A16A8E" w:rsidRDefault="001D7B03" w:rsidP="00A42E23">
      <w:pPr>
        <w:pStyle w:val="Default"/>
        <w:spacing w:line="276" w:lineRule="auto"/>
        <w:jc w:val="both"/>
      </w:pPr>
    </w:p>
    <w:p w14:paraId="171B0191" w14:textId="56EDBAB9" w:rsidR="00A75368" w:rsidRPr="00A16A8E" w:rsidRDefault="00B729C9" w:rsidP="00A42E23">
      <w:pPr>
        <w:pStyle w:val="Default"/>
        <w:spacing w:line="276" w:lineRule="auto"/>
        <w:jc w:val="both"/>
      </w:pPr>
      <w:r w:rsidRPr="00A16A8E">
        <w:t>202</w:t>
      </w:r>
      <w:r w:rsidR="00565966">
        <w:t>3</w:t>
      </w:r>
      <w:r w:rsidRPr="00A16A8E">
        <w:t>-b</w:t>
      </w:r>
      <w:r w:rsidR="009E0D39">
        <w:t>a</w:t>
      </w:r>
      <w:r w:rsidRPr="00A16A8E">
        <w:t xml:space="preserve">n év közben </w:t>
      </w:r>
      <w:r w:rsidR="00887616" w:rsidRPr="00A16A8E">
        <w:t>a Hivatalban</w:t>
      </w:r>
      <w:r w:rsidR="00EA3A8E" w:rsidRPr="00A16A8E">
        <w:t xml:space="preserve"> </w:t>
      </w:r>
      <w:r w:rsidR="009E0D39">
        <w:t>három</w:t>
      </w:r>
      <w:r w:rsidR="007337EE" w:rsidRPr="00A16A8E">
        <w:t xml:space="preserve"> </w:t>
      </w:r>
      <w:r w:rsidR="00A75368" w:rsidRPr="00A16A8E">
        <w:t xml:space="preserve">betöltetlen </w:t>
      </w:r>
      <w:r w:rsidR="00DC0C71" w:rsidRPr="00A16A8E">
        <w:t xml:space="preserve">álláshely </w:t>
      </w:r>
      <w:r w:rsidRPr="00A16A8E">
        <w:t>keletkezett</w:t>
      </w:r>
      <w:r w:rsidR="00A75368" w:rsidRPr="00A16A8E">
        <w:t xml:space="preserve">. </w:t>
      </w:r>
      <w:r w:rsidR="00887616" w:rsidRPr="00A16A8E">
        <w:t xml:space="preserve">Egy fő jogviszonya </w:t>
      </w:r>
      <w:r w:rsidR="00565966">
        <w:t xml:space="preserve">2019. óta </w:t>
      </w:r>
      <w:r w:rsidR="00887616" w:rsidRPr="00A16A8E">
        <w:t>szünetel polgármesteri teendői ellátása miatt.</w:t>
      </w:r>
      <w:r w:rsidR="00827106" w:rsidRPr="00A16A8E">
        <w:t xml:space="preserve"> </w:t>
      </w:r>
    </w:p>
    <w:p w14:paraId="1D3D3C86" w14:textId="77777777" w:rsidR="00887616" w:rsidRDefault="00887616" w:rsidP="00A42E23">
      <w:pPr>
        <w:pStyle w:val="Default"/>
        <w:spacing w:line="276" w:lineRule="auto"/>
        <w:jc w:val="both"/>
      </w:pPr>
    </w:p>
    <w:p w14:paraId="5E33FB7B" w14:textId="64DF8876" w:rsidR="001F006F" w:rsidRDefault="00565966" w:rsidP="00EF32B6">
      <w:pPr>
        <w:pStyle w:val="Default"/>
        <w:spacing w:line="276" w:lineRule="auto"/>
        <w:jc w:val="both"/>
      </w:pPr>
      <w:r>
        <w:t>2008. év óta,</w:t>
      </w:r>
      <w:r w:rsidR="00F34759">
        <w:t xml:space="preserve"> másfél évtizede a</w:t>
      </w:r>
      <w:r w:rsidR="00DC0C71">
        <w:t xml:space="preserve">z </w:t>
      </w:r>
      <w:r w:rsidR="00F34759">
        <w:t xml:space="preserve">önkormányzati köztisztviselők </w:t>
      </w:r>
      <w:r w:rsidR="00DC0C71">
        <w:t>illetményalap</w:t>
      </w:r>
      <w:r w:rsidR="00F34759">
        <w:t>ja nem változott</w:t>
      </w:r>
      <w:r w:rsidR="00A16A8E">
        <w:t>,</w:t>
      </w:r>
      <w:r w:rsidR="00F34759">
        <w:t xml:space="preserve"> ugyanakkor</w:t>
      </w:r>
      <w:r w:rsidR="006B3B26">
        <w:t xml:space="preserve"> a központi szabályozás</w:t>
      </w:r>
      <w:r w:rsidR="00F34759">
        <w:t xml:space="preserve"> alapján</w:t>
      </w:r>
      <w:r w:rsidR="00DC0C71">
        <w:t xml:space="preserve"> a </w:t>
      </w:r>
      <w:r w:rsidR="00EA3A8E">
        <w:t xml:space="preserve">minimálbér </w:t>
      </w:r>
      <w:r w:rsidR="007337EE">
        <w:t>és a</w:t>
      </w:r>
      <w:r w:rsidR="00EA3A8E">
        <w:t xml:space="preserve"> garantált bérminimum évről-évre történő emelése </w:t>
      </w:r>
      <w:r w:rsidR="00A75368">
        <w:t>következtében az előző év</w:t>
      </w:r>
      <w:r w:rsidR="00D578F2">
        <w:t>i</w:t>
      </w:r>
      <w:r w:rsidR="00DC0C71">
        <w:t xml:space="preserve"> </w:t>
      </w:r>
      <w:r w:rsidR="00A75368">
        <w:t xml:space="preserve">bérkerethez </w:t>
      </w:r>
      <w:r w:rsidR="00C852C1">
        <w:t xml:space="preserve">mégis </w:t>
      </w:r>
      <w:r w:rsidR="00A75368">
        <w:t>hozzá</w:t>
      </w:r>
      <w:r w:rsidR="00DC0C71">
        <w:t xml:space="preserve"> kell</w:t>
      </w:r>
      <w:r w:rsidR="007337EE">
        <w:t>ett</w:t>
      </w:r>
      <w:r w:rsidR="00DC0C71">
        <w:t xml:space="preserve"> </w:t>
      </w:r>
      <w:r w:rsidR="00A75368">
        <w:t>tenni</w:t>
      </w:r>
      <w:r w:rsidR="00DC0C71">
        <w:t>e az önkormányzatoknak.</w:t>
      </w:r>
      <w:r w:rsidR="006B3B26">
        <w:t xml:space="preserve"> Szintén az önkormányzatok hoznak egyedileg döntést – alkot</w:t>
      </w:r>
      <w:r w:rsidR="00A16A8E">
        <w:t>t</w:t>
      </w:r>
      <w:r w:rsidR="006B3B26">
        <w:t xml:space="preserve">ak rendeletet – az illetményalap  </w:t>
      </w:r>
      <w:r w:rsidR="00DC0C71">
        <w:t xml:space="preserve"> </w:t>
      </w:r>
      <w:r w:rsidR="00065F23">
        <w:t xml:space="preserve">helyi </w:t>
      </w:r>
      <w:r w:rsidR="006B3B26">
        <w:t>emelés</w:t>
      </w:r>
      <w:r w:rsidR="00A16A8E">
        <w:t>é</w:t>
      </w:r>
      <w:r w:rsidR="006B3B26">
        <w:t>ről</w:t>
      </w:r>
      <w:r w:rsidR="00065F23">
        <w:t xml:space="preserve"> (</w:t>
      </w:r>
      <w:r>
        <w:t xml:space="preserve">összege </w:t>
      </w:r>
      <w:r w:rsidR="00887616">
        <w:t xml:space="preserve">immár </w:t>
      </w:r>
      <w:r>
        <w:t>2018. év óta</w:t>
      </w:r>
      <w:r w:rsidR="00887616">
        <w:t xml:space="preserve"> </w:t>
      </w:r>
      <w:r w:rsidR="00065F23">
        <w:t>48.000</w:t>
      </w:r>
      <w:r w:rsidR="00B729C9">
        <w:t xml:space="preserve"> </w:t>
      </w:r>
      <w:r w:rsidR="00065F23">
        <w:t>Ft.)</w:t>
      </w:r>
      <w:r w:rsidR="006B3B26">
        <w:t>, amely</w:t>
      </w:r>
      <w:r w:rsidR="00A75368">
        <w:t xml:space="preserve"> </w:t>
      </w:r>
      <w:r w:rsidR="00A75368">
        <w:lastRenderedPageBreak/>
        <w:t xml:space="preserve">azt </w:t>
      </w:r>
      <w:r w:rsidR="006B3B26">
        <w:t>biztosítja</w:t>
      </w:r>
      <w:r w:rsidR="00A75368">
        <w:t>, hogy</w:t>
      </w:r>
      <w:r w:rsidR="0094321A">
        <w:t xml:space="preserve"> </w:t>
      </w:r>
      <w:r w:rsidR="00A75368">
        <w:t xml:space="preserve">a köztisztviselők </w:t>
      </w:r>
      <w:r w:rsidR="006B3B26">
        <w:t xml:space="preserve">bére legalább az előző évivel azonos szinten maradhasson.  </w:t>
      </w:r>
      <w:r w:rsidR="00887616">
        <w:t>E</w:t>
      </w:r>
      <w:r w:rsidR="006B3B26">
        <w:t xml:space="preserve">zzel együtt is a köztisztviselők </w:t>
      </w:r>
      <w:r w:rsidR="00B729C9">
        <w:t>negyedének</w:t>
      </w:r>
      <w:r w:rsidR="00A75368">
        <w:t xml:space="preserve"> illetménye </w:t>
      </w:r>
      <w:r w:rsidR="0094321A">
        <w:t xml:space="preserve">nem érte el a garantált bérminimumot. </w:t>
      </w:r>
      <w:r w:rsidR="00C852C1">
        <w:t xml:space="preserve">Az önkormányzati közszféra </w:t>
      </w:r>
      <w:r w:rsidR="00A6278D">
        <w:t xml:space="preserve">létszámban, de különösen bérkeret tekintetében </w:t>
      </w:r>
      <w:r w:rsidR="00B729C9">
        <w:t xml:space="preserve">oly mértékben </w:t>
      </w:r>
      <w:r w:rsidR="00A6278D">
        <w:t>alultervezett és alulfinanszírozott</w:t>
      </w:r>
      <w:r w:rsidR="00B729C9">
        <w:t>, ami</w:t>
      </w:r>
      <w:r w:rsidR="00A6278D">
        <w:t xml:space="preserve"> már a minőségi feladatellátás rovására mehet</w:t>
      </w:r>
      <w:r w:rsidR="00B729C9">
        <w:t xml:space="preserve">, </w:t>
      </w:r>
      <w:r w:rsidR="00A6278D">
        <w:t>és amennyiben nem lesz változás</w:t>
      </w:r>
      <w:r w:rsidR="00B729C9">
        <w:t>,</w:t>
      </w:r>
      <w:r w:rsidR="00A6278D">
        <w:t xml:space="preserve"> a jogszerű működést akadályozza.</w:t>
      </w:r>
    </w:p>
    <w:p w14:paraId="35C9A6E4" w14:textId="77777777" w:rsidR="0006586B" w:rsidRDefault="0006586B" w:rsidP="0033781D">
      <w:pPr>
        <w:pStyle w:val="Default"/>
        <w:spacing w:line="276" w:lineRule="auto"/>
        <w:jc w:val="center"/>
        <w:rPr>
          <w:u w:val="single"/>
        </w:rPr>
      </w:pPr>
    </w:p>
    <w:p w14:paraId="65201527" w14:textId="3A17955B" w:rsidR="005B4E0B" w:rsidRPr="004730A0" w:rsidRDefault="00EF32B6" w:rsidP="0033781D">
      <w:pPr>
        <w:pStyle w:val="Default"/>
        <w:spacing w:line="276" w:lineRule="auto"/>
        <w:jc w:val="center"/>
        <w:rPr>
          <w:u w:val="single"/>
        </w:rPr>
      </w:pPr>
      <w:r w:rsidRPr="004730A0">
        <w:rPr>
          <w:u w:val="single"/>
        </w:rPr>
        <w:t xml:space="preserve">A hivatal </w:t>
      </w:r>
      <w:r w:rsidR="004730A0" w:rsidRPr="004730A0">
        <w:rPr>
          <w:u w:val="single"/>
        </w:rPr>
        <w:t>munkatár</w:t>
      </w:r>
      <w:r w:rsidR="00F400E3">
        <w:rPr>
          <w:u w:val="single"/>
        </w:rPr>
        <w:t>sai</w:t>
      </w:r>
      <w:r w:rsidR="004730A0">
        <w:rPr>
          <w:u w:val="single"/>
        </w:rPr>
        <w:t>:</w:t>
      </w:r>
    </w:p>
    <w:p w14:paraId="0939A951" w14:textId="595E5AF6" w:rsidR="001F006F" w:rsidRDefault="009E1E3D" w:rsidP="00BE0225">
      <w:pPr>
        <w:pStyle w:val="Default"/>
        <w:spacing w:line="276" w:lineRule="auto"/>
        <w:jc w:val="both"/>
      </w:pPr>
      <w:r w:rsidRPr="00DE334F">
        <w:rPr>
          <w:noProof/>
          <w:bdr w:val="none" w:sz="0" w:space="0" w:color="auto"/>
        </w:rPr>
        <w:drawing>
          <wp:inline distT="0" distB="0" distL="0" distR="0" wp14:anchorId="35C2B32B" wp14:editId="2EDE7C20">
            <wp:extent cx="5890260" cy="4076700"/>
            <wp:effectExtent l="0" t="0" r="0" b="38100"/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13D47054" w14:textId="73E44A50" w:rsidR="001B497C" w:rsidRDefault="001B497C" w:rsidP="00BE0225">
      <w:pPr>
        <w:pStyle w:val="Default"/>
        <w:spacing w:line="276" w:lineRule="auto"/>
        <w:jc w:val="both"/>
      </w:pPr>
    </w:p>
    <w:p w14:paraId="75E27205" w14:textId="13E52499" w:rsidR="001B497C" w:rsidRDefault="001B497C" w:rsidP="00BE0225">
      <w:pPr>
        <w:pStyle w:val="Default"/>
        <w:spacing w:line="276" w:lineRule="auto"/>
        <w:jc w:val="both"/>
      </w:pPr>
    </w:p>
    <w:p w14:paraId="0BC97F67" w14:textId="56B50156" w:rsidR="001B497C" w:rsidRDefault="004E3960" w:rsidP="00BE0225">
      <w:pPr>
        <w:pStyle w:val="Default"/>
        <w:spacing w:line="276" w:lineRule="auto"/>
        <w:jc w:val="both"/>
      </w:pPr>
      <w:r>
        <w:rPr>
          <w:noProof/>
        </w:rPr>
        <w:drawing>
          <wp:inline distT="0" distB="0" distL="0" distR="0" wp14:anchorId="790136DA" wp14:editId="4AACA89F">
            <wp:extent cx="5871210" cy="2063750"/>
            <wp:effectExtent l="38100" t="0" r="15240" b="12700"/>
            <wp:docPr id="12" name="Di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14:paraId="65AD7C66" w14:textId="34B523E1" w:rsidR="001B497C" w:rsidRDefault="001B497C" w:rsidP="00BE0225">
      <w:pPr>
        <w:pStyle w:val="Default"/>
        <w:spacing w:line="276" w:lineRule="auto"/>
        <w:jc w:val="both"/>
      </w:pPr>
    </w:p>
    <w:p w14:paraId="35A7819F" w14:textId="6548DFAE" w:rsidR="003D0D34" w:rsidRDefault="00DB5958" w:rsidP="00BE0225">
      <w:pPr>
        <w:pStyle w:val="Default"/>
        <w:spacing w:line="276" w:lineRule="auto"/>
        <w:jc w:val="both"/>
      </w:pPr>
      <w:r>
        <w:rPr>
          <w:noProof/>
        </w:rPr>
        <w:lastRenderedPageBreak/>
        <w:drawing>
          <wp:inline distT="0" distB="0" distL="0" distR="0" wp14:anchorId="32543971" wp14:editId="67F85F49">
            <wp:extent cx="5641340" cy="4403481"/>
            <wp:effectExtent l="38100" t="57150" r="16510" b="111760"/>
            <wp:docPr id="15" name="Diagra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14:paraId="112D4AB6" w14:textId="1197E4E3" w:rsidR="00DA0D47" w:rsidRDefault="00DA0D47" w:rsidP="00BE0225">
      <w:pPr>
        <w:pStyle w:val="Default"/>
        <w:spacing w:line="276" w:lineRule="auto"/>
        <w:jc w:val="both"/>
      </w:pPr>
    </w:p>
    <w:p w14:paraId="0B3497DC" w14:textId="48D209B7" w:rsidR="00DA0D47" w:rsidRDefault="001D45C3" w:rsidP="00BE0225">
      <w:pPr>
        <w:pStyle w:val="Default"/>
        <w:spacing w:line="276" w:lineRule="auto"/>
        <w:jc w:val="both"/>
      </w:pPr>
      <w:r>
        <w:rPr>
          <w:noProof/>
        </w:rPr>
        <w:drawing>
          <wp:inline distT="0" distB="0" distL="0" distR="0" wp14:anchorId="3CCB8F37" wp14:editId="32245489">
            <wp:extent cx="5772150" cy="3727938"/>
            <wp:effectExtent l="38100" t="0" r="19050" b="25400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14:paraId="53504970" w14:textId="77777777" w:rsidR="0033781D" w:rsidRPr="00E0231D" w:rsidRDefault="0033781D" w:rsidP="001D45C3">
      <w:pPr>
        <w:pStyle w:val="Default"/>
        <w:spacing w:line="276" w:lineRule="auto"/>
      </w:pPr>
    </w:p>
    <w:p w14:paraId="0858308B" w14:textId="1B6D8645" w:rsidR="001F006F" w:rsidRPr="009E0D39" w:rsidRDefault="001F006F" w:rsidP="009E0D39">
      <w:pPr>
        <w:pStyle w:val="Default"/>
        <w:numPr>
          <w:ilvl w:val="0"/>
          <w:numId w:val="2"/>
        </w:numPr>
        <w:spacing w:line="276" w:lineRule="auto"/>
        <w:jc w:val="center"/>
        <w:rPr>
          <w:b/>
          <w:bCs/>
        </w:rPr>
      </w:pPr>
      <w:r w:rsidRPr="009E0D39">
        <w:rPr>
          <w:b/>
          <w:bCs/>
          <w:lang w:val="es-ES_tradnl"/>
        </w:rPr>
        <w:lastRenderedPageBreak/>
        <w:t>A HIVATAL M</w:t>
      </w:r>
      <w:r w:rsidRPr="009E0D39">
        <w:rPr>
          <w:b/>
          <w:bCs/>
        </w:rPr>
        <w:t>ŰKÖD</w:t>
      </w:r>
      <w:r w:rsidRPr="009E0D39">
        <w:rPr>
          <w:b/>
          <w:bCs/>
          <w:lang w:val="fr-FR"/>
        </w:rPr>
        <w:t>É</w:t>
      </w:r>
      <w:r w:rsidRPr="009E0D39">
        <w:rPr>
          <w:b/>
          <w:bCs/>
        </w:rPr>
        <w:t>SE</w:t>
      </w:r>
    </w:p>
    <w:p w14:paraId="6726009F" w14:textId="77777777" w:rsidR="00330241" w:rsidRDefault="00330241" w:rsidP="00615F21">
      <w:pPr>
        <w:pStyle w:val="Default"/>
        <w:spacing w:line="276" w:lineRule="auto"/>
        <w:jc w:val="both"/>
      </w:pPr>
    </w:p>
    <w:p w14:paraId="07D97DE2" w14:textId="6F1B24DC" w:rsidR="00204A32" w:rsidRDefault="001F006F" w:rsidP="00615F21">
      <w:pPr>
        <w:pStyle w:val="Default"/>
        <w:spacing w:line="276" w:lineRule="auto"/>
        <w:jc w:val="both"/>
      </w:pPr>
      <w:r w:rsidRPr="00E0231D">
        <w:t xml:space="preserve">A </w:t>
      </w:r>
      <w:r w:rsidR="00204A32">
        <w:t xml:space="preserve">szervezeti és működési szabályzat szerint a jegyző és </w:t>
      </w:r>
      <w:r w:rsidR="002F164C">
        <w:t xml:space="preserve">az </w:t>
      </w:r>
      <w:r w:rsidR="00204A32">
        <w:t xml:space="preserve">aljegyző irányítása alatt három osztály került kialakításra. </w:t>
      </w:r>
      <w:r w:rsidR="00B06A05">
        <w:t>2021-ben</w:t>
      </w:r>
      <w:r w:rsidR="00204A32">
        <w:t xml:space="preserve"> a hatósági osztályvezető áthelyezéssel más önkormányzati hivatalba került, </w:t>
      </w:r>
      <w:r w:rsidR="002F164C">
        <w:t>a hatósági osztályvezetői tisztség átmenetileg nem került betöltésre. Az álláshelyen egy</w:t>
      </w:r>
      <w:r w:rsidR="00204A32">
        <w:t xml:space="preserve"> fő </w:t>
      </w:r>
      <w:r w:rsidR="00526983">
        <w:t>jogász</w:t>
      </w:r>
      <w:r w:rsidR="002F164C">
        <w:t xml:space="preserve"> segíti a jegyző és a polgármesterek munkáját.</w:t>
      </w:r>
    </w:p>
    <w:p w14:paraId="66ADD8EF" w14:textId="3E6C596C" w:rsidR="001F006F" w:rsidRPr="00E0231D" w:rsidRDefault="00204A32" w:rsidP="00615F21">
      <w:pPr>
        <w:pStyle w:val="Default"/>
        <w:spacing w:line="276" w:lineRule="auto"/>
        <w:jc w:val="both"/>
      </w:pPr>
      <w:r>
        <w:t xml:space="preserve">A </w:t>
      </w:r>
      <w:r w:rsidR="001F006F" w:rsidRPr="00E0231D">
        <w:t xml:space="preserve">hivatali munka naponta 8.00-tól 16.30-ig tart. Ügyfélfogadás a székhely településen Balatonföldváron hétfőn délelőtt, szerdán egész nap, pénteken délelőtt van. </w:t>
      </w:r>
      <w:r w:rsidR="001F006F">
        <w:t>A g</w:t>
      </w:r>
      <w:r w:rsidR="001F006F" w:rsidRPr="00E0231D">
        <w:t>yakorlat</w:t>
      </w:r>
      <w:r w:rsidR="001F006F">
        <w:t>ban</w:t>
      </w:r>
      <w:r w:rsidR="001F006F" w:rsidRPr="00E0231D">
        <w:t xml:space="preserve"> valamennyi hétköznap nyitott a hivatal, így kedden és csütörtökön is történik ügyfélfogadás.</w:t>
      </w:r>
      <w:r w:rsidR="001F006F">
        <w:t xml:space="preserve"> Ez alól kivétel az adóiroda, mert a háttér</w:t>
      </w:r>
      <w:r w:rsidR="002F164C">
        <w:t>munka</w:t>
      </w:r>
      <w:r w:rsidR="001F006F">
        <w:t xml:space="preserve"> ellátása a folyamatos ügyfélfogadás mellett nem lehetséges. </w:t>
      </w:r>
      <w:r w:rsidR="002F164C">
        <w:t>Több</w:t>
      </w:r>
      <w:r w:rsidR="001F006F" w:rsidRPr="00E0231D">
        <w:t xml:space="preserve"> bejáró dolgozó</w:t>
      </w:r>
      <w:r w:rsidR="002F164C">
        <w:t>,</w:t>
      </w:r>
      <w:r w:rsidR="001F006F" w:rsidRPr="00E0231D">
        <w:t xml:space="preserve"> külön jegyzői engedéllyel</w:t>
      </w:r>
      <w:r w:rsidR="002F164C">
        <w:t>,</w:t>
      </w:r>
      <w:r w:rsidR="001F006F" w:rsidRPr="00E0231D">
        <w:t xml:space="preserve"> eltérő</w:t>
      </w:r>
      <w:r w:rsidR="00B607A7">
        <w:t xml:space="preserve"> </w:t>
      </w:r>
      <w:r w:rsidR="001F006F" w:rsidRPr="00E0231D">
        <w:t>munkaidő</w:t>
      </w:r>
      <w:r w:rsidR="002F164C">
        <w:t xml:space="preserve"> </w:t>
      </w:r>
      <w:r w:rsidR="001F006F" w:rsidRPr="00E0231D">
        <w:t xml:space="preserve">beosztással </w:t>
      </w:r>
      <w:r w:rsidR="002F164C">
        <w:t xml:space="preserve">7.45-től 16.15 vagy </w:t>
      </w:r>
      <w:r w:rsidR="001F006F" w:rsidRPr="00E0231D">
        <w:t>7.30-től 16.00 óráig dolgozik.</w:t>
      </w:r>
    </w:p>
    <w:p w14:paraId="16B2D31C" w14:textId="77777777" w:rsidR="008674D4" w:rsidRDefault="008674D4" w:rsidP="00615F21">
      <w:pPr>
        <w:pStyle w:val="Default"/>
        <w:spacing w:line="276" w:lineRule="auto"/>
        <w:jc w:val="both"/>
      </w:pPr>
    </w:p>
    <w:p w14:paraId="23D90FA7" w14:textId="4524D890" w:rsidR="001F006F" w:rsidRPr="00E0231D" w:rsidRDefault="001F006F" w:rsidP="00615F21">
      <w:pPr>
        <w:pStyle w:val="Default"/>
        <w:spacing w:line="276" w:lineRule="auto"/>
        <w:jc w:val="both"/>
      </w:pPr>
      <w:r w:rsidRPr="00E0231D">
        <w:t xml:space="preserve">A székhelytelepülésen kívüli fogadóórák az alábbiak: </w:t>
      </w:r>
    </w:p>
    <w:p w14:paraId="593A31A3" w14:textId="2048D96D" w:rsidR="001F006F" w:rsidRPr="00E0231D" w:rsidRDefault="001F006F" w:rsidP="00615F21">
      <w:pPr>
        <w:pStyle w:val="Default"/>
        <w:spacing w:line="276" w:lineRule="auto"/>
      </w:pPr>
      <w:r w:rsidRPr="00E0231D">
        <w:t>hétfő</w:t>
      </w:r>
      <w:r w:rsidR="000725CC">
        <w:t>,</w:t>
      </w:r>
      <w:r w:rsidRPr="00E0231D">
        <w:t xml:space="preserve"> Bálványos</w:t>
      </w:r>
      <w:r w:rsidR="000725CC">
        <w:t>:</w:t>
      </w:r>
      <w:r w:rsidRPr="00E0231D">
        <w:t xml:space="preserve"> </w:t>
      </w:r>
      <w:r w:rsidR="002F164C">
        <w:t>Bicskei Lilla</w:t>
      </w:r>
    </w:p>
    <w:p w14:paraId="288F2E5B" w14:textId="2B61E576" w:rsidR="001F006F" w:rsidRPr="00E0231D" w:rsidRDefault="001F006F" w:rsidP="00615F21">
      <w:pPr>
        <w:pStyle w:val="Default"/>
        <w:spacing w:line="276" w:lineRule="auto"/>
      </w:pPr>
      <w:r w:rsidRPr="00E0231D">
        <w:t>kedd</w:t>
      </w:r>
      <w:r w:rsidR="000725CC">
        <w:t>,</w:t>
      </w:r>
      <w:r w:rsidRPr="00E0231D">
        <w:t xml:space="preserve"> Szólád</w:t>
      </w:r>
      <w:r w:rsidR="000725CC">
        <w:t>:</w:t>
      </w:r>
      <w:r w:rsidRPr="00E0231D">
        <w:t xml:space="preserve"> Mikóné Fejes Ibolya  </w:t>
      </w:r>
    </w:p>
    <w:p w14:paraId="17F2215E" w14:textId="56EAEA8F" w:rsidR="001F006F" w:rsidRPr="00E0231D" w:rsidRDefault="001F006F" w:rsidP="00615F21">
      <w:pPr>
        <w:pStyle w:val="Default"/>
        <w:spacing w:line="276" w:lineRule="auto"/>
      </w:pPr>
      <w:r w:rsidRPr="00E0231D">
        <w:t>szerda</w:t>
      </w:r>
      <w:r w:rsidR="000725CC">
        <w:t>,</w:t>
      </w:r>
      <w:r w:rsidRPr="00E0231D">
        <w:t xml:space="preserve"> Kereki</w:t>
      </w:r>
      <w:r w:rsidR="000725CC">
        <w:t>:</w:t>
      </w:r>
      <w:r w:rsidRPr="00E0231D">
        <w:t xml:space="preserve"> Magyar Szilvia </w:t>
      </w:r>
    </w:p>
    <w:p w14:paraId="3EF6D17D" w14:textId="343712F6" w:rsidR="001F006F" w:rsidRPr="00E0231D" w:rsidRDefault="001F006F" w:rsidP="00615F21">
      <w:pPr>
        <w:pStyle w:val="Default"/>
        <w:spacing w:line="276" w:lineRule="auto"/>
      </w:pPr>
      <w:r w:rsidRPr="00E0231D">
        <w:t>csütörtök</w:t>
      </w:r>
      <w:r w:rsidR="000725CC">
        <w:t>,</w:t>
      </w:r>
      <w:r w:rsidRPr="00E0231D">
        <w:t xml:space="preserve"> Pusztaszemes</w:t>
      </w:r>
      <w:r w:rsidR="000725CC">
        <w:t>:</w:t>
      </w:r>
      <w:r w:rsidRPr="00E0231D">
        <w:t xml:space="preserve"> </w:t>
      </w:r>
      <w:r w:rsidR="00526983">
        <w:t>Bicskei Lilla</w:t>
      </w:r>
    </w:p>
    <w:p w14:paraId="1DCF870C" w14:textId="10F00CB0" w:rsidR="001F006F" w:rsidRPr="00E0231D" w:rsidRDefault="001F006F" w:rsidP="00615F21">
      <w:pPr>
        <w:pStyle w:val="Default"/>
        <w:spacing w:line="276" w:lineRule="auto"/>
      </w:pPr>
      <w:r w:rsidRPr="00E0231D">
        <w:t>péntek</w:t>
      </w:r>
      <w:r w:rsidR="000725CC">
        <w:t>,</w:t>
      </w:r>
      <w:r w:rsidRPr="00E0231D">
        <w:t xml:space="preserve"> Szántód</w:t>
      </w:r>
      <w:r w:rsidR="000725CC">
        <w:t>:</w:t>
      </w:r>
      <w:r w:rsidRPr="00E0231D">
        <w:t xml:space="preserve"> </w:t>
      </w:r>
      <w:r w:rsidR="006578BF" w:rsidRPr="00E0231D">
        <w:t>Magyar Szilvia</w:t>
      </w:r>
    </w:p>
    <w:p w14:paraId="3D7C9AA5" w14:textId="6819BBFA" w:rsidR="001F006F" w:rsidRDefault="001F006F" w:rsidP="00615F21">
      <w:pPr>
        <w:pStyle w:val="Default"/>
        <w:spacing w:line="276" w:lineRule="auto"/>
      </w:pPr>
      <w:r w:rsidRPr="00E0231D">
        <w:t>péntek</w:t>
      </w:r>
      <w:r w:rsidR="000725CC">
        <w:t>,</w:t>
      </w:r>
      <w:r w:rsidRPr="00E0231D">
        <w:t xml:space="preserve"> Teleki</w:t>
      </w:r>
      <w:r w:rsidR="000725CC">
        <w:t>:</w:t>
      </w:r>
      <w:r w:rsidRPr="00E0231D">
        <w:t xml:space="preserve"> </w:t>
      </w:r>
      <w:r w:rsidR="002F164C">
        <w:t>Bicskei Lilla</w:t>
      </w:r>
    </w:p>
    <w:p w14:paraId="751751D0" w14:textId="77777777" w:rsidR="00330241" w:rsidRPr="00E0231D" w:rsidRDefault="00330241" w:rsidP="00615F21">
      <w:pPr>
        <w:pStyle w:val="Default"/>
        <w:spacing w:line="276" w:lineRule="auto"/>
      </w:pPr>
    </w:p>
    <w:p w14:paraId="36D0D3D4" w14:textId="0F03E3C3" w:rsidR="001F006F" w:rsidRPr="00E0231D" w:rsidRDefault="001F006F" w:rsidP="00615F21">
      <w:pPr>
        <w:pStyle w:val="Default"/>
        <w:spacing w:line="276" w:lineRule="auto"/>
        <w:jc w:val="both"/>
      </w:pPr>
      <w:r w:rsidRPr="00E0231D">
        <w:t>A polgármesterekkel történő közvetlen egyeztetést igénylő ügyekben a jegyző szükség szerint, minden településen csatlakozik a munkatársakhoz. A</w:t>
      </w:r>
      <w:r w:rsidR="005E4899">
        <w:t xml:space="preserve"> </w:t>
      </w:r>
      <w:r w:rsidRPr="00E0231D">
        <w:t>fogadóórákon az illetékes polgármester is részt vesz és ilyenkor a megjelenő ügyfelek ügyeinek intézése mellett mód nyílik arra, hogy a polgármesterrel áttekintsék a község</w:t>
      </w:r>
      <w:r w:rsidR="005E4899">
        <w:t xml:space="preserve"> aktuális önkormányzati</w:t>
      </w:r>
      <w:r w:rsidRPr="00E0231D">
        <w:t xml:space="preserve"> ügyeit, a megvalósításra váró feladatokat.</w:t>
      </w:r>
    </w:p>
    <w:p w14:paraId="045B3C91" w14:textId="77777777" w:rsidR="001F006F" w:rsidRPr="00E0231D" w:rsidRDefault="001F006F" w:rsidP="00615F21">
      <w:pPr>
        <w:pStyle w:val="Default"/>
        <w:spacing w:line="276" w:lineRule="auto"/>
      </w:pPr>
    </w:p>
    <w:p w14:paraId="1F5ACA62" w14:textId="40520D1F" w:rsidR="001F006F" w:rsidRDefault="00773CD7" w:rsidP="00615F21">
      <w:pPr>
        <w:pStyle w:val="Default"/>
        <w:spacing w:line="276" w:lineRule="auto"/>
        <w:jc w:val="both"/>
      </w:pPr>
      <w:r>
        <w:t>A</w:t>
      </w:r>
      <w:r w:rsidR="009C61BF">
        <w:t xml:space="preserve"> </w:t>
      </w:r>
      <w:r w:rsidR="008674D4">
        <w:t>képviselő-testületi ülések időpontja</w:t>
      </w:r>
      <w:r w:rsidR="001F006F" w:rsidRPr="00E0231D">
        <w:t xml:space="preserve"> </w:t>
      </w:r>
      <w:r w:rsidR="001F006F">
        <w:t>települése</w:t>
      </w:r>
      <w:r w:rsidR="00526983">
        <w:t>n</w:t>
      </w:r>
      <w:r w:rsidR="001F006F">
        <w:t>k</w:t>
      </w:r>
      <w:r w:rsidR="008674D4">
        <w:t>ént eltérő.</w:t>
      </w:r>
      <w:r>
        <w:t xml:space="preserve"> Egyes helyeken </w:t>
      </w:r>
      <w:r w:rsidR="001F006F">
        <w:t xml:space="preserve">megmaradt a </w:t>
      </w:r>
      <w:r w:rsidR="001F006F" w:rsidRPr="00E0231D">
        <w:t>délutáni vagy esti testületi ülés</w:t>
      </w:r>
      <w:r w:rsidR="001F006F">
        <w:t xml:space="preserve"> gyakorlata</w:t>
      </w:r>
      <w:r w:rsidR="004F54BB">
        <w:t>, néhány helyen lehetőség van a munkaidőben történő ülésezésre. Az üléseken a jegyző vagy</w:t>
      </w:r>
      <w:r w:rsidR="00526983">
        <w:t xml:space="preserve"> aljegyző és</w:t>
      </w:r>
      <w:r w:rsidR="004F54BB">
        <w:t xml:space="preserve"> </w:t>
      </w:r>
      <w:r w:rsidR="001F006F" w:rsidRPr="00E0231D">
        <w:t>azok a referensek vesznek részt, akik a fogadónapra járnak</w:t>
      </w:r>
      <w:r w:rsidR="001F006F">
        <w:t>.</w:t>
      </w:r>
      <w:r w:rsidR="001F006F" w:rsidRPr="00E0231D">
        <w:t xml:space="preserve"> </w:t>
      </w:r>
      <w:r w:rsidR="001F006F">
        <w:t xml:space="preserve">Az előterjesztések </w:t>
      </w:r>
      <w:r w:rsidR="00B607A7">
        <w:t>tárgyának</w:t>
      </w:r>
      <w:r w:rsidR="001F006F">
        <w:t xml:space="preserve"> függvényében </w:t>
      </w:r>
      <w:r w:rsidR="001F006F" w:rsidRPr="00E0231D">
        <w:t>bővül a résztvevők köre a</w:t>
      </w:r>
      <w:r w:rsidR="008E0565">
        <w:t xml:space="preserve"> </w:t>
      </w:r>
      <w:r w:rsidR="001F006F" w:rsidRPr="00E0231D">
        <w:t xml:space="preserve">pénzügyi osztályvezetővel, valamint a szakterület által érintett ügyintézővel. </w:t>
      </w:r>
    </w:p>
    <w:p w14:paraId="60B3669A" w14:textId="77777777" w:rsidR="00773CD7" w:rsidRPr="00E0231D" w:rsidRDefault="00773CD7" w:rsidP="00615F21">
      <w:pPr>
        <w:pStyle w:val="Default"/>
        <w:spacing w:line="276" w:lineRule="auto"/>
        <w:jc w:val="both"/>
      </w:pPr>
    </w:p>
    <w:p w14:paraId="0B9A185B" w14:textId="32C5707C" w:rsidR="004A3564" w:rsidRDefault="001F006F" w:rsidP="00615F21">
      <w:pPr>
        <w:pStyle w:val="Default"/>
        <w:spacing w:line="276" w:lineRule="auto"/>
        <w:jc w:val="both"/>
      </w:pPr>
      <w:r w:rsidRPr="00E0231D">
        <w:t>A gazdálkodó szervezetek,</w:t>
      </w:r>
      <w:r>
        <w:t xml:space="preserve"> </w:t>
      </w:r>
      <w:r w:rsidRPr="00E0231D">
        <w:t>vállalkozók</w:t>
      </w:r>
      <w:r>
        <w:t xml:space="preserve">, </w:t>
      </w:r>
      <w:proofErr w:type="spellStart"/>
      <w:r w:rsidR="004F54BB">
        <w:t>közigazgatési</w:t>
      </w:r>
      <w:proofErr w:type="spellEnd"/>
      <w:r w:rsidR="004F54BB">
        <w:t>-</w:t>
      </w:r>
      <w:r w:rsidRPr="00E0231D">
        <w:t xml:space="preserve"> és igazságszolgáltatási szerv</w:t>
      </w:r>
      <w:r w:rsidR="004F54BB">
        <w:t>ek</w:t>
      </w:r>
      <w:r w:rsidRPr="00E0231D">
        <w:t xml:space="preserve"> egymás közötti ügyintézése, levelezése </w:t>
      </w:r>
      <w:r>
        <w:t xml:space="preserve">már szinte kizárólagosan </w:t>
      </w:r>
      <w:r w:rsidRPr="00E0231D">
        <w:t>elektronikus úton</w:t>
      </w:r>
      <w:r>
        <w:t>,</w:t>
      </w:r>
      <w:r w:rsidRPr="00E0231D">
        <w:t xml:space="preserve"> hivatali kapun keresztül történ</w:t>
      </w:r>
      <w:r w:rsidR="00E074A3">
        <w:t>het</w:t>
      </w:r>
      <w:r w:rsidRPr="00E0231D">
        <w:t>,</w:t>
      </w:r>
      <w:r>
        <w:t xml:space="preserve"> de a magánszemélyek is egyre gyakrabban veszik igénybe az elektronikus ügyintézés lehetőségét.</w:t>
      </w:r>
      <w:r w:rsidR="00E074A3">
        <w:t xml:space="preserve"> </w:t>
      </w:r>
      <w:r w:rsidR="004F54BB">
        <w:t>Az</w:t>
      </w:r>
      <w:r w:rsidR="005101D3">
        <w:t xml:space="preserve"> is </w:t>
      </w:r>
      <w:r w:rsidR="00E074A3">
        <w:t xml:space="preserve">elmondható, hogy </w:t>
      </w:r>
      <w:r w:rsidR="009B50F7">
        <w:t xml:space="preserve">egyre többen veszik igénybe az elektronikus fizetési </w:t>
      </w:r>
      <w:r w:rsidR="00E074A3">
        <w:t xml:space="preserve">lehetőségeket, bár változatlanul van egy réteg, mely a csekkes befizetéshez </w:t>
      </w:r>
      <w:r w:rsidR="00F34429">
        <w:t>ragaszkodik.</w:t>
      </w:r>
    </w:p>
    <w:p w14:paraId="51CD7DCE" w14:textId="77777777" w:rsidR="00B607A7" w:rsidRDefault="00B607A7" w:rsidP="00615F21">
      <w:pPr>
        <w:pStyle w:val="Default"/>
        <w:spacing w:line="276" w:lineRule="auto"/>
        <w:jc w:val="both"/>
      </w:pPr>
    </w:p>
    <w:p w14:paraId="62EB21BC" w14:textId="2ACA9215" w:rsidR="001F006F" w:rsidRDefault="008E0565" w:rsidP="00615F21">
      <w:pPr>
        <w:pStyle w:val="Default"/>
        <w:spacing w:line="276" w:lineRule="auto"/>
        <w:jc w:val="both"/>
      </w:pPr>
      <w:r>
        <w:t xml:space="preserve">A településekre érkező </w:t>
      </w:r>
      <w:r w:rsidR="00F34429">
        <w:t>küldemények</w:t>
      </w:r>
      <w:r>
        <w:t xml:space="preserve"> ASP rendszerbe történő érkeztetése helyben történik</w:t>
      </w:r>
      <w:r w:rsidR="00604747">
        <w:t xml:space="preserve"> a hivatalsegédek </w:t>
      </w:r>
      <w:r w:rsidR="00F34429">
        <w:t>(</w:t>
      </w:r>
      <w:r w:rsidR="00604747">
        <w:t>4 fő</w:t>
      </w:r>
      <w:r w:rsidR="00F34429">
        <w:t>)</w:t>
      </w:r>
      <w:r w:rsidR="00604747">
        <w:t xml:space="preserve"> </w:t>
      </w:r>
      <w:r w:rsidR="00F34429">
        <w:t>és</w:t>
      </w:r>
      <w:r w:rsidR="00604747">
        <w:t xml:space="preserve"> a településen dolgozó ügyintézők </w:t>
      </w:r>
      <w:r w:rsidR="00F34429">
        <w:t>(</w:t>
      </w:r>
      <w:r w:rsidR="00BC72F8">
        <w:t xml:space="preserve">3 </w:t>
      </w:r>
      <w:r w:rsidR="00604747">
        <w:t>fő</w:t>
      </w:r>
      <w:r w:rsidR="00F34429">
        <w:t>)</w:t>
      </w:r>
      <w:r w:rsidR="00604747">
        <w:t xml:space="preserve"> munkakörében</w:t>
      </w:r>
      <w:r>
        <w:t>, az iktatás pedig a székhely településen.</w:t>
      </w:r>
      <w:r w:rsidR="00604747">
        <w:t xml:space="preserve"> Az iktatóban 3 főállás</w:t>
      </w:r>
      <w:r w:rsidR="00BC72F8">
        <w:t>ú</w:t>
      </w:r>
      <w:r w:rsidR="00604747">
        <w:t xml:space="preserve"> köztisztviselő dolgozik és további egy fő 6 </w:t>
      </w:r>
      <w:r w:rsidR="00604747">
        <w:lastRenderedPageBreak/>
        <w:t>órában adminisztrációs feladatokat lát el.</w:t>
      </w:r>
      <w:r>
        <w:t xml:space="preserve"> Ugyancsak a székhely településen történik a valamennyi település hivatali kapujára érkező küldemény</w:t>
      </w:r>
      <w:r w:rsidR="00B607A7">
        <w:t>ek</w:t>
      </w:r>
      <w:r>
        <w:t xml:space="preserve"> letöltése</w:t>
      </w:r>
      <w:r w:rsidR="00604747">
        <w:t>, kinyomtatása a titkárnő feladatkörében</w:t>
      </w:r>
      <w:r w:rsidR="00B04352">
        <w:t xml:space="preserve">. </w:t>
      </w:r>
    </w:p>
    <w:p w14:paraId="3B01F08E" w14:textId="6C95E089" w:rsidR="00B04352" w:rsidRDefault="00B04352" w:rsidP="00615F21">
      <w:pPr>
        <w:pStyle w:val="Default"/>
        <w:spacing w:line="276" w:lineRule="auto"/>
        <w:jc w:val="both"/>
      </w:pPr>
      <w:r>
        <w:t>Az ASP iktatási és postázási rendszer az i</w:t>
      </w:r>
      <w:r w:rsidR="00F34429">
        <w:t>r</w:t>
      </w:r>
      <w:r>
        <w:t>atok megőrzése és az ügyintézés menetének követése szempontjából kétségtelen előnyökkel jár, ugyanakkor rendkívül idő- és munkaerőigényes. A napi</w:t>
      </w:r>
      <w:r w:rsidR="004F54BB">
        <w:t xml:space="preserve"> küldemény-</w:t>
      </w:r>
      <w:r>
        <w:t xml:space="preserve">letöltés, érkeztetés, majd a szignálást követő iktatás </w:t>
      </w:r>
      <w:r w:rsidR="004F54BB">
        <w:t>jelentős munkaerő-ráfordítást igényel.</w:t>
      </w:r>
    </w:p>
    <w:p w14:paraId="44A23E4B" w14:textId="02DE1EC6" w:rsidR="004A3564" w:rsidRDefault="00B04352" w:rsidP="00615F21">
      <w:pPr>
        <w:pStyle w:val="Default"/>
        <w:spacing w:line="276" w:lineRule="auto"/>
        <w:jc w:val="both"/>
      </w:pPr>
      <w:r>
        <w:t xml:space="preserve">A postázás </w:t>
      </w:r>
      <w:r w:rsidR="004F54BB">
        <w:t xml:space="preserve">esetében a </w:t>
      </w:r>
      <w:r>
        <w:t xml:space="preserve">postakönyv </w:t>
      </w:r>
      <w:r w:rsidR="004F54BB">
        <w:t xml:space="preserve">és a tértivevény elektronikussá vált, </w:t>
      </w:r>
      <w:r w:rsidR="003B49F5">
        <w:t>elektronikus ügyintézés esetében</w:t>
      </w:r>
      <w:r>
        <w:t xml:space="preserve"> boríték</w:t>
      </w:r>
      <w:r w:rsidR="003B49F5">
        <w:t xml:space="preserve"> címzésére nincs szükség</w:t>
      </w:r>
      <w:r>
        <w:t xml:space="preserve">, </w:t>
      </w:r>
      <w:r w:rsidR="003B49F5">
        <w:t>a hagyományos postai küldeményként történő kézbesítés jelentősen lecsökkent.</w:t>
      </w:r>
    </w:p>
    <w:p w14:paraId="12B38C29" w14:textId="77777777" w:rsidR="006B0CD1" w:rsidRDefault="006B0CD1" w:rsidP="006B0CD1">
      <w:pPr>
        <w:pStyle w:val="Default"/>
        <w:spacing w:line="276" w:lineRule="auto"/>
        <w:jc w:val="both"/>
      </w:pPr>
    </w:p>
    <w:p w14:paraId="4AA95282" w14:textId="5645FFC7" w:rsidR="006B0CD1" w:rsidRDefault="006B0CD1" w:rsidP="006B0CD1">
      <w:pPr>
        <w:pStyle w:val="Default"/>
        <w:spacing w:line="276" w:lineRule="auto"/>
        <w:jc w:val="both"/>
      </w:pPr>
      <w:r>
        <w:t>A Hivatal a közigazgatási feladatokon túl a hét település tekintetében biztosítja a testületi munka előkészítését, a rendeletalkotás és határozathozatal előkészítését</w:t>
      </w:r>
      <w:r w:rsidR="00537EC9">
        <w:t>,</w:t>
      </w:r>
      <w:r>
        <w:t xml:space="preserve"> valamint a hozott döntések végrehajtását, a megalkotott rendeletek</w:t>
      </w:r>
      <w:r w:rsidR="00DD2D48">
        <w:t xml:space="preserve"> </w:t>
      </w:r>
      <w:r>
        <w:t>nyilvántartását</w:t>
      </w:r>
      <w:r w:rsidR="00DD2D48">
        <w:t>, közzétételét.</w:t>
      </w:r>
    </w:p>
    <w:p w14:paraId="23297931" w14:textId="77777777" w:rsidR="006B5EE2" w:rsidRDefault="006B5EE2" w:rsidP="00615F21">
      <w:pPr>
        <w:pStyle w:val="Default"/>
        <w:spacing w:line="276" w:lineRule="auto"/>
        <w:jc w:val="both"/>
      </w:pPr>
    </w:p>
    <w:p w14:paraId="207676E9" w14:textId="5EA79287" w:rsidR="00F400E3" w:rsidRPr="00F7571A" w:rsidRDefault="00E326F2" w:rsidP="00615F21">
      <w:pPr>
        <w:pStyle w:val="Default"/>
        <w:spacing w:line="276" w:lineRule="auto"/>
        <w:jc w:val="both"/>
      </w:pPr>
      <w:r>
        <w:t xml:space="preserve">A következő táblázatok a Hivatalban feldolgozott ügyiratok számát mutatják főszám, alszám </w:t>
      </w:r>
      <w:r w:rsidR="00537EC9">
        <w:t>és</w:t>
      </w:r>
      <w:r>
        <w:t xml:space="preserve"> összesített formában. Az adatokból egyértelműen látszik az a tendencia, hogy a kormányhivatalok létrehozásával az önkormányzati hivatal ügyiratszámban megmutatkozó leterheltsége csökkent, ugyanakkor</w:t>
      </w:r>
      <w:r w:rsidR="00537EC9">
        <w:t xml:space="preserve"> </w:t>
      </w:r>
      <w:r>
        <w:t xml:space="preserve">2017-től elkezdődött egy </w:t>
      </w:r>
      <w:r w:rsidR="006B5EE2">
        <w:t>fokozatos</w:t>
      </w:r>
      <w:r>
        <w:t xml:space="preserve"> visszarendeződés.  Hatásköri szabályok </w:t>
      </w:r>
      <w:r w:rsidR="00262694">
        <w:t xml:space="preserve">módosulásával </w:t>
      </w:r>
      <w:r w:rsidR="004A3564">
        <w:t>a</w:t>
      </w:r>
      <w:r w:rsidR="00262694">
        <w:t xml:space="preserve"> korábban kormányhivatalhoz tartozó feladatok ismét visszakerültek az önkormányzati hivatalhoz</w:t>
      </w:r>
      <w:r w:rsidR="006B5EE2">
        <w:t>,</w:t>
      </w:r>
      <w:r w:rsidR="00262694">
        <w:t xml:space="preserve"> </w:t>
      </w:r>
      <w:r w:rsidR="00537EC9">
        <w:t>és a</w:t>
      </w:r>
      <w:r w:rsidR="00262694">
        <w:t xml:space="preserve"> jogszabályok új hatásköröket telepítettek</w:t>
      </w:r>
      <w:r w:rsidR="004A3564">
        <w:t xml:space="preserve"> a </w:t>
      </w:r>
      <w:r w:rsidR="004A3564" w:rsidRPr="00F7571A">
        <w:t xml:space="preserve">jegyzőhöz. </w:t>
      </w:r>
      <w:r w:rsidR="00675FDA" w:rsidRPr="00F7571A">
        <w:t xml:space="preserve"> </w:t>
      </w:r>
      <w:r w:rsidR="006B5EE2" w:rsidRPr="00F7571A">
        <w:t>A 2021-es</w:t>
      </w:r>
      <w:r w:rsidR="00675FDA" w:rsidRPr="00F7571A">
        <w:t xml:space="preserve"> év ugrásszerű emelkedést hozott az ügyiratszámok tekintetében, meghaladva az elmúlt évtized </w:t>
      </w:r>
      <w:r w:rsidR="005D4E2F" w:rsidRPr="00F7571A">
        <w:t>során</w:t>
      </w:r>
      <w:r w:rsidR="00675FDA" w:rsidRPr="00F7571A">
        <w:t xml:space="preserve"> beérkezett irattömeget </w:t>
      </w:r>
      <w:r w:rsidR="006B5EE2" w:rsidRPr="00F7571A">
        <w:t>(</w:t>
      </w:r>
      <w:r w:rsidR="00675FDA" w:rsidRPr="00F7571A">
        <w:t>iktatott főszámok tekintetében</w:t>
      </w:r>
      <w:r w:rsidR="006B5EE2" w:rsidRPr="00F7571A">
        <w:t>)</w:t>
      </w:r>
      <w:r w:rsidR="005D4E2F" w:rsidRPr="00F7571A">
        <w:t>, és 202</w:t>
      </w:r>
      <w:r w:rsidR="00F7571A" w:rsidRPr="00F7571A">
        <w:t>3</w:t>
      </w:r>
      <w:r w:rsidR="005D4E2F" w:rsidRPr="00F7571A">
        <w:t>-b</w:t>
      </w:r>
      <w:r w:rsidR="00F7571A" w:rsidRPr="00F7571A">
        <w:t>a</w:t>
      </w:r>
      <w:r w:rsidR="005D4E2F" w:rsidRPr="00F7571A">
        <w:t>n sem állt vissza az előző szintre.</w:t>
      </w:r>
      <w:r w:rsidR="00F7571A">
        <w:t xml:space="preserve"> Az államigazgatási hatósági határozatok számában jelentkező szignifikáns emelkedés az adóhatóság feladatkörében történt, adómérték változásból eredő növekedés.</w:t>
      </w:r>
    </w:p>
    <w:p w14:paraId="6498A71F" w14:textId="4F503AF6" w:rsidR="003637BF" w:rsidRDefault="003637BF" w:rsidP="00615F21">
      <w:pPr>
        <w:pStyle w:val="Default"/>
        <w:spacing w:line="276" w:lineRule="auto"/>
        <w:jc w:val="both"/>
      </w:pPr>
    </w:p>
    <w:p w14:paraId="6CAD40FA" w14:textId="4D94D4BB" w:rsidR="0034698D" w:rsidRDefault="00887B5E" w:rsidP="0076197B">
      <w:pPr>
        <w:pStyle w:val="Default"/>
        <w:spacing w:line="276" w:lineRule="auto"/>
        <w:jc w:val="center"/>
        <w:rPr>
          <w:rFonts w:cs="Times New Roman"/>
          <w:color w:val="auto"/>
          <w:sz w:val="22"/>
          <w:szCs w:val="22"/>
          <w:u w:color="0000FF"/>
          <w:lang w:val="de-DE"/>
        </w:rPr>
      </w:pPr>
      <w:r w:rsidRPr="000C3987">
        <w:rPr>
          <w:color w:val="auto"/>
        </w:rPr>
        <w:t xml:space="preserve">A </w:t>
      </w:r>
      <w:r w:rsidRPr="000C3987">
        <w:rPr>
          <w:rFonts w:cs="Times New Roman"/>
          <w:color w:val="auto"/>
          <w:sz w:val="22"/>
          <w:szCs w:val="22"/>
          <w:u w:color="0000FF"/>
        </w:rPr>
        <w:t>KÖZÖS Ö</w:t>
      </w:r>
      <w:r w:rsidRPr="000C3987">
        <w:rPr>
          <w:rFonts w:cs="Times New Roman"/>
          <w:color w:val="auto"/>
          <w:sz w:val="22"/>
          <w:szCs w:val="22"/>
          <w:u w:color="0000FF"/>
          <w:lang w:val="de-DE"/>
        </w:rPr>
        <w:t>NKORM</w:t>
      </w:r>
      <w:r w:rsidRPr="000C3987">
        <w:rPr>
          <w:rFonts w:cs="Times New Roman"/>
          <w:color w:val="auto"/>
          <w:sz w:val="22"/>
          <w:szCs w:val="22"/>
          <w:u w:color="0000FF"/>
        </w:rPr>
        <w:t>Á</w:t>
      </w:r>
      <w:r w:rsidRPr="000C3987">
        <w:rPr>
          <w:rFonts w:cs="Times New Roman"/>
          <w:color w:val="auto"/>
          <w:sz w:val="22"/>
          <w:szCs w:val="22"/>
          <w:u w:color="0000FF"/>
          <w:lang w:val="de-DE"/>
        </w:rPr>
        <w:t>NYZATI HIVATALBAN FELDOLGOZOTT ÜGYIRATOK</w:t>
      </w:r>
      <w:r w:rsidR="00D626ED">
        <w:rPr>
          <w:rFonts w:cs="Times New Roman"/>
          <w:color w:val="auto"/>
          <w:sz w:val="22"/>
          <w:szCs w:val="22"/>
          <w:u w:color="0000FF"/>
          <w:lang w:val="de-DE"/>
        </w:rPr>
        <w:t xml:space="preserve"> SZÁMA</w:t>
      </w:r>
    </w:p>
    <w:p w14:paraId="61B1DB9B" w14:textId="77777777" w:rsidR="00D626ED" w:rsidRDefault="00D626ED" w:rsidP="0076197B">
      <w:pPr>
        <w:pStyle w:val="Default"/>
        <w:spacing w:line="276" w:lineRule="auto"/>
        <w:jc w:val="center"/>
        <w:rPr>
          <w:rFonts w:cs="Times New Roman"/>
          <w:color w:val="auto"/>
          <w:sz w:val="22"/>
          <w:szCs w:val="22"/>
          <w:u w:color="0000FF"/>
          <w:lang w:val="de-DE"/>
        </w:rPr>
      </w:pPr>
    </w:p>
    <w:tbl>
      <w:tblPr>
        <w:tblW w:w="5556" w:type="dxa"/>
        <w:tblInd w:w="12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620"/>
        <w:gridCol w:w="620"/>
        <w:gridCol w:w="620"/>
        <w:gridCol w:w="620"/>
        <w:gridCol w:w="620"/>
        <w:gridCol w:w="620"/>
        <w:gridCol w:w="620"/>
      </w:tblGrid>
      <w:tr w:rsidR="00753285" w:rsidRPr="00753285" w14:paraId="11AEEB8E" w14:textId="77777777" w:rsidTr="00F7571A">
        <w:trPr>
          <w:trHeight w:val="375"/>
        </w:trPr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0181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bdr w:val="none" w:sz="0" w:space="0" w:color="auto"/>
              </w:rPr>
            </w:pPr>
            <w:r w:rsidRPr="00753285">
              <w:rPr>
                <w:rFonts w:ascii="Arial" w:eastAsia="Times New Roman" w:hAnsi="Arial" w:cs="Arial"/>
                <w:color w:val="0070C0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8975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0070C0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b/>
                <w:bCs/>
                <w:color w:val="0070C0"/>
                <w:sz w:val="18"/>
                <w:szCs w:val="18"/>
                <w:bdr w:val="none" w:sz="0" w:space="0" w:color="auto"/>
              </w:rPr>
              <w:t>2017.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0DF2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0070C0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b/>
                <w:bCs/>
                <w:color w:val="0070C0"/>
                <w:sz w:val="18"/>
                <w:szCs w:val="18"/>
                <w:bdr w:val="none" w:sz="0" w:space="0" w:color="auto"/>
              </w:rPr>
              <w:t>2018.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B87C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0070C0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b/>
                <w:bCs/>
                <w:color w:val="0070C0"/>
                <w:sz w:val="18"/>
                <w:szCs w:val="18"/>
                <w:bdr w:val="none" w:sz="0" w:space="0" w:color="auto"/>
              </w:rPr>
              <w:t>2019.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3009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0070C0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b/>
                <w:bCs/>
                <w:color w:val="0070C0"/>
                <w:sz w:val="18"/>
                <w:szCs w:val="18"/>
                <w:bdr w:val="none" w:sz="0" w:space="0" w:color="auto"/>
              </w:rPr>
              <w:t>2020.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8B95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0070C0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b/>
                <w:bCs/>
                <w:color w:val="0070C0"/>
                <w:sz w:val="18"/>
                <w:szCs w:val="18"/>
                <w:bdr w:val="none" w:sz="0" w:space="0" w:color="auto"/>
              </w:rPr>
              <w:t>2021.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6A373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0070C0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b/>
                <w:bCs/>
                <w:color w:val="0070C0"/>
                <w:sz w:val="18"/>
                <w:szCs w:val="18"/>
                <w:bdr w:val="none" w:sz="0" w:space="0" w:color="auto"/>
              </w:rPr>
              <w:t>2022.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96830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/>
                <w:bCs/>
                <w:color w:val="0070C0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b/>
                <w:bCs/>
                <w:color w:val="0070C0"/>
                <w:sz w:val="18"/>
                <w:szCs w:val="18"/>
                <w:bdr w:val="none" w:sz="0" w:space="0" w:color="auto"/>
              </w:rPr>
              <w:t>2023.</w:t>
            </w:r>
          </w:p>
        </w:tc>
      </w:tr>
      <w:tr w:rsidR="00753285" w:rsidRPr="00753285" w14:paraId="56CA80BC" w14:textId="77777777" w:rsidTr="00F7571A">
        <w:trPr>
          <w:trHeight w:val="48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F728F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753285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Főszámon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ADF31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  <w:t>10727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155C2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  <w:t>13055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3D016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  <w:t>13194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2C950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  <w:t>16019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1DC81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  <w:t>19162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4FD8E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  <w:t>18855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00F5F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  <w:t>18557</w:t>
            </w:r>
          </w:p>
        </w:tc>
      </w:tr>
      <w:tr w:rsidR="00753285" w:rsidRPr="00753285" w14:paraId="2934DAD2" w14:textId="77777777" w:rsidTr="00F7571A">
        <w:trPr>
          <w:trHeight w:val="480"/>
        </w:trPr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823E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753285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Alszámon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451D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  <w:t>29518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330A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  <w:t>33035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E7BD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  <w:t>30589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2716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  <w:t>33079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4045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  <w:t>38586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89A1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  <w:t>38713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DDB5A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  <w:t>35136</w:t>
            </w:r>
          </w:p>
        </w:tc>
      </w:tr>
      <w:tr w:rsidR="00753285" w:rsidRPr="00753285" w14:paraId="284108E6" w14:textId="77777777" w:rsidTr="00F7571A">
        <w:trPr>
          <w:trHeight w:val="660"/>
        </w:trPr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BB7CEF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75328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Ügyiratok száma összesen: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4C414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  <w:t>40245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2F26E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  <w:t>46090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B4486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  <w:t>43783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08500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  <w:t>49098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B0CF1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  <w:t>57748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C5F60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  <w:t>57568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3E04F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  <w:t>53693</w:t>
            </w:r>
          </w:p>
        </w:tc>
      </w:tr>
      <w:tr w:rsidR="00753285" w:rsidRPr="00753285" w14:paraId="05959F50" w14:textId="77777777" w:rsidTr="00F7571A">
        <w:trPr>
          <w:trHeight w:val="26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1CFF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3A61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699D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85B9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F44E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35F7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3892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bdr w:val="none" w:sz="0" w:space="0" w:color="auto"/>
              </w:rPr>
            </w:pPr>
            <w:r w:rsidRPr="00753285">
              <w:rPr>
                <w:rFonts w:ascii="Arial" w:eastAsia="Times New Roman" w:hAnsi="Arial" w:cs="Arial"/>
                <w:color w:val="FF0000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0BFC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753285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753285" w:rsidRPr="00753285" w14:paraId="5A60101D" w14:textId="77777777" w:rsidTr="00F7571A">
        <w:trPr>
          <w:trHeight w:val="360"/>
        </w:trPr>
        <w:tc>
          <w:tcPr>
            <w:tcW w:w="12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B76C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753285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8DD0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0070C0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b/>
                <w:bCs/>
                <w:color w:val="0070C0"/>
                <w:sz w:val="18"/>
                <w:szCs w:val="18"/>
                <w:bdr w:val="none" w:sz="0" w:space="0" w:color="auto"/>
              </w:rPr>
              <w:t>2017.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4DC3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0070C0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b/>
                <w:bCs/>
                <w:color w:val="0070C0"/>
                <w:sz w:val="18"/>
                <w:szCs w:val="18"/>
                <w:bdr w:val="none" w:sz="0" w:space="0" w:color="auto"/>
              </w:rPr>
              <w:t>2018.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0C93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0070C0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b/>
                <w:bCs/>
                <w:color w:val="0070C0"/>
                <w:sz w:val="18"/>
                <w:szCs w:val="18"/>
                <w:bdr w:val="none" w:sz="0" w:space="0" w:color="auto"/>
              </w:rPr>
              <w:t>2019.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6255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0070C0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b/>
                <w:bCs/>
                <w:color w:val="0070C0"/>
                <w:sz w:val="18"/>
                <w:szCs w:val="18"/>
                <w:bdr w:val="none" w:sz="0" w:space="0" w:color="auto"/>
              </w:rPr>
              <w:t>2020.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2553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0070C0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b/>
                <w:bCs/>
                <w:color w:val="0070C0"/>
                <w:sz w:val="18"/>
                <w:szCs w:val="18"/>
                <w:bdr w:val="none" w:sz="0" w:space="0" w:color="auto"/>
              </w:rPr>
              <w:t>2021.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8E82C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0070C0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b/>
                <w:bCs/>
                <w:color w:val="0070C0"/>
                <w:sz w:val="18"/>
                <w:szCs w:val="18"/>
                <w:bdr w:val="none" w:sz="0" w:space="0" w:color="auto"/>
              </w:rPr>
              <w:t>2022.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FC61C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/>
                <w:bCs/>
                <w:color w:val="0070C0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b/>
                <w:bCs/>
                <w:color w:val="0070C0"/>
                <w:sz w:val="18"/>
                <w:szCs w:val="18"/>
                <w:bdr w:val="none" w:sz="0" w:space="0" w:color="auto"/>
              </w:rPr>
              <w:t>2023.</w:t>
            </w:r>
          </w:p>
        </w:tc>
      </w:tr>
      <w:tr w:rsidR="00753285" w:rsidRPr="00753285" w14:paraId="0916D064" w14:textId="77777777" w:rsidTr="00F7571A">
        <w:trPr>
          <w:trHeight w:val="48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57109D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proofErr w:type="spellStart"/>
            <w:r w:rsidRPr="00753285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Állaigazgatási</w:t>
            </w:r>
            <w:proofErr w:type="spellEnd"/>
            <w:r w:rsidRPr="00753285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 xml:space="preserve"> hatósági határozatok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515F9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  <w:t>3714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8E17A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  <w:t>5574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ECE00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  <w:t>2378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1B72F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  <w:t>4648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D501B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  <w:t>4682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6E0F7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  <w:t>4228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156AC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  <w:t>6795</w:t>
            </w:r>
          </w:p>
        </w:tc>
      </w:tr>
      <w:tr w:rsidR="00753285" w:rsidRPr="00753285" w14:paraId="6B689AC6" w14:textId="77777777" w:rsidTr="00F7571A">
        <w:trPr>
          <w:trHeight w:val="480"/>
        </w:trPr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53FE1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753285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Önkormányzati hatósági határozatok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7361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  <w:t>1769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2582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  <w:t>1416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BAD4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  <w:t>1493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1F40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  <w:t>1477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919F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  <w:t>1814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6385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  <w:t>2133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EA83B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  <w:t>1805</w:t>
            </w:r>
          </w:p>
        </w:tc>
      </w:tr>
      <w:tr w:rsidR="00753285" w:rsidRPr="00753285" w14:paraId="1E02CAA8" w14:textId="77777777" w:rsidTr="00F7571A">
        <w:trPr>
          <w:trHeight w:val="660"/>
        </w:trPr>
        <w:tc>
          <w:tcPr>
            <w:tcW w:w="12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70698BD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75328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Határozatok összesen: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E5969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  <w:t>5483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8E74F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  <w:t>6990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EBD8F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  <w:t>3871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AD42A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  <w:t>6125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A3876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  <w:t>6496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4BB3E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  <w:t>6361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01216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  <w:t>8600</w:t>
            </w:r>
          </w:p>
        </w:tc>
      </w:tr>
    </w:tbl>
    <w:p w14:paraId="5AD17295" w14:textId="359A24A5" w:rsidR="008E0565" w:rsidRPr="009E0D39" w:rsidRDefault="008E0565" w:rsidP="00D626ED">
      <w:pPr>
        <w:pStyle w:val="Default"/>
        <w:numPr>
          <w:ilvl w:val="0"/>
          <w:numId w:val="2"/>
        </w:numPr>
        <w:spacing w:line="276" w:lineRule="auto"/>
        <w:jc w:val="center"/>
        <w:rPr>
          <w:b/>
          <w:bCs/>
        </w:rPr>
      </w:pPr>
      <w:r w:rsidRPr="009E0D39">
        <w:rPr>
          <w:b/>
          <w:bCs/>
        </w:rPr>
        <w:lastRenderedPageBreak/>
        <w:t>A HIVATAL FELADATELLÁTÁSA</w:t>
      </w:r>
    </w:p>
    <w:p w14:paraId="30259E43" w14:textId="77777777" w:rsidR="008E0565" w:rsidRPr="00E0231D" w:rsidRDefault="008E0565" w:rsidP="008E0565">
      <w:pPr>
        <w:pStyle w:val="Default"/>
        <w:spacing w:line="276" w:lineRule="auto"/>
        <w:jc w:val="both"/>
      </w:pPr>
    </w:p>
    <w:p w14:paraId="2E354BE7" w14:textId="25890C94" w:rsidR="008E0565" w:rsidRPr="00E0231D" w:rsidRDefault="008E0565" w:rsidP="008E0565">
      <w:pPr>
        <w:pStyle w:val="Default"/>
        <w:spacing w:line="276" w:lineRule="auto"/>
        <w:jc w:val="both"/>
      </w:pPr>
      <w:r w:rsidRPr="00E0231D">
        <w:t>A jegyző feladatkörét</w:t>
      </w:r>
      <w:r>
        <w:t>, hatáskörét</w:t>
      </w:r>
      <w:r w:rsidRPr="00E0231D">
        <w:t xml:space="preserve"> elsősorban a </w:t>
      </w:r>
      <w:proofErr w:type="spellStart"/>
      <w:r w:rsidRPr="00E0231D">
        <w:t>Mötv</w:t>
      </w:r>
      <w:proofErr w:type="spellEnd"/>
      <w:r w:rsidRPr="00E0231D">
        <w:t>.</w:t>
      </w:r>
      <w:r>
        <w:t xml:space="preserve"> továbbá</w:t>
      </w:r>
      <w:r w:rsidRPr="00E0231D">
        <w:t xml:space="preserve"> más</w:t>
      </w:r>
      <w:r>
        <w:t xml:space="preserve"> </w:t>
      </w:r>
      <w:r w:rsidRPr="00E0231D">
        <w:t>törvény</w:t>
      </w:r>
      <w:r>
        <w:t xml:space="preserve"> </w:t>
      </w:r>
      <w:r w:rsidR="00537EC9">
        <w:t>vagy</w:t>
      </w:r>
      <w:r w:rsidRPr="00E0231D">
        <w:t xml:space="preserve"> </w:t>
      </w:r>
      <w:r>
        <w:t xml:space="preserve">ágazati </w:t>
      </w:r>
      <w:r w:rsidRPr="00E0231D">
        <w:t>jogszabály határozhatja meg.   Következetesen érvényesül a feladatfinanszírozás elve, mely szerint a meg</w:t>
      </w:r>
      <w:r>
        <w:t>határozott</w:t>
      </w:r>
      <w:r w:rsidRPr="00E0231D">
        <w:t xml:space="preserve"> önkormányzati</w:t>
      </w:r>
      <w:r>
        <w:t xml:space="preserve"> </w:t>
      </w:r>
      <w:r w:rsidRPr="00E0231D">
        <w:t>feladathoz</w:t>
      </w:r>
      <w:r>
        <w:t xml:space="preserve"> állapítják meg az állami támogatást, melynek</w:t>
      </w:r>
      <w:r w:rsidRPr="00E0231D">
        <w:t xml:space="preserve"> biztosítani kellene a</w:t>
      </w:r>
      <w:r>
        <w:t xml:space="preserve"> </w:t>
      </w:r>
      <w:r w:rsidRPr="00E0231D">
        <w:t>pénzügyi</w:t>
      </w:r>
      <w:r w:rsidR="00537EC9">
        <w:t>,</w:t>
      </w:r>
      <w:r>
        <w:t xml:space="preserve"> </w:t>
      </w:r>
      <w:r w:rsidRPr="00E0231D">
        <w:t>valamint létszám fedezetet</w:t>
      </w:r>
      <w:r>
        <w:t>.</w:t>
      </w:r>
      <w:r w:rsidRPr="00E0231D">
        <w:t xml:space="preserve">  </w:t>
      </w:r>
      <w:r>
        <w:t>Az e</w:t>
      </w:r>
      <w:r w:rsidRPr="00E0231D">
        <w:t>lmúlt évek</w:t>
      </w:r>
      <w:r>
        <w:t xml:space="preserve"> tapasztalata szerint </w:t>
      </w:r>
      <w:r w:rsidRPr="00E0231D">
        <w:t xml:space="preserve">néhány kivételtől eltekintve a hatáskörbe tartozó feladatok és azok tervezett finanszírozása nincs arányban.  </w:t>
      </w:r>
    </w:p>
    <w:p w14:paraId="4DADB568" w14:textId="77777777" w:rsidR="008E0565" w:rsidRPr="00E0231D" w:rsidRDefault="008E0565" w:rsidP="008E0565">
      <w:pPr>
        <w:pStyle w:val="Default"/>
        <w:spacing w:line="276" w:lineRule="auto"/>
        <w:jc w:val="both"/>
      </w:pPr>
      <w:r w:rsidRPr="00E0231D">
        <w:t xml:space="preserve"> </w:t>
      </w:r>
    </w:p>
    <w:p w14:paraId="1C15447B" w14:textId="77510FC5" w:rsidR="008E0565" w:rsidRPr="00E0231D" w:rsidRDefault="008E0565" w:rsidP="003B49F5">
      <w:pPr>
        <w:pStyle w:val="Default"/>
        <w:spacing w:line="276" w:lineRule="auto"/>
        <w:jc w:val="both"/>
      </w:pPr>
      <w:r w:rsidRPr="00E0231D">
        <w:t>a.) A jegyző</w:t>
      </w:r>
      <w:r w:rsidR="000B4216">
        <w:t>,</w:t>
      </w:r>
      <w:r w:rsidRPr="00E0231D">
        <w:t xml:space="preserve"> mint hivatalvezető </w:t>
      </w:r>
    </w:p>
    <w:p w14:paraId="76F0D329" w14:textId="77777777" w:rsidR="008E0565" w:rsidRPr="00E0231D" w:rsidRDefault="008E0565" w:rsidP="003B49F5">
      <w:pPr>
        <w:pStyle w:val="Default"/>
        <w:spacing w:line="276" w:lineRule="auto"/>
        <w:jc w:val="both"/>
      </w:pPr>
      <w:r w:rsidRPr="00E0231D">
        <w:t xml:space="preserve">- vezeti a hivatalt </w:t>
      </w:r>
    </w:p>
    <w:p w14:paraId="0FE1B9BE" w14:textId="5315DCBD" w:rsidR="008E0565" w:rsidRPr="00E0231D" w:rsidRDefault="008E0565" w:rsidP="003B49F5">
      <w:pPr>
        <w:pStyle w:val="Default"/>
        <w:spacing w:line="276" w:lineRule="auto"/>
        <w:jc w:val="both"/>
      </w:pPr>
      <w:r w:rsidRPr="00E0231D">
        <w:rPr>
          <w:i/>
          <w:iCs/>
        </w:rPr>
        <w:t xml:space="preserve">- </w:t>
      </w:r>
      <w:r w:rsidRPr="00E0231D">
        <w:t xml:space="preserve">a hatáskörébe tartozó ügyekben szabályozza a </w:t>
      </w:r>
      <w:proofErr w:type="spellStart"/>
      <w:r w:rsidRPr="00E0231D">
        <w:t>kiadmányozás</w:t>
      </w:r>
      <w:proofErr w:type="spellEnd"/>
      <w:r w:rsidRPr="00E0231D">
        <w:t xml:space="preserve"> rendjét</w:t>
      </w:r>
    </w:p>
    <w:p w14:paraId="1414115B" w14:textId="17D9C7B2" w:rsidR="00537EC9" w:rsidRDefault="008E0565" w:rsidP="003B49F5">
      <w:pPr>
        <w:pStyle w:val="Default"/>
        <w:spacing w:line="276" w:lineRule="auto"/>
        <w:jc w:val="both"/>
      </w:pPr>
      <w:r w:rsidRPr="00E0231D">
        <w:rPr>
          <w:i/>
          <w:iCs/>
        </w:rPr>
        <w:t xml:space="preserve">- </w:t>
      </w:r>
      <w:r w:rsidRPr="00E0231D">
        <w:t>gyakorolja a munkáltatói jogokat a közös önkormányzati hivatal köztisztviselői és munkavállalói tekintetében, továbbá gyakorolja az egyéb munkáltatói jogokat az aljegyző tekintetében</w:t>
      </w:r>
    </w:p>
    <w:p w14:paraId="2628D232" w14:textId="47293CF3" w:rsidR="008E0565" w:rsidRPr="00E0231D" w:rsidRDefault="008E0565" w:rsidP="003B49F5">
      <w:pPr>
        <w:pStyle w:val="Default"/>
        <w:spacing w:line="276" w:lineRule="auto"/>
        <w:jc w:val="both"/>
      </w:pPr>
      <w:proofErr w:type="spellStart"/>
      <w:r w:rsidRPr="00E0231D">
        <w:t>b.</w:t>
      </w:r>
      <w:proofErr w:type="spellEnd"/>
      <w:r w:rsidRPr="00E0231D">
        <w:t xml:space="preserve">) A jegyző hatósági feladatai </w:t>
      </w:r>
    </w:p>
    <w:p w14:paraId="0714811D" w14:textId="18CEA67F" w:rsidR="008E0565" w:rsidRPr="00E0231D" w:rsidRDefault="008E0565" w:rsidP="003B49F5">
      <w:pPr>
        <w:pStyle w:val="Default"/>
        <w:spacing w:line="276" w:lineRule="auto"/>
        <w:jc w:val="both"/>
      </w:pPr>
      <w:r w:rsidRPr="00E0231D">
        <w:t>- dönt a jogszabály által hatáskörébe utalt államigazgatási ügyekben</w:t>
      </w:r>
    </w:p>
    <w:p w14:paraId="69A1E6A8" w14:textId="3A1B46BC" w:rsidR="008E0565" w:rsidRPr="00E0231D" w:rsidRDefault="008E0565" w:rsidP="003B49F5">
      <w:pPr>
        <w:pStyle w:val="Default"/>
        <w:spacing w:line="276" w:lineRule="auto"/>
        <w:jc w:val="both"/>
      </w:pPr>
      <w:r w:rsidRPr="00E0231D">
        <w:rPr>
          <w:i/>
          <w:iCs/>
        </w:rPr>
        <w:t xml:space="preserve">- </w:t>
      </w:r>
      <w:r w:rsidRPr="00E0231D">
        <w:t>dönt a hatáskörébe utalt önkormányzati és önkormányzati hatósági ügyekben</w:t>
      </w:r>
    </w:p>
    <w:p w14:paraId="031AA49C" w14:textId="77777777" w:rsidR="008E0565" w:rsidRPr="00E0231D" w:rsidRDefault="008E0565" w:rsidP="003B49F5">
      <w:pPr>
        <w:pStyle w:val="Default"/>
        <w:spacing w:line="276" w:lineRule="auto"/>
        <w:jc w:val="both"/>
      </w:pPr>
      <w:r w:rsidRPr="00E0231D">
        <w:t xml:space="preserve">c.) A jegyző és a testületek működése </w:t>
      </w:r>
    </w:p>
    <w:p w14:paraId="3029A587" w14:textId="43755A36" w:rsidR="008E0565" w:rsidRPr="00E0231D" w:rsidRDefault="008E0565" w:rsidP="003B49F5">
      <w:pPr>
        <w:pStyle w:val="Default"/>
        <w:spacing w:line="276" w:lineRule="auto"/>
        <w:jc w:val="both"/>
      </w:pPr>
      <w:r w:rsidRPr="00E0231D">
        <w:t xml:space="preserve">- gondoskodik az önkormányzat működésével kapcsolatos feladatok ellátásáról </w:t>
      </w:r>
    </w:p>
    <w:p w14:paraId="48BFF001" w14:textId="0812A123" w:rsidR="008E0565" w:rsidRPr="00E0231D" w:rsidRDefault="008E0565" w:rsidP="003B49F5">
      <w:pPr>
        <w:pStyle w:val="Default"/>
        <w:spacing w:line="276" w:lineRule="auto"/>
        <w:jc w:val="both"/>
      </w:pPr>
      <w:r w:rsidRPr="00E0231D">
        <w:rPr>
          <w:i/>
          <w:iCs/>
        </w:rPr>
        <w:t xml:space="preserve">- </w:t>
      </w:r>
      <w:r w:rsidRPr="00E0231D">
        <w:t xml:space="preserve">tanácskozási joggal vesz részt a képviselő-testület, a képviselő-testület bizottságának ülésén </w:t>
      </w:r>
    </w:p>
    <w:p w14:paraId="06673D8B" w14:textId="4DBC752F" w:rsidR="008E0565" w:rsidRPr="00E0231D" w:rsidRDefault="008E0565" w:rsidP="003B49F5">
      <w:pPr>
        <w:pStyle w:val="Default"/>
        <w:spacing w:line="276" w:lineRule="auto"/>
        <w:jc w:val="both"/>
      </w:pPr>
      <w:r w:rsidRPr="00E0231D">
        <w:rPr>
          <w:i/>
          <w:iCs/>
        </w:rPr>
        <w:t xml:space="preserve">- </w:t>
      </w:r>
      <w:r w:rsidRPr="00E0231D">
        <w:t xml:space="preserve">jelzi a képviselő-testületnek, a képviselő-testület szervének és a polgármesternek, ha a döntésük, működésük jogszabálysértő </w:t>
      </w:r>
    </w:p>
    <w:p w14:paraId="33316A3E" w14:textId="5D6F1E99" w:rsidR="008E0565" w:rsidRPr="00E0231D" w:rsidRDefault="008E0565" w:rsidP="003B49F5">
      <w:pPr>
        <w:pStyle w:val="Default"/>
        <w:spacing w:line="276" w:lineRule="auto"/>
        <w:jc w:val="both"/>
      </w:pPr>
      <w:r w:rsidRPr="00E0231D">
        <w:rPr>
          <w:i/>
          <w:iCs/>
        </w:rPr>
        <w:t xml:space="preserve">- </w:t>
      </w:r>
      <w:r w:rsidRPr="00E0231D">
        <w:t>évente beszámol a képviselő-testületnek a hivatal tevékenységéről</w:t>
      </w:r>
    </w:p>
    <w:p w14:paraId="09C590B6" w14:textId="77777777" w:rsidR="008E0565" w:rsidRPr="00E0231D" w:rsidRDefault="008E0565" w:rsidP="003B49F5">
      <w:pPr>
        <w:pStyle w:val="Default"/>
        <w:spacing w:line="276" w:lineRule="auto"/>
        <w:jc w:val="both"/>
      </w:pPr>
      <w:r w:rsidRPr="00E0231D">
        <w:t xml:space="preserve">d.) Jegyző és a polgármester </w:t>
      </w:r>
    </w:p>
    <w:p w14:paraId="7B4D54D4" w14:textId="0AF5BFC8" w:rsidR="008E0565" w:rsidRPr="00E0231D" w:rsidRDefault="008E0565" w:rsidP="003B49F5">
      <w:pPr>
        <w:pStyle w:val="Default"/>
        <w:spacing w:line="276" w:lineRule="auto"/>
        <w:jc w:val="both"/>
      </w:pPr>
      <w:r w:rsidRPr="00E0231D">
        <w:t xml:space="preserve">- döntésre előkészíti a polgármester hatáskörébe tartozó államigazgatási ügyeket </w:t>
      </w:r>
    </w:p>
    <w:p w14:paraId="60BC4A7D" w14:textId="4993DCF5" w:rsidR="008E0565" w:rsidRDefault="008E0565" w:rsidP="003B49F5">
      <w:pPr>
        <w:pStyle w:val="Default"/>
        <w:spacing w:line="276" w:lineRule="auto"/>
        <w:jc w:val="both"/>
      </w:pPr>
      <w:r w:rsidRPr="00E0231D">
        <w:rPr>
          <w:i/>
          <w:iCs/>
        </w:rPr>
        <w:t xml:space="preserve">- </w:t>
      </w:r>
      <w:r w:rsidRPr="00E0231D">
        <w:t>dönt azokban a hatósági ügyekben, amelyeket a polgármester ad át.</w:t>
      </w:r>
    </w:p>
    <w:p w14:paraId="2B178192" w14:textId="77777777" w:rsidR="00D626ED" w:rsidRDefault="00D626ED" w:rsidP="00D626ED">
      <w:pPr>
        <w:pStyle w:val="Default"/>
        <w:spacing w:line="276" w:lineRule="auto"/>
        <w:rPr>
          <w:b/>
          <w:bCs/>
        </w:rPr>
      </w:pPr>
    </w:p>
    <w:p w14:paraId="429A29B8" w14:textId="0C6DA863" w:rsidR="000618E1" w:rsidRPr="009E0D39" w:rsidRDefault="00B979EF" w:rsidP="00D626ED">
      <w:pPr>
        <w:pStyle w:val="Default"/>
        <w:numPr>
          <w:ilvl w:val="0"/>
          <w:numId w:val="2"/>
        </w:numPr>
        <w:spacing w:line="276" w:lineRule="auto"/>
        <w:jc w:val="center"/>
        <w:rPr>
          <w:b/>
          <w:bCs/>
        </w:rPr>
      </w:pPr>
      <w:r w:rsidRPr="009E0D39">
        <w:rPr>
          <w:b/>
          <w:bCs/>
        </w:rPr>
        <w:t>A TEST</w:t>
      </w:r>
      <w:r w:rsidRPr="009E0D39">
        <w:rPr>
          <w:b/>
          <w:bCs/>
          <w:lang w:val="de-DE"/>
        </w:rPr>
        <w:t>Ü</w:t>
      </w:r>
      <w:r w:rsidRPr="009E0D39">
        <w:rPr>
          <w:b/>
          <w:bCs/>
          <w:lang w:val="es-ES_tradnl"/>
        </w:rPr>
        <w:t>LETEK MUNK</w:t>
      </w:r>
      <w:r w:rsidRPr="009E0D39">
        <w:rPr>
          <w:b/>
          <w:bCs/>
        </w:rPr>
        <w:t>ÁJÁ</w:t>
      </w:r>
      <w:r w:rsidRPr="009E0D39">
        <w:rPr>
          <w:b/>
          <w:bCs/>
          <w:lang w:val="de-DE"/>
        </w:rPr>
        <w:t>NAK SEG</w:t>
      </w:r>
      <w:r w:rsidRPr="009E0D39">
        <w:rPr>
          <w:b/>
          <w:bCs/>
        </w:rPr>
        <w:t>ÍT</w:t>
      </w:r>
      <w:r w:rsidRPr="009E0D39">
        <w:rPr>
          <w:b/>
          <w:bCs/>
          <w:lang w:val="fr-FR"/>
        </w:rPr>
        <w:t>É</w:t>
      </w:r>
      <w:r w:rsidRPr="009E0D39">
        <w:rPr>
          <w:b/>
          <w:bCs/>
        </w:rPr>
        <w:t>SE</w:t>
      </w:r>
    </w:p>
    <w:p w14:paraId="2F3F532F" w14:textId="77777777" w:rsidR="000618E1" w:rsidRDefault="000618E1" w:rsidP="00A42E23">
      <w:pPr>
        <w:pStyle w:val="Default"/>
        <w:spacing w:line="276" w:lineRule="auto"/>
      </w:pPr>
    </w:p>
    <w:p w14:paraId="646D6C3C" w14:textId="09A89708" w:rsidR="005D4E2F" w:rsidRDefault="00B979EF" w:rsidP="005D4E2F">
      <w:pPr>
        <w:pStyle w:val="Default"/>
        <w:spacing w:line="276" w:lineRule="auto"/>
        <w:jc w:val="both"/>
      </w:pPr>
      <w:r w:rsidRPr="00C97F0A">
        <w:t>A képviselő-testületek</w:t>
      </w:r>
      <w:r w:rsidR="00725A37" w:rsidRPr="00C97F0A">
        <w:t xml:space="preserve">   üléseinek számát, a hozott határozatok és rendeletek adatait</w:t>
      </w:r>
      <w:r w:rsidRPr="00C97F0A">
        <w:t xml:space="preserve"> a</w:t>
      </w:r>
      <w:r w:rsidR="00725A37" w:rsidRPr="00C97F0A">
        <w:t xml:space="preserve">z alábbi táblázatok tartalmazzák. </w:t>
      </w:r>
      <w:r w:rsidR="00C57F66" w:rsidRPr="00C97F0A">
        <w:t xml:space="preserve"> </w:t>
      </w:r>
      <w:r w:rsidR="00D37F80" w:rsidRPr="00C97F0A">
        <w:t xml:space="preserve">2020. és 2021. évtől eltérően, </w:t>
      </w:r>
      <w:r w:rsidR="00C27427">
        <w:t xml:space="preserve">ahogy már </w:t>
      </w:r>
      <w:r w:rsidR="00D37F80" w:rsidRPr="00C97F0A">
        <w:t>2022</w:t>
      </w:r>
      <w:r w:rsidR="00C27427">
        <w:t xml:space="preserve">-ben sem, 2023. évben </w:t>
      </w:r>
      <w:r w:rsidR="00D37F80" w:rsidRPr="00C97F0A">
        <w:t>nem szünetelt a képviselő-testületek működése, az év teljes időszakában lehetővé vált a képviselő-testületi ülések összehívása.</w:t>
      </w:r>
      <w:r w:rsidR="00C57F66" w:rsidRPr="00C97F0A">
        <w:t xml:space="preserve"> </w:t>
      </w:r>
      <w:r w:rsidR="00C27427">
        <w:t xml:space="preserve">2023. évben, a törvényi követelménynek megfelelve került sor </w:t>
      </w:r>
      <w:r w:rsidR="003B6CB1" w:rsidRPr="00C97F0A">
        <w:t>a</w:t>
      </w:r>
      <w:r w:rsidR="00BC72F8" w:rsidRPr="00C97F0A">
        <w:t xml:space="preserve"> </w:t>
      </w:r>
      <w:proofErr w:type="spellStart"/>
      <w:r w:rsidR="003B6CB1" w:rsidRPr="00C97F0A">
        <w:t>közmeghallgatások</w:t>
      </w:r>
      <w:r w:rsidR="00C27427">
        <w:t>ra</w:t>
      </w:r>
      <w:proofErr w:type="spellEnd"/>
      <w:r w:rsidR="003B6CB1" w:rsidRPr="00C97F0A">
        <w:t xml:space="preserve">, </w:t>
      </w:r>
      <w:r w:rsidR="00C27427">
        <w:t xml:space="preserve">a </w:t>
      </w:r>
      <w:r w:rsidR="003B6CB1" w:rsidRPr="00C97F0A">
        <w:t>lak</w:t>
      </w:r>
      <w:r w:rsidR="00C97F0A" w:rsidRPr="00C97F0A">
        <w:t>o</w:t>
      </w:r>
      <w:r w:rsidR="003B6CB1" w:rsidRPr="00C97F0A">
        <w:t>ssági fórumok</w:t>
      </w:r>
      <w:r w:rsidR="00C27427">
        <w:t>ra</w:t>
      </w:r>
      <w:r w:rsidR="003B6CB1" w:rsidRPr="00C97F0A">
        <w:t xml:space="preserve">, </w:t>
      </w:r>
      <w:r w:rsidR="00C27427">
        <w:t xml:space="preserve">továbbá az önkormányzatok igénye szerint a </w:t>
      </w:r>
      <w:r w:rsidR="003B6CB1" w:rsidRPr="00C97F0A">
        <w:t>falugyűlése</w:t>
      </w:r>
      <w:r w:rsidR="00C27427">
        <w:t xml:space="preserve">kre. </w:t>
      </w:r>
      <w:r w:rsidR="00C97F0A" w:rsidRPr="00C97F0A">
        <w:t>V</w:t>
      </w:r>
      <w:r w:rsidR="003B6CB1" w:rsidRPr="00C97F0A">
        <w:t>áltozatlanul sor került</w:t>
      </w:r>
      <w:r w:rsidR="00513AB0" w:rsidRPr="00C97F0A">
        <w:t xml:space="preserve"> több</w:t>
      </w:r>
      <w:r w:rsidR="00725A37" w:rsidRPr="00C97F0A">
        <w:t xml:space="preserve"> helyi építési szabályzattal kapcsolatos </w:t>
      </w:r>
      <w:r w:rsidR="003B6CB1" w:rsidRPr="00C97F0A">
        <w:t xml:space="preserve">egyeztetésre, pályázatok megvalósítását célzó megbeszélésre, munkaértekezletre. </w:t>
      </w:r>
      <w:r w:rsidR="00725A37" w:rsidRPr="00C97F0A">
        <w:t xml:space="preserve"> </w:t>
      </w:r>
    </w:p>
    <w:p w14:paraId="695BC696" w14:textId="77777777" w:rsidR="005D4E2F" w:rsidRDefault="005D4E2F" w:rsidP="005D4E2F">
      <w:pPr>
        <w:pStyle w:val="Default"/>
        <w:spacing w:line="276" w:lineRule="auto"/>
        <w:jc w:val="both"/>
      </w:pPr>
    </w:p>
    <w:p w14:paraId="32BCCB83" w14:textId="77777777" w:rsidR="00D57A79" w:rsidRDefault="00D57A79" w:rsidP="005D4E2F">
      <w:pPr>
        <w:pStyle w:val="Default"/>
        <w:spacing w:line="276" w:lineRule="auto"/>
        <w:jc w:val="center"/>
        <w:rPr>
          <w:b/>
          <w:bCs/>
        </w:rPr>
      </w:pPr>
    </w:p>
    <w:p w14:paraId="72975E8A" w14:textId="77777777" w:rsidR="00D57A79" w:rsidRDefault="00D57A79" w:rsidP="005D4E2F">
      <w:pPr>
        <w:pStyle w:val="Default"/>
        <w:spacing w:line="276" w:lineRule="auto"/>
        <w:jc w:val="center"/>
        <w:rPr>
          <w:b/>
          <w:bCs/>
        </w:rPr>
      </w:pPr>
    </w:p>
    <w:p w14:paraId="57AE7CF1" w14:textId="77777777" w:rsidR="00F7571A" w:rsidRDefault="00F7571A" w:rsidP="005D4E2F">
      <w:pPr>
        <w:pStyle w:val="Default"/>
        <w:spacing w:line="276" w:lineRule="auto"/>
        <w:jc w:val="center"/>
        <w:rPr>
          <w:b/>
          <w:bCs/>
        </w:rPr>
      </w:pPr>
    </w:p>
    <w:p w14:paraId="70318CF1" w14:textId="77777777" w:rsidR="00F7571A" w:rsidRDefault="00F7571A" w:rsidP="005D4E2F">
      <w:pPr>
        <w:pStyle w:val="Default"/>
        <w:spacing w:line="276" w:lineRule="auto"/>
        <w:jc w:val="center"/>
        <w:rPr>
          <w:b/>
          <w:bCs/>
        </w:rPr>
      </w:pPr>
    </w:p>
    <w:p w14:paraId="4F776F70" w14:textId="77777777" w:rsidR="00D57A79" w:rsidRDefault="00D57A79" w:rsidP="005D4E2F">
      <w:pPr>
        <w:pStyle w:val="Default"/>
        <w:spacing w:line="276" w:lineRule="auto"/>
        <w:jc w:val="center"/>
        <w:rPr>
          <w:b/>
          <w:bCs/>
        </w:rPr>
      </w:pPr>
    </w:p>
    <w:p w14:paraId="77399029" w14:textId="3412C760" w:rsidR="003637BF" w:rsidRDefault="00812912" w:rsidP="005D4E2F">
      <w:pPr>
        <w:pStyle w:val="Default"/>
        <w:spacing w:line="276" w:lineRule="auto"/>
        <w:jc w:val="center"/>
        <w:rPr>
          <w:b/>
          <w:bCs/>
        </w:rPr>
      </w:pPr>
      <w:r w:rsidRPr="00812912">
        <w:rPr>
          <w:b/>
          <w:bCs/>
        </w:rPr>
        <w:lastRenderedPageBreak/>
        <w:t>Testületi munk</w:t>
      </w:r>
      <w:r w:rsidR="005D4E2F">
        <w:rPr>
          <w:b/>
          <w:bCs/>
        </w:rPr>
        <w:t>a adatai</w:t>
      </w:r>
    </w:p>
    <w:p w14:paraId="3D4B31FC" w14:textId="77777777" w:rsidR="00D57A79" w:rsidRDefault="00D57A79" w:rsidP="005D4E2F">
      <w:pPr>
        <w:pStyle w:val="Default"/>
        <w:spacing w:line="276" w:lineRule="auto"/>
        <w:jc w:val="center"/>
        <w:rPr>
          <w:b/>
          <w:bCs/>
        </w:rPr>
      </w:pPr>
    </w:p>
    <w:tbl>
      <w:tblPr>
        <w:tblW w:w="6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9"/>
        <w:gridCol w:w="581"/>
        <w:gridCol w:w="580"/>
        <w:gridCol w:w="580"/>
        <w:gridCol w:w="580"/>
        <w:gridCol w:w="580"/>
        <w:gridCol w:w="580"/>
        <w:gridCol w:w="580"/>
      </w:tblGrid>
      <w:tr w:rsidR="00D57A79" w:rsidRPr="00D57A79" w14:paraId="50F7EDEA" w14:textId="77777777" w:rsidTr="00D57A79">
        <w:trPr>
          <w:trHeight w:val="405"/>
        </w:trPr>
        <w:tc>
          <w:tcPr>
            <w:tcW w:w="64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3370642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800080"/>
                <w:sz w:val="20"/>
                <w:szCs w:val="20"/>
                <w:bdr w:val="none" w:sz="0" w:space="0" w:color="auto"/>
              </w:rPr>
            </w:pPr>
            <w:r w:rsidRPr="00D57A79">
              <w:rPr>
                <w:rFonts w:ascii="Arial CE" w:eastAsia="Times New Roman" w:hAnsi="Arial CE" w:cs="Arial CE"/>
                <w:b/>
                <w:bCs/>
                <w:color w:val="800080"/>
                <w:sz w:val="20"/>
                <w:szCs w:val="20"/>
                <w:bdr w:val="none" w:sz="0" w:space="0" w:color="auto"/>
              </w:rPr>
              <w:t>Ülések</w:t>
            </w:r>
          </w:p>
        </w:tc>
      </w:tr>
      <w:tr w:rsidR="00D57A79" w:rsidRPr="00D57A79" w14:paraId="5EF5EF09" w14:textId="77777777" w:rsidTr="00D57A79">
        <w:trPr>
          <w:trHeight w:val="342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EFEFA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E" w:eastAsia="Times New Roman" w:hAnsi="Arial CE" w:cs="Arial CE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 CE" w:eastAsia="Times New Roman" w:hAnsi="Arial CE" w:cs="Arial CE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95EA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2017.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E45D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2018.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79A9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2019.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12E0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2020.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E3FC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2021.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2EE66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2022.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08D34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2023.</w:t>
            </w:r>
          </w:p>
        </w:tc>
      </w:tr>
      <w:tr w:rsidR="00D57A79" w:rsidRPr="00D57A79" w14:paraId="4C78DC98" w14:textId="77777777" w:rsidTr="00D57A79">
        <w:trPr>
          <w:trHeight w:val="342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022E2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Balatonföldvár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0030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DAE0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8803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A8C0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C527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F1A79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18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75B5E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22</w:t>
            </w:r>
          </w:p>
        </w:tc>
      </w:tr>
      <w:tr w:rsidR="00D57A79" w:rsidRPr="00D57A79" w14:paraId="1C6CC034" w14:textId="77777777" w:rsidTr="00D57A79">
        <w:trPr>
          <w:trHeight w:val="342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39CF1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Bálványos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AEB5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1178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1FE0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DB2C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F821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4FF53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19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3FE3A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16</w:t>
            </w:r>
          </w:p>
        </w:tc>
      </w:tr>
      <w:tr w:rsidR="00D57A79" w:rsidRPr="00D57A79" w14:paraId="7896906D" w14:textId="77777777" w:rsidTr="00D57A79">
        <w:trPr>
          <w:trHeight w:val="342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64929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Kereki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5B32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7AF0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00A2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3094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5C8E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D95AB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15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3920B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14</w:t>
            </w:r>
          </w:p>
        </w:tc>
      </w:tr>
      <w:tr w:rsidR="00D57A79" w:rsidRPr="00D57A79" w14:paraId="3C1CBFBE" w14:textId="77777777" w:rsidTr="00D57A79">
        <w:trPr>
          <w:trHeight w:val="342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F9D09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proofErr w:type="spellStart"/>
            <w:proofErr w:type="gramStart"/>
            <w:r w:rsidRPr="00D57A79"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P.szemes</w:t>
            </w:r>
            <w:proofErr w:type="spellEnd"/>
            <w:proofErr w:type="gramEnd"/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2A6E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6E5E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CCA9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584A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1A79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27D15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12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56265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13</w:t>
            </w:r>
          </w:p>
        </w:tc>
      </w:tr>
      <w:tr w:rsidR="00D57A79" w:rsidRPr="00D57A79" w14:paraId="49E2C85B" w14:textId="77777777" w:rsidTr="00D57A79">
        <w:trPr>
          <w:trHeight w:val="342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4AA06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Szántód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8565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25AB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F0E1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C6D2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5363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EC26C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17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591AF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15</w:t>
            </w:r>
          </w:p>
        </w:tc>
      </w:tr>
      <w:tr w:rsidR="00D57A79" w:rsidRPr="00D57A79" w14:paraId="596C4CB7" w14:textId="77777777" w:rsidTr="00D57A79">
        <w:trPr>
          <w:trHeight w:val="342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D2679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Szólád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BA84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032A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385A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A338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82F9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84607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11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33D88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10</w:t>
            </w:r>
          </w:p>
        </w:tc>
      </w:tr>
      <w:tr w:rsidR="00D57A79" w:rsidRPr="00D57A79" w14:paraId="3CECE229" w14:textId="77777777" w:rsidTr="00D57A79">
        <w:trPr>
          <w:trHeight w:val="342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7FF2B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Teleki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E3AB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0929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5545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F6B6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51E6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9BDB8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14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01B87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12</w:t>
            </w:r>
          </w:p>
        </w:tc>
      </w:tr>
      <w:tr w:rsidR="00D57A79" w:rsidRPr="00D57A79" w14:paraId="64477945" w14:textId="77777777" w:rsidTr="00D57A79">
        <w:trPr>
          <w:trHeight w:val="342"/>
        </w:trPr>
        <w:tc>
          <w:tcPr>
            <w:tcW w:w="23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D09BF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70C0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 Narrow" w:eastAsia="Times New Roman" w:hAnsi="Arial Narrow" w:cs="Arial"/>
                <w:b/>
                <w:bCs/>
                <w:i/>
                <w:iCs/>
                <w:color w:val="0070C0"/>
                <w:sz w:val="16"/>
                <w:szCs w:val="16"/>
                <w:bdr w:val="none" w:sz="0" w:space="0" w:color="auto"/>
              </w:rPr>
              <w:t>Teleki Roma Önkormányzat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CFD6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0A5A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EEB8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E263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A5C4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13B7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4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62BB5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6</w:t>
            </w:r>
          </w:p>
        </w:tc>
      </w:tr>
      <w:tr w:rsidR="00D57A79" w:rsidRPr="00D57A79" w14:paraId="7352382C" w14:textId="77777777" w:rsidTr="00D57A79">
        <w:trPr>
          <w:trHeight w:val="342"/>
        </w:trPr>
        <w:tc>
          <w:tcPr>
            <w:tcW w:w="2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446F3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</w:rPr>
            </w:pPr>
            <w:r w:rsidRPr="00D57A79"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</w:rPr>
              <w:t>Összesen: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ADEC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137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01D0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105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628E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118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9AD4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70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AE88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83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E4005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110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AC487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108</w:t>
            </w:r>
          </w:p>
        </w:tc>
      </w:tr>
      <w:tr w:rsidR="00D57A79" w:rsidRPr="00D57A79" w14:paraId="72A713D2" w14:textId="77777777" w:rsidTr="00D57A79">
        <w:trPr>
          <w:trHeight w:val="342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1D49D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62C6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3AAB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8BCF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6E4C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3B3F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8713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BDAA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57A79" w:rsidRPr="00D57A79" w14:paraId="1FD9101C" w14:textId="77777777" w:rsidTr="00D57A79">
        <w:trPr>
          <w:trHeight w:val="276"/>
        </w:trPr>
        <w:tc>
          <w:tcPr>
            <w:tcW w:w="64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EB0632B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8080"/>
                <w:sz w:val="20"/>
                <w:szCs w:val="20"/>
                <w:bdr w:val="none" w:sz="0" w:space="0" w:color="auto"/>
              </w:rPr>
            </w:pPr>
            <w:r w:rsidRPr="00D57A79">
              <w:rPr>
                <w:rFonts w:ascii="Arial CE" w:eastAsia="Times New Roman" w:hAnsi="Arial CE" w:cs="Arial CE"/>
                <w:b/>
                <w:bCs/>
                <w:color w:val="008080"/>
                <w:sz w:val="20"/>
                <w:szCs w:val="20"/>
                <w:bdr w:val="none" w:sz="0" w:space="0" w:color="auto"/>
              </w:rPr>
              <w:t>HATÁROZATOK</w:t>
            </w:r>
          </w:p>
        </w:tc>
      </w:tr>
      <w:tr w:rsidR="00D57A79" w:rsidRPr="00D57A79" w14:paraId="018982B6" w14:textId="77777777" w:rsidTr="00D57A79">
        <w:trPr>
          <w:trHeight w:val="342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BD172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E300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2017.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2FA5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2018.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B312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2019.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831E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2020.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FDF9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2021.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F1ED6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2022.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EC85E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2023.</w:t>
            </w:r>
          </w:p>
        </w:tc>
      </w:tr>
      <w:tr w:rsidR="00D57A79" w:rsidRPr="00D57A79" w14:paraId="03958F98" w14:textId="77777777" w:rsidTr="00D57A79">
        <w:trPr>
          <w:trHeight w:val="342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83B50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Balatonföldvár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3293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ED75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7E9B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BB0E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CB25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13A15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159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E2A32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171</w:t>
            </w:r>
          </w:p>
        </w:tc>
      </w:tr>
      <w:tr w:rsidR="00D57A79" w:rsidRPr="00D57A79" w14:paraId="245A6949" w14:textId="77777777" w:rsidTr="00D57A79">
        <w:trPr>
          <w:trHeight w:val="342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25C04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Bálványos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B5DC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796F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8038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EFF0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8CF4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C1A0C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112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01B0C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120</w:t>
            </w:r>
          </w:p>
        </w:tc>
      </w:tr>
      <w:tr w:rsidR="00D57A79" w:rsidRPr="00D57A79" w14:paraId="28CCD6FD" w14:textId="77777777" w:rsidTr="00D57A79">
        <w:trPr>
          <w:trHeight w:val="342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5EBC3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Kereki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744E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8D5C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BEAB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5B19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91AB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A20D0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118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9C7A4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100</w:t>
            </w:r>
          </w:p>
        </w:tc>
      </w:tr>
      <w:tr w:rsidR="00D57A79" w:rsidRPr="00D57A79" w14:paraId="5DBACAE3" w14:textId="77777777" w:rsidTr="00D57A79">
        <w:trPr>
          <w:trHeight w:val="342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07DC7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proofErr w:type="spellStart"/>
            <w:proofErr w:type="gramStart"/>
            <w:r w:rsidRPr="00D57A79"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P.szemes</w:t>
            </w:r>
            <w:proofErr w:type="spellEnd"/>
            <w:proofErr w:type="gramEnd"/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1B46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406B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299B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E5E4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96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39B7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96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FEBCF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88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6453B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84</w:t>
            </w:r>
          </w:p>
        </w:tc>
      </w:tr>
      <w:tr w:rsidR="00D57A79" w:rsidRPr="00D57A79" w14:paraId="22294A45" w14:textId="77777777" w:rsidTr="00D57A79">
        <w:trPr>
          <w:trHeight w:val="342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65A3A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Szántód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5543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BE48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D348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4634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F297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D3917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139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3DD9A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136</w:t>
            </w:r>
          </w:p>
        </w:tc>
      </w:tr>
      <w:tr w:rsidR="00D57A79" w:rsidRPr="00D57A79" w14:paraId="0E0D4E6E" w14:textId="77777777" w:rsidTr="00D57A79">
        <w:trPr>
          <w:trHeight w:val="342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2ED25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Szólád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6122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3424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F3EF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1422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1D03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CF2ED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178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04B16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154</w:t>
            </w:r>
          </w:p>
        </w:tc>
      </w:tr>
      <w:tr w:rsidR="00D57A79" w:rsidRPr="00D57A79" w14:paraId="7EB63687" w14:textId="77777777" w:rsidTr="00D57A79">
        <w:trPr>
          <w:trHeight w:val="342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697B8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Teleki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4BCD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EF22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C843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952C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82DD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835DE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130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780D4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160</w:t>
            </w:r>
          </w:p>
        </w:tc>
      </w:tr>
      <w:tr w:rsidR="00D57A79" w:rsidRPr="00D57A79" w14:paraId="10C36690" w14:textId="77777777" w:rsidTr="00D57A79">
        <w:trPr>
          <w:trHeight w:val="342"/>
        </w:trPr>
        <w:tc>
          <w:tcPr>
            <w:tcW w:w="2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6E071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70C0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 Narrow" w:eastAsia="Times New Roman" w:hAnsi="Arial Narrow" w:cs="Arial"/>
                <w:b/>
                <w:bCs/>
                <w:i/>
                <w:iCs/>
                <w:color w:val="0070C0"/>
                <w:sz w:val="16"/>
                <w:szCs w:val="16"/>
                <w:bdr w:val="none" w:sz="0" w:space="0" w:color="auto"/>
              </w:rPr>
              <w:t>Teleki Roma Önkormányzat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0B38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37B6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2F30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17C1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46B7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C121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15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00958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20</w:t>
            </w:r>
          </w:p>
        </w:tc>
      </w:tr>
      <w:tr w:rsidR="00D57A79" w:rsidRPr="00D57A79" w14:paraId="5097EA75" w14:textId="77777777" w:rsidTr="00D57A79">
        <w:trPr>
          <w:trHeight w:val="342"/>
        </w:trPr>
        <w:tc>
          <w:tcPr>
            <w:tcW w:w="2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263E0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</w:rPr>
            </w:pPr>
            <w:r w:rsidRPr="00D57A79"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</w:rPr>
              <w:t>Összesen: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5FBF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1015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CDEB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956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9EAA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1093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C7FC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809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DB6C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922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A604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939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D8A85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945</w:t>
            </w:r>
          </w:p>
        </w:tc>
      </w:tr>
      <w:tr w:rsidR="00D57A79" w:rsidRPr="00D57A79" w14:paraId="69A1F85A" w14:textId="77777777" w:rsidTr="00D57A79">
        <w:trPr>
          <w:trHeight w:val="342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6012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7D02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BA47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F5B5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F845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4EE7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B39B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2A49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57A79" w:rsidRPr="00D57A79" w14:paraId="6A63BC4D" w14:textId="77777777" w:rsidTr="00D57A79">
        <w:trPr>
          <w:trHeight w:val="372"/>
        </w:trPr>
        <w:tc>
          <w:tcPr>
            <w:tcW w:w="64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5C179A1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bdr w:val="none" w:sz="0" w:space="0" w:color="auto"/>
              </w:rPr>
            </w:pPr>
            <w:r w:rsidRPr="00D57A79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bdr w:val="none" w:sz="0" w:space="0" w:color="auto"/>
              </w:rPr>
              <w:t>Rendeletek</w:t>
            </w:r>
          </w:p>
        </w:tc>
      </w:tr>
      <w:tr w:rsidR="00D57A79" w:rsidRPr="00D57A79" w14:paraId="078EA7CA" w14:textId="77777777" w:rsidTr="00D57A79">
        <w:trPr>
          <w:trHeight w:val="342"/>
        </w:trPr>
        <w:tc>
          <w:tcPr>
            <w:tcW w:w="2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3BB343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 CE" w:eastAsia="Times New Roman" w:hAnsi="Arial CE" w:cs="Arial CE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CA4A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2017.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2E28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2018.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93FF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2019.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48DF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2020.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656F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2021.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25AC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2022.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402DD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2023.</w:t>
            </w:r>
          </w:p>
        </w:tc>
      </w:tr>
      <w:tr w:rsidR="00D57A79" w:rsidRPr="00D57A79" w14:paraId="1CAE3BA1" w14:textId="77777777" w:rsidTr="00D57A79">
        <w:trPr>
          <w:trHeight w:val="342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79926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Balatonföldvár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F317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31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7A3F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81E6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4B8B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E672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159D0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F5574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24</w:t>
            </w:r>
          </w:p>
        </w:tc>
      </w:tr>
      <w:tr w:rsidR="00D57A79" w:rsidRPr="00D57A79" w14:paraId="388A31AE" w14:textId="77777777" w:rsidTr="00D57A79">
        <w:trPr>
          <w:trHeight w:val="342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245F6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Bálványos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CA3B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076F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0A89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021C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CBEF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5488C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14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CE997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12</w:t>
            </w:r>
          </w:p>
        </w:tc>
      </w:tr>
      <w:tr w:rsidR="00D57A79" w:rsidRPr="00D57A79" w14:paraId="2E9730B1" w14:textId="77777777" w:rsidTr="00D57A79">
        <w:trPr>
          <w:trHeight w:val="342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0A24D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Kereki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1F64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1ABD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B595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BE57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E5B3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ED28D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18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052D9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11</w:t>
            </w:r>
          </w:p>
        </w:tc>
      </w:tr>
      <w:tr w:rsidR="00D57A79" w:rsidRPr="00D57A79" w14:paraId="5E39136F" w14:textId="77777777" w:rsidTr="00D57A79">
        <w:trPr>
          <w:trHeight w:val="342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3B277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proofErr w:type="spellStart"/>
            <w:proofErr w:type="gramStart"/>
            <w:r w:rsidRPr="00D57A79"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P.szemes</w:t>
            </w:r>
            <w:proofErr w:type="spellEnd"/>
            <w:proofErr w:type="gramEnd"/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79F6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C097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1BC0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65BE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37CA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C0D56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17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864A0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13</w:t>
            </w:r>
          </w:p>
        </w:tc>
      </w:tr>
      <w:tr w:rsidR="00D57A79" w:rsidRPr="00D57A79" w14:paraId="5CA4100F" w14:textId="77777777" w:rsidTr="00D57A79">
        <w:trPr>
          <w:trHeight w:val="342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B63D6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Szántód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F2C5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23DE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CD40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BC4E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F50C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E98CF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14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93A08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14</w:t>
            </w:r>
          </w:p>
        </w:tc>
      </w:tr>
      <w:tr w:rsidR="00D57A79" w:rsidRPr="00D57A79" w14:paraId="50AF49C2" w14:textId="77777777" w:rsidTr="00D57A79">
        <w:trPr>
          <w:trHeight w:val="342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8F069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Szólád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A144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A597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5D4F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762B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1AA1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33F26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13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A522C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10</w:t>
            </w:r>
          </w:p>
        </w:tc>
      </w:tr>
      <w:tr w:rsidR="00D57A79" w:rsidRPr="00D57A79" w14:paraId="624B0698" w14:textId="77777777" w:rsidTr="00D57A79">
        <w:trPr>
          <w:trHeight w:val="342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D8744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 Narrow" w:eastAsia="Times New Roman" w:hAnsi="Arial Narrow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Teleki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3C34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8482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6589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31B5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A6D4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CBDB9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17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75094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9</w:t>
            </w:r>
          </w:p>
        </w:tc>
      </w:tr>
      <w:tr w:rsidR="00D57A79" w:rsidRPr="00D57A79" w14:paraId="2B4563F4" w14:textId="77777777" w:rsidTr="00D57A79">
        <w:trPr>
          <w:trHeight w:val="342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8E456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bdr w:val="none" w:sz="0" w:space="0" w:color="auto"/>
              </w:rPr>
              <w:t>Teleki Roma Önkormányzat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9F64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ABC0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B837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2386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83CC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02B30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5907F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D57A79" w:rsidRPr="00D57A79" w14:paraId="4E39B871" w14:textId="77777777" w:rsidTr="00D57A79">
        <w:trPr>
          <w:trHeight w:val="342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85F62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</w:rPr>
            </w:pPr>
            <w:r w:rsidRPr="00D57A79"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18"/>
                <w:szCs w:val="18"/>
                <w:bdr w:val="none" w:sz="0" w:space="0" w:color="auto"/>
              </w:rPr>
              <w:t>Összesen: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000FA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135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25083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77553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D2C8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F3680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83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A78EF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125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E37A6" w14:textId="77777777" w:rsidR="00D57A79" w:rsidRPr="00D57A79" w:rsidRDefault="00D57A79" w:rsidP="00D57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D57A7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93</w:t>
            </w:r>
          </w:p>
        </w:tc>
      </w:tr>
    </w:tbl>
    <w:p w14:paraId="07BDB480" w14:textId="77777777" w:rsidR="00075693" w:rsidRDefault="00075693" w:rsidP="00A42E23">
      <w:pPr>
        <w:pStyle w:val="Default"/>
        <w:spacing w:line="276" w:lineRule="auto"/>
        <w:jc w:val="both"/>
      </w:pPr>
    </w:p>
    <w:p w14:paraId="659DB257" w14:textId="77777777" w:rsidR="00F7571A" w:rsidRDefault="00F7571A" w:rsidP="00A42E23">
      <w:pPr>
        <w:pStyle w:val="Default"/>
        <w:spacing w:line="276" w:lineRule="auto"/>
        <w:jc w:val="both"/>
      </w:pPr>
    </w:p>
    <w:p w14:paraId="79ECD8F9" w14:textId="207C4F9E" w:rsidR="00D170BB" w:rsidRPr="009E0D39" w:rsidRDefault="00C9460A" w:rsidP="00E32578">
      <w:pPr>
        <w:pStyle w:val="Default"/>
        <w:numPr>
          <w:ilvl w:val="0"/>
          <w:numId w:val="12"/>
        </w:numPr>
        <w:spacing w:line="276" w:lineRule="auto"/>
        <w:jc w:val="both"/>
        <w:rPr>
          <w:b/>
          <w:bCs/>
        </w:rPr>
      </w:pPr>
      <w:r w:rsidRPr="009E0D39">
        <w:rPr>
          <w:b/>
          <w:bCs/>
        </w:rPr>
        <w:lastRenderedPageBreak/>
        <w:t>Testületi munkával összefüggő</w:t>
      </w:r>
      <w:r w:rsidR="00D170BB" w:rsidRPr="009E0D39">
        <w:rPr>
          <w:b/>
          <w:bCs/>
        </w:rPr>
        <w:t xml:space="preserve"> szervezési felad</w:t>
      </w:r>
      <w:r w:rsidR="00636097" w:rsidRPr="009E0D39">
        <w:rPr>
          <w:b/>
          <w:bCs/>
        </w:rPr>
        <w:t>a</w:t>
      </w:r>
      <w:r w:rsidR="00D170BB" w:rsidRPr="009E0D39">
        <w:rPr>
          <w:b/>
          <w:bCs/>
        </w:rPr>
        <w:t>tok</w:t>
      </w:r>
    </w:p>
    <w:p w14:paraId="4F60694F" w14:textId="77777777" w:rsidR="00C27427" w:rsidRDefault="00C27427" w:rsidP="00D170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EC8F00" w14:textId="26EE7470" w:rsidR="00D170BB" w:rsidRDefault="00D170BB" w:rsidP="00D170BB">
      <w:pPr>
        <w:jc w:val="both"/>
        <w:rPr>
          <w:rFonts w:ascii="Times New Roman" w:hAnsi="Times New Roman" w:cs="Times New Roman"/>
          <w:sz w:val="24"/>
          <w:szCs w:val="24"/>
        </w:rPr>
      </w:pPr>
      <w:r w:rsidRPr="00D170BB">
        <w:rPr>
          <w:rFonts w:ascii="Times New Roman" w:hAnsi="Times New Roman" w:cs="Times New Roman"/>
          <w:sz w:val="24"/>
          <w:szCs w:val="24"/>
        </w:rPr>
        <w:t>A képviselő-testületek munkájának</w:t>
      </w:r>
      <w:r>
        <w:rPr>
          <w:rFonts w:ascii="Times New Roman" w:hAnsi="Times New Roman" w:cs="Times New Roman"/>
          <w:sz w:val="24"/>
          <w:szCs w:val="24"/>
        </w:rPr>
        <w:t xml:space="preserve"> előkészítése, az előterjesztések</w:t>
      </w:r>
      <w:r w:rsidR="005B2B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BFA">
        <w:rPr>
          <w:rFonts w:ascii="Times New Roman" w:hAnsi="Times New Roman" w:cs="Times New Roman"/>
          <w:sz w:val="24"/>
          <w:szCs w:val="24"/>
        </w:rPr>
        <w:t>rendelettervezetek, beszámolók, szerződéstervezetek rendszerezése</w:t>
      </w:r>
      <w:r>
        <w:rPr>
          <w:rFonts w:ascii="Times New Roman" w:hAnsi="Times New Roman" w:cs="Times New Roman"/>
          <w:sz w:val="24"/>
          <w:szCs w:val="24"/>
        </w:rPr>
        <w:t xml:space="preserve">, a jegyző </w:t>
      </w:r>
      <w:r w:rsidR="006B5EE2">
        <w:rPr>
          <w:rFonts w:ascii="Times New Roman" w:hAnsi="Times New Roman" w:cs="Times New Roman"/>
          <w:sz w:val="24"/>
          <w:szCs w:val="24"/>
        </w:rPr>
        <w:t>vagy</w:t>
      </w:r>
      <w:r>
        <w:rPr>
          <w:rFonts w:ascii="Times New Roman" w:hAnsi="Times New Roman" w:cs="Times New Roman"/>
          <w:sz w:val="24"/>
          <w:szCs w:val="24"/>
        </w:rPr>
        <w:t xml:space="preserve"> aljegyző számára kontrollra átadása elsősorban a referensek feladata, és ugyancsak rájuk hárul a meghozott döntések – határozatok és rendeletek – adminisztrálása, </w:t>
      </w:r>
      <w:r w:rsidR="00952034">
        <w:rPr>
          <w:rFonts w:ascii="Times New Roman" w:hAnsi="Times New Roman" w:cs="Times New Roman"/>
          <w:sz w:val="24"/>
          <w:szCs w:val="24"/>
        </w:rPr>
        <w:t xml:space="preserve">jegyzőkönyv elkészítése, </w:t>
      </w:r>
      <w:r>
        <w:rPr>
          <w:rFonts w:ascii="Times New Roman" w:hAnsi="Times New Roman" w:cs="Times New Roman"/>
          <w:sz w:val="24"/>
          <w:szCs w:val="24"/>
        </w:rPr>
        <w:t xml:space="preserve">szükséges elektronikus felületekre történő feltöltése. </w:t>
      </w:r>
      <w:r w:rsidR="006B5EE2">
        <w:rPr>
          <w:rFonts w:ascii="Times New Roman" w:hAnsi="Times New Roman" w:cs="Times New Roman"/>
          <w:sz w:val="24"/>
          <w:szCs w:val="24"/>
        </w:rPr>
        <w:t>Az aljegyző</w:t>
      </w:r>
      <w:r>
        <w:rPr>
          <w:rFonts w:ascii="Times New Roman" w:hAnsi="Times New Roman" w:cs="Times New Roman"/>
          <w:sz w:val="24"/>
          <w:szCs w:val="24"/>
        </w:rPr>
        <w:t xml:space="preserve"> irányítása mellett </w:t>
      </w:r>
      <w:r w:rsidR="00952034">
        <w:rPr>
          <w:rFonts w:ascii="Times New Roman" w:hAnsi="Times New Roman" w:cs="Times New Roman"/>
          <w:sz w:val="24"/>
          <w:szCs w:val="24"/>
        </w:rPr>
        <w:t>történik</w:t>
      </w:r>
      <w:r w:rsidRPr="00D170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gyakorta minden települést érintő jogalkotási feladatok, </w:t>
      </w:r>
      <w:r w:rsidR="00BC72F8">
        <w:rPr>
          <w:rFonts w:ascii="Times New Roman" w:hAnsi="Times New Roman" w:cs="Times New Roman"/>
          <w:sz w:val="24"/>
          <w:szCs w:val="24"/>
        </w:rPr>
        <w:t>rendelet</w:t>
      </w:r>
      <w:r w:rsidRPr="00D170BB">
        <w:rPr>
          <w:rFonts w:ascii="Times New Roman" w:hAnsi="Times New Roman" w:cs="Times New Roman"/>
          <w:sz w:val="24"/>
          <w:szCs w:val="24"/>
        </w:rPr>
        <w:t>-tervezetek előkészítés</w:t>
      </w:r>
      <w:r>
        <w:rPr>
          <w:rFonts w:ascii="Times New Roman" w:hAnsi="Times New Roman" w:cs="Times New Roman"/>
          <w:sz w:val="24"/>
          <w:szCs w:val="24"/>
        </w:rPr>
        <w:t>e,</w:t>
      </w:r>
      <w:r w:rsidRPr="00D170BB">
        <w:rPr>
          <w:rFonts w:ascii="Times New Roman" w:hAnsi="Times New Roman" w:cs="Times New Roman"/>
          <w:sz w:val="24"/>
          <w:szCs w:val="24"/>
        </w:rPr>
        <w:t xml:space="preserve"> a más </w:t>
      </w:r>
      <w:r>
        <w:rPr>
          <w:rFonts w:ascii="Times New Roman" w:hAnsi="Times New Roman" w:cs="Times New Roman"/>
          <w:sz w:val="24"/>
          <w:szCs w:val="24"/>
        </w:rPr>
        <w:t>szervezetek</w:t>
      </w:r>
      <w:r w:rsidRPr="00D170BB">
        <w:rPr>
          <w:rFonts w:ascii="Times New Roman" w:hAnsi="Times New Roman" w:cs="Times New Roman"/>
          <w:sz w:val="24"/>
          <w:szCs w:val="24"/>
        </w:rPr>
        <w:t xml:space="preserve"> által készített előterjesztések</w:t>
      </w:r>
      <w:r w:rsidR="00952034">
        <w:rPr>
          <w:rFonts w:ascii="Times New Roman" w:hAnsi="Times New Roman" w:cs="Times New Roman"/>
          <w:sz w:val="24"/>
          <w:szCs w:val="24"/>
        </w:rPr>
        <w:t xml:space="preserve"> </w:t>
      </w:r>
      <w:r w:rsidRPr="00D170BB">
        <w:rPr>
          <w:rFonts w:ascii="Times New Roman" w:hAnsi="Times New Roman" w:cs="Times New Roman"/>
          <w:sz w:val="24"/>
          <w:szCs w:val="24"/>
        </w:rPr>
        <w:t>koordinál</w:t>
      </w:r>
      <w:r w:rsidR="00952034">
        <w:rPr>
          <w:rFonts w:ascii="Times New Roman" w:hAnsi="Times New Roman" w:cs="Times New Roman"/>
          <w:sz w:val="24"/>
          <w:szCs w:val="24"/>
        </w:rPr>
        <w:t>ása, egyszerűsítve és gyorsítva a referensek feladatellátását.</w:t>
      </w:r>
    </w:p>
    <w:p w14:paraId="7125C714" w14:textId="3946DB1C" w:rsidR="000618E1" w:rsidRDefault="00952034" w:rsidP="009520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képviselő-testületek munkájában egyre nagyobb szerephez jut a pályázatokon történő részvétel</w:t>
      </w:r>
      <w:r w:rsidR="006B5E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és az ahhoz szükséges adminisztrációs feladatok ellátása, majd eredményes pályázat esetén a megvalósításhoz szükséges döntések meghozatala, a pályázat fenntartási időszakában a szükséges jelentések, beszámolók elkészítése.   </w:t>
      </w:r>
      <w:r w:rsidRPr="00952034">
        <w:rPr>
          <w:rFonts w:ascii="Times New Roman" w:hAnsi="Times New Roman" w:cs="Times New Roman"/>
          <w:sz w:val="24"/>
          <w:szCs w:val="24"/>
        </w:rPr>
        <w:t>E</w:t>
      </w:r>
      <w:r w:rsidR="008120D9" w:rsidRPr="00952034">
        <w:rPr>
          <w:rFonts w:ascii="Times New Roman" w:hAnsi="Times New Roman" w:cs="Times New Roman"/>
          <w:sz w:val="24"/>
          <w:szCs w:val="24"/>
        </w:rPr>
        <w:t xml:space="preserve">gy-egy pályázati időszakban </w:t>
      </w:r>
      <w:r w:rsidR="002C4FC2" w:rsidRPr="00952034">
        <w:rPr>
          <w:rFonts w:ascii="Times New Roman" w:hAnsi="Times New Roman" w:cs="Times New Roman"/>
          <w:sz w:val="24"/>
          <w:szCs w:val="24"/>
        </w:rPr>
        <w:t>soron kívül, gyorsan</w:t>
      </w:r>
      <w:r w:rsidR="008120D9" w:rsidRPr="00952034">
        <w:rPr>
          <w:rFonts w:ascii="Times New Roman" w:hAnsi="Times New Roman" w:cs="Times New Roman"/>
          <w:sz w:val="24"/>
          <w:szCs w:val="24"/>
        </w:rPr>
        <w:t xml:space="preserve"> kell reagálni a pályázat kiírójának elvárásair</w:t>
      </w:r>
      <w:r>
        <w:rPr>
          <w:rFonts w:ascii="Times New Roman" w:hAnsi="Times New Roman" w:cs="Times New Roman"/>
          <w:sz w:val="24"/>
          <w:szCs w:val="24"/>
        </w:rPr>
        <w:t>a</w:t>
      </w:r>
      <w:r w:rsidR="00B979EF" w:rsidRPr="009520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mely </w:t>
      </w:r>
      <w:r w:rsidR="00B979EF" w:rsidRPr="00952034">
        <w:rPr>
          <w:rFonts w:ascii="Times New Roman" w:hAnsi="Times New Roman" w:cs="Times New Roman"/>
          <w:sz w:val="24"/>
          <w:szCs w:val="24"/>
        </w:rPr>
        <w:t>nehezen tervezhetővé teszi a hivatali munkát.</w:t>
      </w:r>
      <w:r w:rsidR="00E32578">
        <w:rPr>
          <w:rFonts w:ascii="Times New Roman" w:hAnsi="Times New Roman" w:cs="Times New Roman"/>
          <w:sz w:val="24"/>
          <w:szCs w:val="24"/>
        </w:rPr>
        <w:t xml:space="preserve"> Balatonföldvár finanszírozásában 1 fő végzi a pályázatkezelési feladatokat,</w:t>
      </w:r>
      <w:r w:rsidR="00B979EF" w:rsidRPr="00952034">
        <w:rPr>
          <w:rFonts w:ascii="Times New Roman" w:hAnsi="Times New Roman" w:cs="Times New Roman"/>
          <w:sz w:val="24"/>
          <w:szCs w:val="24"/>
        </w:rPr>
        <w:t xml:space="preserve"> </w:t>
      </w:r>
      <w:r w:rsidR="00E32578">
        <w:rPr>
          <w:rFonts w:ascii="Times New Roman" w:hAnsi="Times New Roman" w:cs="Times New Roman"/>
          <w:sz w:val="24"/>
          <w:szCs w:val="24"/>
        </w:rPr>
        <w:t>a többi</w:t>
      </w:r>
      <w:r>
        <w:rPr>
          <w:rFonts w:ascii="Times New Roman" w:hAnsi="Times New Roman" w:cs="Times New Roman"/>
          <w:sz w:val="24"/>
          <w:szCs w:val="24"/>
        </w:rPr>
        <w:t xml:space="preserve"> település</w:t>
      </w:r>
      <w:r w:rsidR="005B2BFA">
        <w:rPr>
          <w:rFonts w:ascii="Times New Roman" w:hAnsi="Times New Roman" w:cs="Times New Roman"/>
          <w:sz w:val="24"/>
          <w:szCs w:val="24"/>
        </w:rPr>
        <w:t>,</w:t>
      </w:r>
      <w:r w:rsidR="00E32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578">
        <w:rPr>
          <w:rFonts w:ascii="Times New Roman" w:hAnsi="Times New Roman" w:cs="Times New Roman"/>
          <w:sz w:val="24"/>
          <w:szCs w:val="24"/>
        </w:rPr>
        <w:t>esetenkénti</w:t>
      </w:r>
      <w:proofErr w:type="spellEnd"/>
      <w:r w:rsidR="00E32578">
        <w:rPr>
          <w:rFonts w:ascii="Times New Roman" w:hAnsi="Times New Roman" w:cs="Times New Roman"/>
          <w:sz w:val="24"/>
          <w:szCs w:val="24"/>
        </w:rPr>
        <w:t xml:space="preserve"> döntéssel</w:t>
      </w:r>
      <w:r w:rsidR="005B2BFA">
        <w:rPr>
          <w:rFonts w:ascii="Times New Roman" w:hAnsi="Times New Roman" w:cs="Times New Roman"/>
          <w:sz w:val="24"/>
          <w:szCs w:val="24"/>
        </w:rPr>
        <w:t>,</w:t>
      </w:r>
      <w:r w:rsidR="00E325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külső pályázatíró munkáját is igénybe veszi, azonban a pályázat</w:t>
      </w:r>
      <w:r w:rsidR="00E32578">
        <w:rPr>
          <w:rFonts w:ascii="Times New Roman" w:hAnsi="Times New Roman" w:cs="Times New Roman"/>
          <w:sz w:val="24"/>
          <w:szCs w:val="24"/>
        </w:rPr>
        <w:t xml:space="preserve">ok </w:t>
      </w:r>
      <w:r>
        <w:rPr>
          <w:rFonts w:ascii="Times New Roman" w:hAnsi="Times New Roman" w:cs="Times New Roman"/>
          <w:sz w:val="24"/>
          <w:szCs w:val="24"/>
        </w:rPr>
        <w:t xml:space="preserve">előkészítéshez szükséges adatszolgáltatás </w:t>
      </w:r>
      <w:r w:rsidR="006B5EE2">
        <w:rPr>
          <w:rFonts w:ascii="Times New Roman" w:hAnsi="Times New Roman" w:cs="Times New Roman"/>
          <w:sz w:val="24"/>
          <w:szCs w:val="24"/>
        </w:rPr>
        <w:t>továbbá</w:t>
      </w:r>
      <w:r>
        <w:rPr>
          <w:rFonts w:ascii="Times New Roman" w:hAnsi="Times New Roman" w:cs="Times New Roman"/>
          <w:sz w:val="24"/>
          <w:szCs w:val="24"/>
        </w:rPr>
        <w:t xml:space="preserve"> a pályázat benyújtását megelőzően, majd annak elnyerését követően a megvalósításhoz szükséges képviselő-testületi döntések meghozatalának előkészítése a hivatalra</w:t>
      </w:r>
      <w:r w:rsidR="005B2B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elsősorban a referensekre </w:t>
      </w:r>
      <w:r w:rsidR="005B2BFA">
        <w:rPr>
          <w:rFonts w:ascii="Times New Roman" w:hAnsi="Times New Roman" w:cs="Times New Roman"/>
          <w:sz w:val="24"/>
          <w:szCs w:val="24"/>
        </w:rPr>
        <w:t xml:space="preserve">és a pénzügyiosztályon kijelölt ügyintézőre </w:t>
      </w:r>
      <w:r>
        <w:rPr>
          <w:rFonts w:ascii="Times New Roman" w:hAnsi="Times New Roman" w:cs="Times New Roman"/>
          <w:sz w:val="24"/>
          <w:szCs w:val="24"/>
        </w:rPr>
        <w:t xml:space="preserve">hárul.   </w:t>
      </w:r>
    </w:p>
    <w:p w14:paraId="63A6B767" w14:textId="22411754" w:rsidR="00F66F47" w:rsidRDefault="00F66F47" w:rsidP="0095203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7191795"/>
      <w:r>
        <w:rPr>
          <w:rFonts w:ascii="Times New Roman" w:hAnsi="Times New Roman" w:cs="Times New Roman"/>
          <w:sz w:val="24"/>
          <w:szCs w:val="24"/>
        </w:rPr>
        <w:t>Az alábbi felsorolás a 202</w:t>
      </w:r>
      <w:r w:rsidR="005B2BF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.évben elnyert pályázatokat tartalmazza </w:t>
      </w:r>
      <w:r w:rsidR="0007569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 korábbi évekről áthúzódó pályázatok nem kerültek felsorolásra</w:t>
      </w:r>
      <w:r w:rsidR="0007569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D4F675" w14:textId="42021F62" w:rsidR="00C9460A" w:rsidRDefault="00C90050" w:rsidP="009E0D39">
      <w:pPr>
        <w:pStyle w:val="Listaszerbekezds"/>
        <w:numPr>
          <w:ilvl w:val="0"/>
          <w:numId w:val="12"/>
        </w:numPr>
        <w:rPr>
          <w:b/>
          <w:bCs/>
        </w:rPr>
      </w:pPr>
      <w:r w:rsidRPr="009E0D39">
        <w:rPr>
          <w:b/>
          <w:bCs/>
        </w:rPr>
        <w:t>202</w:t>
      </w:r>
      <w:r w:rsidR="005B2BFA" w:rsidRPr="009E0D39">
        <w:rPr>
          <w:b/>
          <w:bCs/>
        </w:rPr>
        <w:t>3</w:t>
      </w:r>
      <w:r w:rsidRPr="009E0D39">
        <w:rPr>
          <w:b/>
          <w:bCs/>
        </w:rPr>
        <w:t>. évben folyamatban lévő, illetve megvalósult pályázatok</w:t>
      </w:r>
    </w:p>
    <w:p w14:paraId="5729B6DA" w14:textId="77777777" w:rsidR="009E0D39" w:rsidRPr="00751970" w:rsidRDefault="009E0D39" w:rsidP="009E0D39">
      <w:pPr>
        <w:pStyle w:val="Listaszerbekezds"/>
        <w:rPr>
          <w:b/>
          <w:bCs/>
        </w:rPr>
      </w:pPr>
    </w:p>
    <w:p w14:paraId="6AECBD13" w14:textId="77777777" w:rsidR="004537E5" w:rsidRPr="00A07DB4" w:rsidRDefault="004537E5" w:rsidP="004537E5">
      <w:pPr>
        <w:rPr>
          <w:b/>
          <w:bCs/>
        </w:rPr>
      </w:pPr>
      <w:r w:rsidRPr="00A07DB4">
        <w:rPr>
          <w:b/>
          <w:bCs/>
          <w:u w:val="single"/>
        </w:rPr>
        <w:t>Balatonföldvár város</w:t>
      </w:r>
    </w:p>
    <w:tbl>
      <w:tblPr>
        <w:tblStyle w:val="Rcsostblzat"/>
        <w:tblW w:w="8930" w:type="dxa"/>
        <w:tblInd w:w="137" w:type="dxa"/>
        <w:tblLook w:val="04A0" w:firstRow="1" w:lastRow="0" w:firstColumn="1" w:lastColumn="0" w:noHBand="0" w:noVBand="1"/>
      </w:tblPr>
      <w:tblGrid>
        <w:gridCol w:w="2304"/>
        <w:gridCol w:w="2314"/>
        <w:gridCol w:w="2070"/>
        <w:gridCol w:w="2242"/>
      </w:tblGrid>
      <w:tr w:rsidR="004537E5" w:rsidRPr="004203D5" w14:paraId="5F31B163" w14:textId="77777777" w:rsidTr="00E108E3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A4A" w:themeFill="background2" w:themeFillShade="E6"/>
            <w:hideMark/>
          </w:tcPr>
          <w:p w14:paraId="171E63D6" w14:textId="77777777" w:rsidR="004537E5" w:rsidRPr="004203D5" w:rsidRDefault="004537E5" w:rsidP="00E108E3">
            <w:pPr>
              <w:spacing w:after="0" w:line="240" w:lineRule="auto"/>
              <w:jc w:val="center"/>
              <w:rPr>
                <w:color w:val="FFFF00"/>
                <w:sz w:val="16"/>
                <w:szCs w:val="16"/>
              </w:rPr>
            </w:pPr>
            <w:r w:rsidRPr="004203D5">
              <w:rPr>
                <w:color w:val="FFFF00"/>
                <w:sz w:val="16"/>
                <w:szCs w:val="16"/>
              </w:rPr>
              <w:t>Fejlesztés célja/elnevezése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A4A" w:themeFill="background2" w:themeFillShade="E6"/>
          </w:tcPr>
          <w:p w14:paraId="03E8CBCF" w14:textId="77777777" w:rsidR="004537E5" w:rsidRPr="004203D5" w:rsidRDefault="004537E5" w:rsidP="00E108E3">
            <w:pPr>
              <w:spacing w:after="0" w:line="240" w:lineRule="auto"/>
              <w:jc w:val="center"/>
              <w:rPr>
                <w:color w:val="FFFF00"/>
                <w:sz w:val="16"/>
                <w:szCs w:val="16"/>
              </w:rPr>
            </w:pPr>
            <w:r w:rsidRPr="004203D5">
              <w:rPr>
                <w:color w:val="FFFF00"/>
                <w:sz w:val="16"/>
                <w:szCs w:val="16"/>
              </w:rPr>
              <w:t>Projekt azonosító száma</w:t>
            </w:r>
            <w:r w:rsidRPr="004203D5">
              <w:rPr>
                <w:rFonts w:ascii="Times New Roman" w:hAnsi="Times New Roman" w:cs="Times New Roman"/>
                <w:color w:val="FFFF00"/>
                <w:sz w:val="16"/>
                <w:szCs w:val="16"/>
                <w:u w:val="single"/>
              </w:rPr>
              <w:t xml:space="preserve"> </w:t>
            </w:r>
          </w:p>
          <w:p w14:paraId="14DF671E" w14:textId="77777777" w:rsidR="004537E5" w:rsidRPr="004203D5" w:rsidRDefault="004537E5" w:rsidP="00E108E3">
            <w:pPr>
              <w:spacing w:after="0" w:line="240" w:lineRule="auto"/>
              <w:jc w:val="center"/>
              <w:rPr>
                <w:color w:val="FFFF0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A4A" w:themeFill="background2" w:themeFillShade="E6"/>
            <w:hideMark/>
          </w:tcPr>
          <w:p w14:paraId="5983B619" w14:textId="77777777" w:rsidR="004537E5" w:rsidRPr="004203D5" w:rsidRDefault="004537E5" w:rsidP="00E108E3">
            <w:pPr>
              <w:spacing w:after="0" w:line="240" w:lineRule="auto"/>
              <w:jc w:val="center"/>
              <w:rPr>
                <w:color w:val="FFFF00"/>
                <w:sz w:val="16"/>
                <w:szCs w:val="16"/>
              </w:rPr>
            </w:pPr>
            <w:r w:rsidRPr="004203D5">
              <w:rPr>
                <w:color w:val="FFFF00"/>
                <w:sz w:val="16"/>
                <w:szCs w:val="16"/>
              </w:rPr>
              <w:t>A pályázati támogatás összege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A4A" w:themeFill="background2" w:themeFillShade="E6"/>
          </w:tcPr>
          <w:p w14:paraId="2CEDD2DF" w14:textId="77777777" w:rsidR="004537E5" w:rsidRPr="004203D5" w:rsidRDefault="004537E5" w:rsidP="00E108E3">
            <w:pPr>
              <w:spacing w:after="0" w:line="240" w:lineRule="auto"/>
              <w:jc w:val="center"/>
              <w:rPr>
                <w:color w:val="FFFF00"/>
                <w:sz w:val="16"/>
                <w:szCs w:val="16"/>
              </w:rPr>
            </w:pPr>
            <w:r w:rsidRPr="004203D5">
              <w:rPr>
                <w:color w:val="FFFF00"/>
                <w:sz w:val="16"/>
                <w:szCs w:val="16"/>
              </w:rPr>
              <w:t>Pályázat státusza</w:t>
            </w:r>
          </w:p>
          <w:p w14:paraId="3ABF7D2B" w14:textId="77777777" w:rsidR="004537E5" w:rsidRPr="004203D5" w:rsidRDefault="004537E5" w:rsidP="00E108E3">
            <w:pPr>
              <w:spacing w:after="0" w:line="240" w:lineRule="auto"/>
              <w:jc w:val="center"/>
              <w:rPr>
                <w:color w:val="FFFF00"/>
                <w:sz w:val="16"/>
                <w:szCs w:val="16"/>
              </w:rPr>
            </w:pPr>
          </w:p>
        </w:tc>
      </w:tr>
      <w:tr w:rsidR="004537E5" w:rsidRPr="00A07DB4" w14:paraId="04B9F716" w14:textId="77777777" w:rsidTr="00E108E3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09D8" w14:textId="77777777" w:rsidR="004537E5" w:rsidRPr="00A07DB4" w:rsidRDefault="004537E5" w:rsidP="00E108E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07DB4">
              <w:rPr>
                <w:rFonts w:cstheme="minorHAnsi"/>
                <w:color w:val="000000" w:themeColor="text1"/>
                <w:sz w:val="16"/>
                <w:szCs w:val="16"/>
              </w:rPr>
              <w:t>„BOLDOG BÉKEIDŐK NYARAI” BALATONFÖLDVÁRON”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6602" w14:textId="77777777" w:rsidR="004537E5" w:rsidRPr="00A07DB4" w:rsidRDefault="004537E5" w:rsidP="00E108E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07DB4">
              <w:rPr>
                <w:rFonts w:cstheme="minorHAnsi"/>
                <w:color w:val="000000" w:themeColor="text1"/>
                <w:sz w:val="16"/>
                <w:szCs w:val="16"/>
              </w:rPr>
              <w:t xml:space="preserve">TOP_PLUSZ-1.1.3-21-SO1-2022-00009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1997" w14:textId="77777777" w:rsidR="004537E5" w:rsidRPr="00A07DB4" w:rsidRDefault="004537E5" w:rsidP="00E108E3">
            <w:pPr>
              <w:spacing w:after="0" w:line="240" w:lineRule="auto"/>
              <w:jc w:val="center"/>
              <w:rPr>
                <w:rFonts w:cstheme="minorBidi"/>
                <w:color w:val="auto"/>
                <w:sz w:val="16"/>
                <w:szCs w:val="16"/>
              </w:rPr>
            </w:pPr>
            <w:r w:rsidRPr="00A07DB4">
              <w:rPr>
                <w:rFonts w:cstheme="minorHAnsi"/>
                <w:color w:val="000000" w:themeColor="text1"/>
                <w:sz w:val="16"/>
                <w:szCs w:val="16"/>
              </w:rPr>
              <w:t>708 661 418 Ft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9EE8" w14:textId="77777777" w:rsidR="004537E5" w:rsidRPr="00A07DB4" w:rsidRDefault="004537E5" w:rsidP="00E108E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07DB4">
              <w:rPr>
                <w:rFonts w:cstheme="minorHAnsi"/>
                <w:color w:val="000000" w:themeColor="text1"/>
                <w:sz w:val="16"/>
                <w:szCs w:val="16"/>
              </w:rPr>
              <w:t xml:space="preserve">2023-ban a projektelőkészítés keretében a kivitelei terveket rendeltük meg.  </w:t>
            </w:r>
          </w:p>
        </w:tc>
      </w:tr>
      <w:tr w:rsidR="004537E5" w:rsidRPr="00A07DB4" w14:paraId="3D6F79E0" w14:textId="77777777" w:rsidTr="00E108E3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C16F" w14:textId="77777777" w:rsidR="004537E5" w:rsidRPr="00A07DB4" w:rsidRDefault="004537E5" w:rsidP="00E108E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07DB4">
              <w:rPr>
                <w:rFonts w:cstheme="minorHAnsi"/>
                <w:color w:val="000000" w:themeColor="text1"/>
                <w:sz w:val="16"/>
                <w:szCs w:val="16"/>
              </w:rPr>
              <w:t>„Új bölcsőde létrehozása Balatonföldváron”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B33E" w14:textId="77777777" w:rsidR="004537E5" w:rsidRPr="00A07DB4" w:rsidRDefault="004537E5" w:rsidP="00E108E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07DB4">
              <w:rPr>
                <w:rFonts w:cstheme="minorHAnsi"/>
                <w:color w:val="000000" w:themeColor="text1"/>
                <w:sz w:val="16"/>
                <w:szCs w:val="16"/>
              </w:rPr>
              <w:t>TOP-1.4.1-19-SO1-2019-00013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04FF" w14:textId="77777777" w:rsidR="004537E5" w:rsidRPr="00A07DB4" w:rsidRDefault="004537E5" w:rsidP="00E108E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07DB4">
              <w:rPr>
                <w:sz w:val="16"/>
                <w:szCs w:val="16"/>
              </w:rPr>
              <w:t>230 000 000,- Ft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AA2AC" w14:textId="77777777" w:rsidR="004537E5" w:rsidRPr="00A07DB4" w:rsidRDefault="004537E5" w:rsidP="00E108E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07DB4">
              <w:rPr>
                <w:rFonts w:cstheme="minorHAnsi"/>
                <w:color w:val="000000" w:themeColor="text1"/>
                <w:sz w:val="16"/>
                <w:szCs w:val="16"/>
              </w:rPr>
              <w:t>2023-ban a bölcsőde épület használatbavételi engedélyt kapott, a pályázat záró helyszíni ellenőrzése megtörtént.</w:t>
            </w:r>
          </w:p>
        </w:tc>
      </w:tr>
      <w:tr w:rsidR="004537E5" w:rsidRPr="00A07DB4" w14:paraId="0EB0004D" w14:textId="77777777" w:rsidTr="00E108E3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5499" w14:textId="77777777" w:rsidR="004537E5" w:rsidRPr="00A07DB4" w:rsidRDefault="004537E5" w:rsidP="00E108E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07DB4">
              <w:rPr>
                <w:rFonts w:cstheme="minorHAnsi"/>
                <w:color w:val="000000" w:themeColor="text1"/>
                <w:sz w:val="16"/>
                <w:szCs w:val="16"/>
              </w:rPr>
              <w:t>Zöld Város program megvalósítása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63B3" w14:textId="77777777" w:rsidR="004537E5" w:rsidRPr="00A07DB4" w:rsidRDefault="004537E5" w:rsidP="00E108E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07DB4">
              <w:rPr>
                <w:rFonts w:cstheme="minorHAnsi"/>
                <w:color w:val="000000" w:themeColor="text1"/>
                <w:sz w:val="16"/>
                <w:szCs w:val="16"/>
              </w:rPr>
              <w:t>TOP-2.1.2-15-SO1-2016-00002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9614" w14:textId="77777777" w:rsidR="004537E5" w:rsidRPr="00A07DB4" w:rsidRDefault="004537E5" w:rsidP="00E108E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07DB4">
              <w:rPr>
                <w:sz w:val="16"/>
                <w:szCs w:val="16"/>
              </w:rPr>
              <w:t>950 694 627,-Ft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651E" w14:textId="77777777" w:rsidR="004537E5" w:rsidRPr="00A07DB4" w:rsidRDefault="004537E5" w:rsidP="00E108E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07DB4">
              <w:rPr>
                <w:rFonts w:cstheme="minorHAnsi"/>
                <w:color w:val="000000" w:themeColor="text1"/>
                <w:sz w:val="16"/>
                <w:szCs w:val="16"/>
              </w:rPr>
              <w:t>Folyamatban lévő beruházás.</w:t>
            </w:r>
          </w:p>
        </w:tc>
      </w:tr>
      <w:tr w:rsidR="004537E5" w:rsidRPr="00A07DB4" w14:paraId="39E7F83E" w14:textId="77777777" w:rsidTr="00E108E3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39A1" w14:textId="77777777" w:rsidR="004537E5" w:rsidRPr="00A07DB4" w:rsidRDefault="004537E5" w:rsidP="00E108E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07DB4">
              <w:rPr>
                <w:rFonts w:cstheme="minorHAnsi"/>
                <w:color w:val="000000" w:themeColor="text1"/>
                <w:sz w:val="16"/>
                <w:szCs w:val="16"/>
              </w:rPr>
              <w:t>„Köznevelési intézmény energetikai korszerűsítése Balatonföldváron”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9D0C" w14:textId="77777777" w:rsidR="004537E5" w:rsidRPr="00A07DB4" w:rsidRDefault="004537E5" w:rsidP="00E108E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07DB4">
              <w:rPr>
                <w:rFonts w:cstheme="minorHAnsi"/>
                <w:color w:val="000000" w:themeColor="text1"/>
                <w:sz w:val="16"/>
                <w:szCs w:val="16"/>
              </w:rPr>
              <w:t>TOP_PLUSZ-2.1.1-21-SO1-2022-00005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9ABE" w14:textId="77777777" w:rsidR="004537E5" w:rsidRPr="00A07DB4" w:rsidRDefault="004537E5" w:rsidP="00E108E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07DB4">
              <w:rPr>
                <w:rFonts w:cstheme="minorHAnsi"/>
                <w:color w:val="000000" w:themeColor="text1"/>
                <w:sz w:val="16"/>
                <w:szCs w:val="16"/>
              </w:rPr>
              <w:t>238 521 725,-Ft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4C80" w14:textId="77777777" w:rsidR="004537E5" w:rsidRPr="00A07DB4" w:rsidRDefault="004537E5" w:rsidP="00E10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07DB4">
              <w:rPr>
                <w:rFonts w:cstheme="minorHAnsi"/>
                <w:color w:val="000000" w:themeColor="text1"/>
                <w:sz w:val="16"/>
                <w:szCs w:val="16"/>
              </w:rPr>
              <w:t>Jelenleg a közbeszerzés előkészítése zajlik, tavasszal elkezdődhetnek a munkák.</w:t>
            </w:r>
          </w:p>
          <w:p w14:paraId="369CD6C4" w14:textId="77777777" w:rsidR="004537E5" w:rsidRPr="00A07DB4" w:rsidRDefault="004537E5" w:rsidP="00E108E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4537E5" w:rsidRPr="00A07DB4" w14:paraId="0D65ECB2" w14:textId="77777777" w:rsidTr="00E108E3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309A" w14:textId="77777777" w:rsidR="004537E5" w:rsidRPr="00A07DB4" w:rsidRDefault="004537E5" w:rsidP="00E108E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07DB4">
              <w:rPr>
                <w:rFonts w:cstheme="minorHAnsi"/>
                <w:color w:val="000000" w:themeColor="text1"/>
                <w:sz w:val="16"/>
                <w:szCs w:val="16"/>
              </w:rPr>
              <w:t>„Balatonföldvár, Kemping utcai partfal stabilizáció kivitelei munkái”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41C2" w14:textId="77777777" w:rsidR="004537E5" w:rsidRPr="00A07DB4" w:rsidRDefault="004537E5" w:rsidP="00E108E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A07DB4">
              <w:rPr>
                <w:rFonts w:cstheme="minorHAnsi"/>
                <w:color w:val="000000" w:themeColor="text1"/>
                <w:sz w:val="16"/>
                <w:szCs w:val="16"/>
              </w:rPr>
              <w:t>vis</w:t>
            </w:r>
            <w:proofErr w:type="spellEnd"/>
            <w:r w:rsidRPr="00A07DB4">
              <w:rPr>
                <w:rFonts w:cstheme="minorHAnsi"/>
                <w:color w:val="000000" w:themeColor="text1"/>
                <w:sz w:val="16"/>
                <w:szCs w:val="16"/>
              </w:rPr>
              <w:t>-maior pályázat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AA10" w14:textId="77777777" w:rsidR="004537E5" w:rsidRPr="00A07DB4" w:rsidRDefault="004537E5" w:rsidP="00E108E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07DB4">
              <w:rPr>
                <w:rFonts w:cstheme="minorHAnsi"/>
                <w:color w:val="000000" w:themeColor="text1"/>
                <w:sz w:val="16"/>
                <w:szCs w:val="16"/>
              </w:rPr>
              <w:t xml:space="preserve">18 241 000,-Ft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E196" w14:textId="77777777" w:rsidR="004537E5" w:rsidRPr="00A07DB4" w:rsidRDefault="004537E5" w:rsidP="00E108E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07DB4">
              <w:rPr>
                <w:rFonts w:cstheme="minorHAnsi"/>
                <w:color w:val="000000" w:themeColor="text1"/>
                <w:sz w:val="16"/>
                <w:szCs w:val="16"/>
              </w:rPr>
              <w:t>megvalósult</w:t>
            </w:r>
          </w:p>
        </w:tc>
      </w:tr>
    </w:tbl>
    <w:p w14:paraId="1A361ACB" w14:textId="77777777" w:rsidR="004537E5" w:rsidRDefault="004537E5" w:rsidP="004537E5">
      <w:pPr>
        <w:rPr>
          <w:b/>
          <w:bCs/>
          <w:u w:val="single"/>
        </w:rPr>
      </w:pPr>
    </w:p>
    <w:p w14:paraId="55ACDC20" w14:textId="77777777" w:rsidR="004537E5" w:rsidRDefault="004537E5" w:rsidP="004537E5">
      <w:pPr>
        <w:rPr>
          <w:b/>
          <w:bCs/>
          <w:u w:val="single"/>
        </w:rPr>
      </w:pPr>
    </w:p>
    <w:p w14:paraId="28AEA514" w14:textId="77777777" w:rsidR="004537E5" w:rsidRDefault="004537E5" w:rsidP="004537E5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Bálványos község</w:t>
      </w:r>
    </w:p>
    <w:tbl>
      <w:tblPr>
        <w:tblStyle w:val="Rcsostblzat"/>
        <w:tblW w:w="8930" w:type="dxa"/>
        <w:tblInd w:w="137" w:type="dxa"/>
        <w:tblLook w:val="04A0" w:firstRow="1" w:lastRow="0" w:firstColumn="1" w:lastColumn="0" w:noHBand="0" w:noVBand="1"/>
      </w:tblPr>
      <w:tblGrid>
        <w:gridCol w:w="2077"/>
        <w:gridCol w:w="2420"/>
        <w:gridCol w:w="2148"/>
        <w:gridCol w:w="2285"/>
      </w:tblGrid>
      <w:tr w:rsidR="004537E5" w14:paraId="7FCCAEB3" w14:textId="77777777" w:rsidTr="00E108E3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C71B" w14:textId="77777777" w:rsidR="004537E5" w:rsidRDefault="004537E5" w:rsidP="00E108E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Fejlesztés célja/elnevezése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44A7" w14:textId="77777777" w:rsidR="004537E5" w:rsidRDefault="004537E5" w:rsidP="00E108E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Projekt azonosító száma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 </w:t>
            </w:r>
          </w:p>
          <w:p w14:paraId="4B049F72" w14:textId="77777777" w:rsidR="004537E5" w:rsidRDefault="004537E5" w:rsidP="00E108E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BE05" w14:textId="77777777" w:rsidR="004537E5" w:rsidRDefault="004537E5" w:rsidP="00E108E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 pályázati támogatás összege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84FB" w14:textId="77777777" w:rsidR="004537E5" w:rsidRDefault="004537E5" w:rsidP="00E108E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Pályázat státusza</w:t>
            </w:r>
          </w:p>
          <w:p w14:paraId="41F56FBE" w14:textId="77777777" w:rsidR="004537E5" w:rsidRDefault="004537E5" w:rsidP="00E108E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537E5" w14:paraId="2FF8A590" w14:textId="77777777" w:rsidTr="00E108E3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11B2" w14:textId="77777777" w:rsidR="004537E5" w:rsidRDefault="004537E5" w:rsidP="00E108E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BF7E" w14:textId="77777777" w:rsidR="004537E5" w:rsidRDefault="004537E5" w:rsidP="00E108E3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18D8" w14:textId="77777777" w:rsidR="004537E5" w:rsidRDefault="004537E5" w:rsidP="00E108E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E8AA" w14:textId="77777777" w:rsidR="004537E5" w:rsidRDefault="004537E5" w:rsidP="00E108E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70F45D0D" w14:textId="77777777" w:rsidR="004537E5" w:rsidRDefault="004537E5" w:rsidP="004537E5">
      <w:pPr>
        <w:rPr>
          <w:b/>
          <w:bCs/>
          <w:u w:val="single"/>
        </w:rPr>
      </w:pPr>
    </w:p>
    <w:p w14:paraId="69A2B075" w14:textId="77777777" w:rsidR="004537E5" w:rsidRDefault="004537E5" w:rsidP="004537E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Kereki község </w:t>
      </w:r>
    </w:p>
    <w:tbl>
      <w:tblPr>
        <w:tblStyle w:val="Rcsostblzat"/>
        <w:tblW w:w="8930" w:type="dxa"/>
        <w:tblInd w:w="137" w:type="dxa"/>
        <w:tblLook w:val="04A0" w:firstRow="1" w:lastRow="0" w:firstColumn="1" w:lastColumn="0" w:noHBand="0" w:noVBand="1"/>
      </w:tblPr>
      <w:tblGrid>
        <w:gridCol w:w="2077"/>
        <w:gridCol w:w="2420"/>
        <w:gridCol w:w="2148"/>
        <w:gridCol w:w="2285"/>
      </w:tblGrid>
      <w:tr w:rsidR="004537E5" w14:paraId="4192E1EC" w14:textId="77777777" w:rsidTr="00E108E3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78B5" w14:textId="77777777" w:rsidR="004537E5" w:rsidRDefault="004537E5" w:rsidP="00E108E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Fejlesztés célja/elnevezése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896D" w14:textId="77777777" w:rsidR="004537E5" w:rsidRDefault="004537E5" w:rsidP="00E108E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Projekt azonosító száma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 </w:t>
            </w:r>
          </w:p>
          <w:p w14:paraId="6D73F3FC" w14:textId="77777777" w:rsidR="004537E5" w:rsidRDefault="004537E5" w:rsidP="00E108E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FF23" w14:textId="77777777" w:rsidR="004537E5" w:rsidRDefault="004537E5" w:rsidP="00E108E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 pályázati támogatás összege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AD77" w14:textId="77777777" w:rsidR="004537E5" w:rsidRDefault="004537E5" w:rsidP="00E108E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Pályázat státusza</w:t>
            </w:r>
          </w:p>
          <w:p w14:paraId="34EEA092" w14:textId="77777777" w:rsidR="004537E5" w:rsidRDefault="004537E5" w:rsidP="00E108E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537E5" w14:paraId="7611B185" w14:textId="77777777" w:rsidTr="00E108E3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EF41" w14:textId="77777777" w:rsidR="004537E5" w:rsidRDefault="004537E5" w:rsidP="00E108E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„A Kereki vár kulturális és történelmi örökségének turisztikai hasznosítása”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6641" w14:textId="77777777" w:rsidR="004537E5" w:rsidRDefault="004537E5" w:rsidP="00E108E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TOP-1.2.1-16-SO1-2019-00005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BD0F" w14:textId="77777777" w:rsidR="004537E5" w:rsidRDefault="004537E5" w:rsidP="00E108E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Style w:val="Kiemels2"/>
                <w:sz w:val="16"/>
                <w:szCs w:val="16"/>
                <w:shd w:val="clear" w:color="auto" w:fill="FFFFFF"/>
              </w:rPr>
              <w:t>734.000.000,-</w:t>
            </w:r>
            <w:proofErr w:type="gramEnd"/>
            <w:r>
              <w:rPr>
                <w:rStyle w:val="Kiemels2"/>
                <w:sz w:val="16"/>
                <w:szCs w:val="16"/>
                <w:shd w:val="clear" w:color="auto" w:fill="FFFFFF"/>
              </w:rPr>
              <w:t>Ft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89C3A" w14:textId="77777777" w:rsidR="004537E5" w:rsidRDefault="004537E5" w:rsidP="00E108E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Elszámolt.</w:t>
            </w:r>
          </w:p>
          <w:p w14:paraId="668E2441" w14:textId="77777777" w:rsidR="004537E5" w:rsidRDefault="004537E5" w:rsidP="00E108E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 projekt befejezési dátuma: 2023.12.31.</w:t>
            </w:r>
          </w:p>
        </w:tc>
      </w:tr>
      <w:tr w:rsidR="004537E5" w14:paraId="0A50AA75" w14:textId="77777777" w:rsidTr="00E108E3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2857" w14:textId="77777777" w:rsidR="004537E5" w:rsidRDefault="004537E5" w:rsidP="00E108E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„Szántód-Kőröshegy-Kereki községek kerékpárút fejlesztése”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C502C" w14:textId="77777777" w:rsidR="004537E5" w:rsidRDefault="004537E5" w:rsidP="00E108E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TOP-3.1.1-16-SO1-2017-0006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7529" w14:textId="77777777" w:rsidR="004537E5" w:rsidRPr="002904C0" w:rsidRDefault="004537E5" w:rsidP="00E108E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2904C0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323.735.136,-</w:t>
            </w:r>
            <w:proofErr w:type="gramEnd"/>
            <w:r w:rsidRPr="002904C0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Ft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832E" w14:textId="77777777" w:rsidR="004537E5" w:rsidRDefault="004537E5" w:rsidP="00E108E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Elszámolt.</w:t>
            </w:r>
          </w:p>
          <w:p w14:paraId="0E205B06" w14:textId="77777777" w:rsidR="004537E5" w:rsidRDefault="004537E5" w:rsidP="00E108E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 projekt befejezési dátuma: 2023.12.31.</w:t>
            </w:r>
          </w:p>
        </w:tc>
      </w:tr>
      <w:tr w:rsidR="004537E5" w14:paraId="5C121157" w14:textId="77777777" w:rsidTr="00E108E3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0399" w14:textId="77777777" w:rsidR="004537E5" w:rsidRDefault="004537E5" w:rsidP="00E108E3">
            <w:pPr>
              <w:pStyle w:val="NormlWeb"/>
              <w:shd w:val="clear" w:color="auto" w:fill="FFFFFF"/>
              <w:spacing w:after="0"/>
              <w:jc w:val="center"/>
              <w:rPr>
                <w:rFonts w:asciiTheme="minorHAnsi" w:hAnsiTheme="minorHAnsi" w:cstheme="minorHAnsi" w:hint="eastAsia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„Kereki temető területén lévő ravatalozó mellé készül egy esőbeálló”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EEE27" w14:textId="77777777" w:rsidR="004537E5" w:rsidRDefault="004537E5" w:rsidP="00E108E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 Magyar Falu Program „Önkormányzati temetők infrastrukturális fejlesztés” alprogram</w:t>
            </w:r>
          </w:p>
          <w:p w14:paraId="3F234BC0" w14:textId="77777777" w:rsidR="004537E5" w:rsidRDefault="004537E5" w:rsidP="00E108E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(MFP-ÖTIF/2022)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C8B6" w14:textId="77777777" w:rsidR="004537E5" w:rsidRDefault="004537E5" w:rsidP="00E108E3">
            <w:pPr>
              <w:pStyle w:val="NormlWeb"/>
              <w:shd w:val="clear" w:color="auto" w:fill="FFFFFF"/>
              <w:spacing w:after="0"/>
              <w:jc w:val="center"/>
              <w:rPr>
                <w:rStyle w:val="Kiemels2"/>
                <w:rFonts w:asciiTheme="minorHAnsi" w:hAnsiTheme="minorHAnsi" w:hint="eastAsia"/>
                <w:b w:val="0"/>
                <w:bCs w:val="0"/>
                <w:shd w:val="clear" w:color="auto" w:fill="FFFFFF"/>
              </w:rPr>
            </w:pPr>
            <w:proofErr w:type="gramStart"/>
            <w:r>
              <w:rPr>
                <w:rStyle w:val="Kiemels2"/>
                <w:rFonts w:asciiTheme="minorHAnsi" w:hAnsiTheme="minorHAnsi" w:cstheme="minorHAnsi"/>
                <w:color w:val="000000" w:themeColor="text1"/>
                <w:sz w:val="16"/>
                <w:szCs w:val="16"/>
                <w:shd w:val="clear" w:color="auto" w:fill="FFFFFF"/>
              </w:rPr>
              <w:t>4.999.441,-</w:t>
            </w:r>
            <w:proofErr w:type="gramEnd"/>
            <w:r>
              <w:rPr>
                <w:rStyle w:val="Kiemels2"/>
                <w:rFonts w:asciiTheme="minorHAnsi" w:hAnsiTheme="minorHAnsi" w:cstheme="minorHAnsi"/>
                <w:color w:val="000000" w:themeColor="text1"/>
                <w:sz w:val="16"/>
                <w:szCs w:val="16"/>
                <w:shd w:val="clear" w:color="auto" w:fill="FFFFFF"/>
              </w:rPr>
              <w:t>Ft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BE4B" w14:textId="77777777" w:rsidR="004537E5" w:rsidRDefault="004537E5" w:rsidP="00E108E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Elszámolt.</w:t>
            </w:r>
          </w:p>
          <w:p w14:paraId="3FF6045C" w14:textId="77777777" w:rsidR="004537E5" w:rsidRDefault="004537E5" w:rsidP="00E108E3">
            <w:pPr>
              <w:spacing w:after="0" w:line="240" w:lineRule="auto"/>
              <w:jc w:val="center"/>
              <w:rPr>
                <w:bdr w:val="none" w:sz="0" w:space="0" w:color="auto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 projekt befejezési dátuma: 2023.04.30.</w:t>
            </w:r>
          </w:p>
        </w:tc>
      </w:tr>
    </w:tbl>
    <w:p w14:paraId="3C30213B" w14:textId="77777777" w:rsidR="004537E5" w:rsidRDefault="004537E5" w:rsidP="004537E5"/>
    <w:p w14:paraId="1D779A1F" w14:textId="77777777" w:rsidR="004537E5" w:rsidRDefault="004537E5" w:rsidP="004537E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Pusztaszemes község </w:t>
      </w:r>
    </w:p>
    <w:tbl>
      <w:tblPr>
        <w:tblStyle w:val="Rcsostblzat"/>
        <w:tblW w:w="8930" w:type="dxa"/>
        <w:tblInd w:w="137" w:type="dxa"/>
        <w:tblLook w:val="04A0" w:firstRow="1" w:lastRow="0" w:firstColumn="1" w:lastColumn="0" w:noHBand="0" w:noVBand="1"/>
      </w:tblPr>
      <w:tblGrid>
        <w:gridCol w:w="2077"/>
        <w:gridCol w:w="2420"/>
        <w:gridCol w:w="2148"/>
        <w:gridCol w:w="2285"/>
      </w:tblGrid>
      <w:tr w:rsidR="004537E5" w14:paraId="2D105ED6" w14:textId="77777777" w:rsidTr="00E108E3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047E5" w14:textId="77777777" w:rsidR="004537E5" w:rsidRDefault="004537E5" w:rsidP="00E108E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Fejlesztés célja/elnevezése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CB3F" w14:textId="77777777" w:rsidR="004537E5" w:rsidRDefault="004537E5" w:rsidP="00E108E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Projekt azonosító száma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 </w:t>
            </w:r>
          </w:p>
          <w:p w14:paraId="5E2C0C6C" w14:textId="77777777" w:rsidR="004537E5" w:rsidRDefault="004537E5" w:rsidP="00E108E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7196" w14:textId="77777777" w:rsidR="004537E5" w:rsidRDefault="004537E5" w:rsidP="00E108E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 pályázati támogatás összege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65FA" w14:textId="77777777" w:rsidR="004537E5" w:rsidRDefault="004537E5" w:rsidP="00E108E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Pályázat státusza</w:t>
            </w:r>
          </w:p>
          <w:p w14:paraId="47AC0388" w14:textId="77777777" w:rsidR="004537E5" w:rsidRDefault="004537E5" w:rsidP="00E108E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537E5" w14:paraId="7ACC459C" w14:textId="77777777" w:rsidTr="00E108E3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F6D4" w14:textId="77777777" w:rsidR="004537E5" w:rsidRDefault="004537E5" w:rsidP="00E108E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„Belvízrendezés Pusztaszemesen”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20F9" w14:textId="77777777" w:rsidR="004537E5" w:rsidRDefault="004537E5" w:rsidP="00E108E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TOP-1.2.1-21-SO1-2022-00074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B0E5" w14:textId="77777777" w:rsidR="004537E5" w:rsidRDefault="004537E5" w:rsidP="00E108E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Style w:val="Kiemels2"/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>63.880.605,-</w:t>
            </w:r>
            <w:proofErr w:type="gramEnd"/>
            <w:r>
              <w:rPr>
                <w:rStyle w:val="Kiemels2"/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 xml:space="preserve"> Ft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2320" w14:textId="77777777" w:rsidR="004537E5" w:rsidRDefault="004537E5" w:rsidP="00E108E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olyamatban lévő.</w:t>
            </w:r>
          </w:p>
        </w:tc>
      </w:tr>
      <w:tr w:rsidR="004537E5" w14:paraId="75A3A820" w14:textId="77777777" w:rsidTr="00E108E3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5A5A" w14:textId="77777777" w:rsidR="004537E5" w:rsidRDefault="004537E5" w:rsidP="00E108E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„Testvérteleülési kapcsolatok ápolása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Ipolyszalka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és Pusztaszemes között”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D8BC" w14:textId="77777777" w:rsidR="004537E5" w:rsidRDefault="004537E5" w:rsidP="00E108E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Bethlen Gábor Alapkezelő Zrt.</w:t>
            </w:r>
          </w:p>
          <w:p w14:paraId="409453F4" w14:textId="77777777" w:rsidR="004537E5" w:rsidRDefault="004537E5" w:rsidP="00E108E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TTP-KP-1-2023/1-000003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7F33" w14:textId="77777777" w:rsidR="004537E5" w:rsidRDefault="004537E5" w:rsidP="00E108E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Style w:val="Kiemels2"/>
                <w:sz w:val="16"/>
                <w:szCs w:val="16"/>
                <w:shd w:val="clear" w:color="auto" w:fill="FFFFFF"/>
              </w:rPr>
              <w:t>1.000.0000,-</w:t>
            </w:r>
            <w:proofErr w:type="gramEnd"/>
            <w:r>
              <w:rPr>
                <w:rStyle w:val="Kiemels2"/>
                <w:sz w:val="16"/>
                <w:szCs w:val="16"/>
                <w:shd w:val="clear" w:color="auto" w:fill="FFFFFF"/>
              </w:rPr>
              <w:t>Ft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8CE9" w14:textId="77777777" w:rsidR="004537E5" w:rsidRDefault="004537E5" w:rsidP="00E108E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Projekt befejeződött. Az elszámolás folyamatban.</w:t>
            </w:r>
          </w:p>
        </w:tc>
      </w:tr>
    </w:tbl>
    <w:p w14:paraId="2275B99B" w14:textId="77777777" w:rsidR="004537E5" w:rsidRDefault="004537E5" w:rsidP="004537E5">
      <w:pPr>
        <w:rPr>
          <w:b/>
          <w:bCs/>
          <w:u w:val="single"/>
        </w:rPr>
      </w:pPr>
    </w:p>
    <w:p w14:paraId="195E2B07" w14:textId="77777777" w:rsidR="004537E5" w:rsidRDefault="004537E5" w:rsidP="004537E5">
      <w:pPr>
        <w:rPr>
          <w:b/>
          <w:bCs/>
          <w:u w:val="single"/>
        </w:rPr>
      </w:pPr>
      <w:r>
        <w:rPr>
          <w:b/>
          <w:bCs/>
          <w:u w:val="single"/>
        </w:rPr>
        <w:t>Szántód község</w:t>
      </w:r>
    </w:p>
    <w:tbl>
      <w:tblPr>
        <w:tblStyle w:val="Rcsostblzat"/>
        <w:tblW w:w="8930" w:type="dxa"/>
        <w:tblInd w:w="137" w:type="dxa"/>
        <w:tblLook w:val="04A0" w:firstRow="1" w:lastRow="0" w:firstColumn="1" w:lastColumn="0" w:noHBand="0" w:noVBand="1"/>
      </w:tblPr>
      <w:tblGrid>
        <w:gridCol w:w="2077"/>
        <w:gridCol w:w="2420"/>
        <w:gridCol w:w="2148"/>
        <w:gridCol w:w="2285"/>
      </w:tblGrid>
      <w:tr w:rsidR="004537E5" w14:paraId="51A15C6F" w14:textId="77777777" w:rsidTr="00E108E3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7C77" w14:textId="77777777" w:rsidR="004537E5" w:rsidRDefault="004537E5" w:rsidP="00E108E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Fejlesztés célja/elnevezése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C1AB" w14:textId="77777777" w:rsidR="004537E5" w:rsidRDefault="004537E5" w:rsidP="00E108E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Projekt azonosító száma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 </w:t>
            </w:r>
          </w:p>
          <w:p w14:paraId="62A667D4" w14:textId="77777777" w:rsidR="004537E5" w:rsidRDefault="004537E5" w:rsidP="00E108E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1E63" w14:textId="77777777" w:rsidR="004537E5" w:rsidRDefault="004537E5" w:rsidP="00E108E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 pályázati támogatás összege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84CC" w14:textId="77777777" w:rsidR="004537E5" w:rsidRDefault="004537E5" w:rsidP="00E108E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Pályázat státusza</w:t>
            </w:r>
          </w:p>
          <w:p w14:paraId="439F4EDD" w14:textId="77777777" w:rsidR="004537E5" w:rsidRDefault="004537E5" w:rsidP="00E108E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537E5" w14:paraId="231CB3C3" w14:textId="77777777" w:rsidTr="00E108E3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3FA99" w14:textId="77777777" w:rsidR="004537E5" w:rsidRDefault="004537E5" w:rsidP="00E108E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„Önkormányzati épületek energetikai korszerűsítése”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1851E" w14:textId="77777777" w:rsidR="004537E5" w:rsidRDefault="004537E5" w:rsidP="00E108E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TOP-PLUSZ-2.1.1-21-SO1-2022-00029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98F4" w14:textId="77777777" w:rsidR="004537E5" w:rsidRDefault="004537E5" w:rsidP="00E108E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Style w:val="Kiemels2"/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>61.939.625,-</w:t>
            </w:r>
            <w:proofErr w:type="gramEnd"/>
            <w:r>
              <w:rPr>
                <w:rStyle w:val="Kiemels2"/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 xml:space="preserve"> Ft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A64C" w14:textId="77777777" w:rsidR="004537E5" w:rsidRDefault="004537E5" w:rsidP="00E108E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Folyamatban lévő.</w:t>
            </w:r>
          </w:p>
        </w:tc>
      </w:tr>
    </w:tbl>
    <w:p w14:paraId="1F2906F3" w14:textId="77777777" w:rsidR="004537E5" w:rsidRDefault="004537E5" w:rsidP="004537E5">
      <w:pPr>
        <w:rPr>
          <w:b/>
          <w:bCs/>
          <w:u w:val="single"/>
        </w:rPr>
      </w:pPr>
    </w:p>
    <w:p w14:paraId="03FC5A38" w14:textId="77777777" w:rsidR="004537E5" w:rsidRDefault="004537E5" w:rsidP="004537E5">
      <w:pPr>
        <w:rPr>
          <w:b/>
          <w:bCs/>
          <w:u w:val="single"/>
        </w:rPr>
      </w:pPr>
      <w:r>
        <w:rPr>
          <w:b/>
          <w:bCs/>
          <w:u w:val="single"/>
        </w:rPr>
        <w:t>Szólád község</w:t>
      </w:r>
    </w:p>
    <w:tbl>
      <w:tblPr>
        <w:tblStyle w:val="Rcsostblzat"/>
        <w:tblW w:w="8930" w:type="dxa"/>
        <w:tblInd w:w="137" w:type="dxa"/>
        <w:tblLook w:val="04A0" w:firstRow="1" w:lastRow="0" w:firstColumn="1" w:lastColumn="0" w:noHBand="0" w:noVBand="1"/>
      </w:tblPr>
      <w:tblGrid>
        <w:gridCol w:w="2077"/>
        <w:gridCol w:w="2420"/>
        <w:gridCol w:w="2148"/>
        <w:gridCol w:w="2285"/>
      </w:tblGrid>
      <w:tr w:rsidR="004537E5" w14:paraId="4C1EE9B0" w14:textId="77777777" w:rsidTr="00E108E3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C3D4" w14:textId="77777777" w:rsidR="004537E5" w:rsidRDefault="004537E5" w:rsidP="00E108E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Fejlesztés célja/elnevezése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594F" w14:textId="77777777" w:rsidR="004537E5" w:rsidRDefault="004537E5" w:rsidP="00E108E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Projekt azonosító száma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 </w:t>
            </w:r>
          </w:p>
          <w:p w14:paraId="7DE4F581" w14:textId="77777777" w:rsidR="004537E5" w:rsidRDefault="004537E5" w:rsidP="00E108E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437C" w14:textId="77777777" w:rsidR="004537E5" w:rsidRDefault="004537E5" w:rsidP="00E108E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 pályázati támogatás összege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BBFE" w14:textId="77777777" w:rsidR="004537E5" w:rsidRDefault="004537E5" w:rsidP="00E108E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Pályázat státusza</w:t>
            </w:r>
          </w:p>
          <w:p w14:paraId="3D60F835" w14:textId="77777777" w:rsidR="004537E5" w:rsidRDefault="004537E5" w:rsidP="00E108E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537E5" w14:paraId="5A30D1FD" w14:textId="77777777" w:rsidTr="00E108E3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D602" w14:textId="77777777" w:rsidR="004537E5" w:rsidRDefault="004537E5" w:rsidP="00E108E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„Szólád-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Nezde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telelésrészeket összekötő külterületi út fejlesztése (külterület hrsz.: 0182, 0189, 0195)”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F919" w14:textId="77777777" w:rsidR="004537E5" w:rsidRDefault="004537E5" w:rsidP="00E108E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VP6-7.2.1.1.-21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FCE9" w14:textId="77777777" w:rsidR="004537E5" w:rsidRPr="002904C0" w:rsidRDefault="004537E5" w:rsidP="00E108E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2904C0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93 283 882, - Ft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65C4" w14:textId="77777777" w:rsidR="004537E5" w:rsidRDefault="004537E5" w:rsidP="00E108E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Folyamatban lévő.</w:t>
            </w:r>
          </w:p>
        </w:tc>
      </w:tr>
      <w:tr w:rsidR="004537E5" w14:paraId="5EC4D038" w14:textId="77777777" w:rsidTr="00E108E3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C32F" w14:textId="77777777" w:rsidR="004537E5" w:rsidRDefault="004537E5" w:rsidP="00E108E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„Szólád ár és belvízvédelmi létesítmény helyreállítása (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Nezdei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út hrsz.: 344)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A79B" w14:textId="77777777" w:rsidR="004537E5" w:rsidRDefault="004537E5" w:rsidP="00E108E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BMVIS/413-1/2023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D4BB" w14:textId="77777777" w:rsidR="004537E5" w:rsidRPr="002904C0" w:rsidRDefault="004537E5" w:rsidP="00E108E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2904C0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1 052 000, - Ft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C13A" w14:textId="77777777" w:rsidR="004537E5" w:rsidRDefault="004537E5" w:rsidP="00E108E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Folyamatban lévő.</w:t>
            </w:r>
          </w:p>
        </w:tc>
      </w:tr>
    </w:tbl>
    <w:p w14:paraId="3F74E1D0" w14:textId="77777777" w:rsidR="004537E5" w:rsidRDefault="004537E5" w:rsidP="004537E5">
      <w:pPr>
        <w:rPr>
          <w:b/>
          <w:bCs/>
          <w:u w:val="single"/>
        </w:rPr>
      </w:pPr>
    </w:p>
    <w:p w14:paraId="1EACB662" w14:textId="77777777" w:rsidR="004537E5" w:rsidRDefault="004537E5" w:rsidP="004537E5">
      <w:pPr>
        <w:rPr>
          <w:b/>
          <w:bCs/>
          <w:u w:val="single"/>
        </w:rPr>
      </w:pPr>
    </w:p>
    <w:p w14:paraId="6668B10A" w14:textId="77777777" w:rsidR="004537E5" w:rsidRDefault="004537E5" w:rsidP="004537E5">
      <w:pPr>
        <w:rPr>
          <w:b/>
          <w:bCs/>
          <w:u w:val="single"/>
        </w:rPr>
      </w:pPr>
    </w:p>
    <w:p w14:paraId="0207D0DE" w14:textId="77777777" w:rsidR="004537E5" w:rsidRDefault="004537E5" w:rsidP="004537E5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Teleki község</w:t>
      </w:r>
    </w:p>
    <w:tbl>
      <w:tblPr>
        <w:tblStyle w:val="Rcsostblzat"/>
        <w:tblW w:w="8930" w:type="dxa"/>
        <w:tblInd w:w="137" w:type="dxa"/>
        <w:tblLook w:val="04A0" w:firstRow="1" w:lastRow="0" w:firstColumn="1" w:lastColumn="0" w:noHBand="0" w:noVBand="1"/>
      </w:tblPr>
      <w:tblGrid>
        <w:gridCol w:w="2077"/>
        <w:gridCol w:w="2420"/>
        <w:gridCol w:w="2148"/>
        <w:gridCol w:w="2285"/>
      </w:tblGrid>
      <w:tr w:rsidR="004537E5" w14:paraId="442041C6" w14:textId="77777777" w:rsidTr="00E108E3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8222" w14:textId="77777777" w:rsidR="004537E5" w:rsidRDefault="004537E5" w:rsidP="00E108E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Fejlesztés célja/elnevezése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0FA5" w14:textId="77777777" w:rsidR="004537E5" w:rsidRDefault="004537E5" w:rsidP="00E108E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Projekt azonosító száma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 </w:t>
            </w:r>
          </w:p>
          <w:p w14:paraId="7BA20DBD" w14:textId="77777777" w:rsidR="004537E5" w:rsidRDefault="004537E5" w:rsidP="00E108E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12D5" w14:textId="77777777" w:rsidR="004537E5" w:rsidRDefault="004537E5" w:rsidP="00E108E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 pályázati támogatás összege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42EF" w14:textId="77777777" w:rsidR="004537E5" w:rsidRDefault="004537E5" w:rsidP="00E108E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Pályázat státusza</w:t>
            </w:r>
          </w:p>
          <w:p w14:paraId="1A3D7E3A" w14:textId="77777777" w:rsidR="004537E5" w:rsidRDefault="004537E5" w:rsidP="00E108E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537E5" w14:paraId="1AE8A5E5" w14:textId="77777777" w:rsidTr="00E108E3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2671" w14:textId="77777777" w:rsidR="004537E5" w:rsidRDefault="004537E5" w:rsidP="00E108E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„Önkormányzatok rendkívüli támogatás” Közüzemi díj tartozás</w:t>
            </w:r>
          </w:p>
          <w:p w14:paraId="16378AE7" w14:textId="77777777" w:rsidR="004537E5" w:rsidRDefault="004537E5" w:rsidP="00E108E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8F31" w14:textId="77777777" w:rsidR="004537E5" w:rsidRDefault="004537E5" w:rsidP="00E108E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BMÖGF/63-72/2023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2B62" w14:textId="77777777" w:rsidR="004537E5" w:rsidRPr="002904C0" w:rsidRDefault="004537E5" w:rsidP="00E108E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2904C0">
              <w:rPr>
                <w:rFonts w:cstheme="minorHAnsi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682 435,-Ft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2DB0" w14:textId="77777777" w:rsidR="004537E5" w:rsidRDefault="004537E5" w:rsidP="00E108E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Elszámolt.</w:t>
            </w:r>
          </w:p>
          <w:p w14:paraId="2B687FBF" w14:textId="77777777" w:rsidR="004537E5" w:rsidRDefault="004537E5" w:rsidP="00E108E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 projekt befejezési dátuma:</w:t>
            </w:r>
          </w:p>
          <w:p w14:paraId="62F98ED0" w14:textId="77777777" w:rsidR="004537E5" w:rsidRDefault="004537E5" w:rsidP="00E108E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2023. 12.13.</w:t>
            </w:r>
          </w:p>
        </w:tc>
      </w:tr>
    </w:tbl>
    <w:p w14:paraId="6A30FDFB" w14:textId="77777777" w:rsidR="004537E5" w:rsidRDefault="004537E5" w:rsidP="004537E5"/>
    <w:p w14:paraId="748C846F" w14:textId="77777777" w:rsidR="004537E5" w:rsidRDefault="004537E5" w:rsidP="004537E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2023. évi szociális tűzifa támogatás: </w:t>
      </w:r>
    </w:p>
    <w:p w14:paraId="4DC19900" w14:textId="77777777" w:rsidR="004537E5" w:rsidRDefault="004537E5" w:rsidP="004537E5">
      <w:r>
        <w:t>Támogatói okirat azonosító: BMÖGF/46-33/2023</w:t>
      </w:r>
    </w:p>
    <w:p w14:paraId="17176673" w14:textId="77777777" w:rsidR="004537E5" w:rsidRDefault="004537E5" w:rsidP="004537E5">
      <w:r>
        <w:t>Balatonföldvár Város Önkormányzata:</w:t>
      </w:r>
      <w:proofErr w:type="gramStart"/>
      <w:r>
        <w:tab/>
        <w:t xml:space="preserve">  2</w:t>
      </w:r>
      <w:proofErr w:type="gramEnd"/>
      <w:r>
        <w:t> 158 365 Ft</w:t>
      </w:r>
    </w:p>
    <w:p w14:paraId="77C20E42" w14:textId="77777777" w:rsidR="004537E5" w:rsidRDefault="004537E5" w:rsidP="004537E5">
      <w:r>
        <w:t xml:space="preserve">Bálványos Község Önkormányzata: </w:t>
      </w:r>
      <w:r>
        <w:tab/>
        <w:t xml:space="preserve">     933 450 Ft</w:t>
      </w:r>
    </w:p>
    <w:p w14:paraId="6AA9FAED" w14:textId="77777777" w:rsidR="004537E5" w:rsidRDefault="004537E5" w:rsidP="004537E5">
      <w:r>
        <w:t>Szántód Község Önkormányzata:</w:t>
      </w:r>
      <w:r>
        <w:tab/>
        <w:t xml:space="preserve">     942 </w:t>
      </w:r>
      <w:proofErr w:type="gramStart"/>
      <w:r>
        <w:t>975  Ft</w:t>
      </w:r>
      <w:proofErr w:type="gramEnd"/>
    </w:p>
    <w:p w14:paraId="160C472B" w14:textId="77777777" w:rsidR="004537E5" w:rsidRDefault="004537E5" w:rsidP="004537E5">
      <w:r>
        <w:t>Szólád Község Önkormányzata:</w:t>
      </w:r>
      <w:r>
        <w:tab/>
      </w:r>
      <w:r>
        <w:tab/>
        <w:t xml:space="preserve">      880 110 Ft</w:t>
      </w:r>
    </w:p>
    <w:p w14:paraId="7012F3C4" w14:textId="77777777" w:rsidR="004537E5" w:rsidRDefault="004537E5" w:rsidP="004537E5">
      <w:r>
        <w:t>Teleki Község Önkormányzata:</w:t>
      </w:r>
      <w:r>
        <w:tab/>
      </w:r>
      <w:r>
        <w:tab/>
        <w:t xml:space="preserve">   1 089 025 Ft</w:t>
      </w:r>
    </w:p>
    <w:p w14:paraId="221E9A6B" w14:textId="77777777" w:rsidR="004537E5" w:rsidRDefault="004537E5" w:rsidP="004537E5"/>
    <w:p w14:paraId="0B16CA39" w14:textId="77777777" w:rsidR="004537E5" w:rsidRDefault="004537E5" w:rsidP="004537E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2023. évi rendkívüli </w:t>
      </w:r>
      <w:proofErr w:type="gramStart"/>
      <w:r>
        <w:rPr>
          <w:b/>
          <w:bCs/>
          <w:u w:val="single"/>
        </w:rPr>
        <w:t>önkormányzati  támogatás</w:t>
      </w:r>
      <w:proofErr w:type="gramEnd"/>
      <w:r>
        <w:rPr>
          <w:b/>
          <w:bCs/>
          <w:u w:val="single"/>
        </w:rPr>
        <w:t xml:space="preserve"> (egészségügyi hozzájárulás megfizetése): </w:t>
      </w:r>
    </w:p>
    <w:p w14:paraId="0458ADE6" w14:textId="77777777" w:rsidR="004537E5" w:rsidRDefault="004537E5" w:rsidP="004537E5">
      <w:r>
        <w:t>Támogatói okirat azonosító: BMÖGF/63-115/2023</w:t>
      </w:r>
    </w:p>
    <w:p w14:paraId="59140514" w14:textId="77777777" w:rsidR="004537E5" w:rsidRDefault="004537E5" w:rsidP="004537E5">
      <w:r>
        <w:t>Támogatás összege:</w:t>
      </w:r>
      <w:r>
        <w:tab/>
        <w:t xml:space="preserve"> </w:t>
      </w:r>
      <w:r>
        <w:tab/>
      </w:r>
      <w:proofErr w:type="gramStart"/>
      <w:r>
        <w:tab/>
        <w:t xml:space="preserve">  5</w:t>
      </w:r>
      <w:proofErr w:type="gramEnd"/>
      <w:r>
        <w:t> 026 000 Ft</w:t>
      </w:r>
    </w:p>
    <w:p w14:paraId="7013B6C4" w14:textId="77777777" w:rsidR="004537E5" w:rsidRDefault="004537E5" w:rsidP="004537E5">
      <w:r>
        <w:t xml:space="preserve">Bálványos Község Önkormányzata: </w:t>
      </w:r>
      <w:r>
        <w:tab/>
        <w:t xml:space="preserve">     496 000 Ft</w:t>
      </w:r>
    </w:p>
    <w:p w14:paraId="3F5769A0" w14:textId="77777777" w:rsidR="004537E5" w:rsidRDefault="004537E5" w:rsidP="004537E5">
      <w:r>
        <w:t>Kereki Község Önkormányzata:</w:t>
      </w:r>
      <w:r>
        <w:tab/>
        <w:t xml:space="preserve">     </w:t>
      </w:r>
      <w:r>
        <w:tab/>
        <w:t xml:space="preserve">      508 250 Ft</w:t>
      </w:r>
    </w:p>
    <w:p w14:paraId="177BF2AC" w14:textId="77777777" w:rsidR="004537E5" w:rsidRDefault="004537E5" w:rsidP="004537E5">
      <w:r>
        <w:t>Pusztaszemes Község Önkormányzata:</w:t>
      </w:r>
      <w:r>
        <w:tab/>
        <w:t xml:space="preserve">      278 750 Ft</w:t>
      </w:r>
    </w:p>
    <w:p w14:paraId="09197845" w14:textId="77777777" w:rsidR="004537E5" w:rsidRDefault="004537E5" w:rsidP="004537E5">
      <w:r>
        <w:t>Teleki Község Önkormányzata:</w:t>
      </w:r>
      <w:r>
        <w:tab/>
      </w:r>
      <w:r>
        <w:tab/>
        <w:t xml:space="preserve">      216 500 Ft</w:t>
      </w:r>
    </w:p>
    <w:p w14:paraId="1538DEC5" w14:textId="77777777" w:rsidR="004537E5" w:rsidRDefault="004537E5" w:rsidP="00907BA1"/>
    <w:p w14:paraId="302666DB" w14:textId="77777777" w:rsidR="00EC0A12" w:rsidRPr="00972EDE" w:rsidRDefault="00EC0A12" w:rsidP="00907BA1">
      <w:pPr>
        <w:spacing w:after="0" w:line="240" w:lineRule="auto"/>
        <w:rPr>
          <w:b/>
          <w:bCs/>
        </w:rPr>
      </w:pPr>
    </w:p>
    <w:bookmarkEnd w:id="1"/>
    <w:p w14:paraId="01E70028" w14:textId="240DEA25" w:rsidR="000618E1" w:rsidRPr="00865717" w:rsidRDefault="00B979EF" w:rsidP="00E32578">
      <w:pPr>
        <w:pStyle w:val="Default"/>
        <w:numPr>
          <w:ilvl w:val="0"/>
          <w:numId w:val="12"/>
        </w:numPr>
        <w:spacing w:line="276" w:lineRule="auto"/>
        <w:jc w:val="both"/>
        <w:rPr>
          <w:b/>
          <w:bCs/>
        </w:rPr>
      </w:pPr>
      <w:r w:rsidRPr="00865717">
        <w:rPr>
          <w:b/>
          <w:bCs/>
        </w:rPr>
        <w:t xml:space="preserve">Társulások munkájának segítése </w:t>
      </w:r>
    </w:p>
    <w:p w14:paraId="15FDB72E" w14:textId="77777777" w:rsidR="008120D9" w:rsidRPr="00865717" w:rsidRDefault="008120D9" w:rsidP="00A42E23">
      <w:pPr>
        <w:pStyle w:val="Default"/>
        <w:spacing w:line="276" w:lineRule="auto"/>
        <w:jc w:val="both"/>
      </w:pPr>
    </w:p>
    <w:p w14:paraId="24CCFD50" w14:textId="41270D48" w:rsidR="00154730" w:rsidRDefault="00B979EF" w:rsidP="00EC0A12">
      <w:pPr>
        <w:pStyle w:val="Default"/>
        <w:spacing w:line="276" w:lineRule="auto"/>
        <w:jc w:val="both"/>
      </w:pPr>
      <w:r w:rsidRPr="00865717">
        <w:t>A Többcélú Kistérségi Társulás Munkaszervezete a hivatalba</w:t>
      </w:r>
      <w:r w:rsidR="00C0471C">
        <w:t xml:space="preserve"> integrálva végzi feladat</w:t>
      </w:r>
      <w:r w:rsidR="00A223CA">
        <w:t>a</w:t>
      </w:r>
      <w:r w:rsidR="00C0471C">
        <w:t>it</w:t>
      </w:r>
      <w:r w:rsidRPr="00865717">
        <w:t>. A társul</w:t>
      </w:r>
      <w:r w:rsidR="00A223CA">
        <w:t>ási</w:t>
      </w:r>
      <w:r w:rsidRPr="00865717">
        <w:t xml:space="preserve"> ülések előkészítése, adminisztrálása, a döntések végrehajtása folyamatos, közvetlen irányítása a pénzügyi osztályvezető feladata. A tapasztalatok szerint időszakonként eltérő a munkaigény, de egyes feladatok társulási keretben történő megoldása (családsegítés, gyermekjólét</w:t>
      </w:r>
      <w:r w:rsidR="00A223CA">
        <w:t>i szolgáltatás</w:t>
      </w:r>
      <w:r w:rsidRPr="00865717">
        <w:t>, házi segíts</w:t>
      </w:r>
      <w:r w:rsidR="002C4FC2">
        <w:t>é</w:t>
      </w:r>
      <w:r w:rsidRPr="00865717">
        <w:t xml:space="preserve">gnyújtás, labor, jelzőrendszeres házi segítségnyújtás stb.) finanszírozást tekintve így </w:t>
      </w:r>
      <w:r w:rsidR="00075693">
        <w:t xml:space="preserve">a </w:t>
      </w:r>
      <w:r w:rsidRPr="00865717">
        <w:t xml:space="preserve">legkedvezőbb. </w:t>
      </w:r>
      <w:r w:rsidR="00C0471C">
        <w:t>Ezt mutatja az is, hogy 2021. évben Balatonszárszó Nagyközség Önkormányzata is csatlakozott a házi segítségnyújtás közösen történő ellátásához</w:t>
      </w:r>
      <w:r w:rsidR="00075693">
        <w:t>, 2022-ben a kistérségi televí</w:t>
      </w:r>
      <w:r w:rsidR="009E0D39">
        <w:t>z</w:t>
      </w:r>
      <w:r w:rsidR="00075693">
        <w:t>ióhoz.</w:t>
      </w:r>
    </w:p>
    <w:p w14:paraId="1B062FE2" w14:textId="37E4CECC" w:rsidR="000618E1" w:rsidRPr="009E0D39" w:rsidRDefault="00B979EF" w:rsidP="00EC0A12">
      <w:pPr>
        <w:pStyle w:val="Default"/>
        <w:numPr>
          <w:ilvl w:val="0"/>
          <w:numId w:val="2"/>
        </w:numPr>
        <w:spacing w:line="276" w:lineRule="auto"/>
        <w:jc w:val="center"/>
        <w:rPr>
          <w:b/>
          <w:bCs/>
        </w:rPr>
      </w:pPr>
      <w:r w:rsidRPr="009E0D39">
        <w:rPr>
          <w:b/>
          <w:bCs/>
        </w:rPr>
        <w:lastRenderedPageBreak/>
        <w:t>Á</w:t>
      </w:r>
      <w:r w:rsidRPr="009E0D39">
        <w:rPr>
          <w:b/>
          <w:bCs/>
          <w:lang w:val="da-DK"/>
        </w:rPr>
        <w:t>GAZGATI FELADATOK</w:t>
      </w:r>
    </w:p>
    <w:p w14:paraId="5FDE3BE1" w14:textId="6BAC036C" w:rsidR="00D80CB9" w:rsidRDefault="00D80CB9" w:rsidP="00D80CB9">
      <w:pPr>
        <w:pStyle w:val="Default"/>
        <w:spacing w:line="276" w:lineRule="auto"/>
        <w:jc w:val="center"/>
        <w:rPr>
          <w:b/>
          <w:bCs/>
          <w:u w:val="single"/>
          <w:lang w:val="da-DK"/>
        </w:rPr>
      </w:pPr>
    </w:p>
    <w:p w14:paraId="410C3A86" w14:textId="103BCABB" w:rsidR="00D80CB9" w:rsidRDefault="00D80CB9" w:rsidP="00D57A79">
      <w:pPr>
        <w:pStyle w:val="Default"/>
        <w:spacing w:line="276" w:lineRule="auto"/>
        <w:ind w:firstLine="708"/>
        <w:jc w:val="center"/>
        <w:rPr>
          <w:b/>
          <w:bCs/>
          <w:lang w:val="da-DK"/>
        </w:rPr>
      </w:pPr>
      <w:r w:rsidRPr="00D80CB9">
        <w:rPr>
          <w:b/>
          <w:bCs/>
          <w:lang w:val="da-DK"/>
        </w:rPr>
        <w:t>IGAZGATÁSI ÜGYEK</w:t>
      </w:r>
    </w:p>
    <w:p w14:paraId="1D16DC68" w14:textId="77777777" w:rsidR="005C4023" w:rsidRDefault="005C4023" w:rsidP="00D57A79">
      <w:pPr>
        <w:pStyle w:val="Default"/>
        <w:spacing w:line="276" w:lineRule="auto"/>
        <w:ind w:firstLine="708"/>
        <w:jc w:val="center"/>
        <w:rPr>
          <w:b/>
          <w:bCs/>
          <w:lang w:val="da-DK"/>
        </w:rPr>
      </w:pPr>
    </w:p>
    <w:p w14:paraId="320B79D2" w14:textId="77777777" w:rsidR="00D57A79" w:rsidRDefault="00D57A79" w:rsidP="00D57A79">
      <w:pPr>
        <w:pStyle w:val="Default"/>
        <w:spacing w:line="276" w:lineRule="auto"/>
        <w:ind w:firstLine="708"/>
        <w:jc w:val="center"/>
        <w:rPr>
          <w:b/>
          <w:bCs/>
          <w:lang w:val="da-DK"/>
        </w:rPr>
      </w:pPr>
    </w:p>
    <w:tbl>
      <w:tblPr>
        <w:tblW w:w="96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1"/>
        <w:gridCol w:w="196"/>
        <w:gridCol w:w="1067"/>
        <w:gridCol w:w="720"/>
        <w:gridCol w:w="804"/>
        <w:gridCol w:w="871"/>
        <w:gridCol w:w="731"/>
        <w:gridCol w:w="685"/>
        <w:gridCol w:w="915"/>
        <w:gridCol w:w="1066"/>
      </w:tblGrid>
      <w:tr w:rsidR="00751970" w:rsidRPr="00751970" w14:paraId="7718D636" w14:textId="77777777" w:rsidTr="00A5427B">
        <w:trPr>
          <w:trHeight w:val="420"/>
        </w:trPr>
        <w:tc>
          <w:tcPr>
            <w:tcW w:w="96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A4D1FE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b/>
                <w:bCs/>
                <w:color w:val="auto"/>
                <w:bdr w:val="none" w:sz="0" w:space="0" w:color="auto"/>
              </w:rPr>
              <w:t>IGAZGATÁSI ADATOK 2023-BAN</w:t>
            </w:r>
          </w:p>
        </w:tc>
      </w:tr>
      <w:tr w:rsidR="00A5427B" w:rsidRPr="00751970" w14:paraId="0E160AB0" w14:textId="77777777" w:rsidTr="00A5427B">
        <w:trPr>
          <w:trHeight w:val="336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C6C3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E51C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147A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53BB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E462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46F7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3086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4065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59FB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AC41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A5427B" w:rsidRPr="00751970" w14:paraId="1B14E1F3" w14:textId="77777777" w:rsidTr="00A5427B">
        <w:trPr>
          <w:trHeight w:val="468"/>
        </w:trPr>
        <w:tc>
          <w:tcPr>
            <w:tcW w:w="2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4C9F1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b/>
                <w:bCs/>
                <w:color w:val="0070C0"/>
                <w:bdr w:val="none" w:sz="0" w:space="0" w:color="auto"/>
              </w:rPr>
              <w:t>2023.ÉVBEN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411BF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0070C0"/>
                <w:bdr w:val="none" w:sz="0" w:space="0" w:color="auto"/>
              </w:rPr>
            </w:pPr>
            <w:r w:rsidRPr="00751970">
              <w:rPr>
                <w:rFonts w:eastAsia="Times New Roman"/>
                <w:b/>
                <w:bCs/>
                <w:color w:val="0070C0"/>
                <w:bdr w:val="none" w:sz="0" w:space="0" w:color="auto"/>
              </w:rPr>
              <w:t>Bálványos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99524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0070C0"/>
                <w:bdr w:val="none" w:sz="0" w:space="0" w:color="auto"/>
              </w:rPr>
            </w:pPr>
            <w:r w:rsidRPr="00751970">
              <w:rPr>
                <w:rFonts w:eastAsia="Times New Roman"/>
                <w:b/>
                <w:bCs/>
                <w:color w:val="0070C0"/>
                <w:bdr w:val="none" w:sz="0" w:space="0" w:color="auto"/>
              </w:rPr>
              <w:t>Kereki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11493" w14:textId="08BF09BF" w:rsidR="00A5427B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0070C0"/>
                <w:bdr w:val="none" w:sz="0" w:space="0" w:color="auto"/>
              </w:rPr>
            </w:pPr>
            <w:r w:rsidRPr="00751970">
              <w:rPr>
                <w:rFonts w:eastAsia="Times New Roman"/>
                <w:b/>
                <w:bCs/>
                <w:color w:val="0070C0"/>
                <w:bdr w:val="none" w:sz="0" w:space="0" w:color="auto"/>
              </w:rPr>
              <w:t>Puszta</w:t>
            </w:r>
            <w:r w:rsidR="00A5427B">
              <w:rPr>
                <w:rFonts w:eastAsia="Times New Roman"/>
                <w:b/>
                <w:bCs/>
                <w:color w:val="0070C0"/>
                <w:bdr w:val="none" w:sz="0" w:space="0" w:color="auto"/>
              </w:rPr>
              <w:t>-</w:t>
            </w:r>
          </w:p>
          <w:p w14:paraId="032B6E3C" w14:textId="59A7B113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0070C0"/>
                <w:bdr w:val="none" w:sz="0" w:space="0" w:color="auto"/>
              </w:rPr>
            </w:pPr>
            <w:r w:rsidRPr="00751970">
              <w:rPr>
                <w:rFonts w:eastAsia="Times New Roman"/>
                <w:b/>
                <w:bCs/>
                <w:color w:val="0070C0"/>
                <w:bdr w:val="none" w:sz="0" w:space="0" w:color="auto"/>
              </w:rPr>
              <w:t>szemes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09358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0070C0"/>
                <w:bdr w:val="none" w:sz="0" w:space="0" w:color="auto"/>
              </w:rPr>
            </w:pPr>
            <w:r w:rsidRPr="00751970">
              <w:rPr>
                <w:rFonts w:eastAsia="Times New Roman"/>
                <w:b/>
                <w:bCs/>
                <w:color w:val="0070C0"/>
                <w:bdr w:val="none" w:sz="0" w:space="0" w:color="auto"/>
              </w:rPr>
              <w:t>Szántód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15C81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0070C0"/>
                <w:bdr w:val="none" w:sz="0" w:space="0" w:color="auto"/>
              </w:rPr>
            </w:pPr>
            <w:r w:rsidRPr="00751970">
              <w:rPr>
                <w:rFonts w:eastAsia="Times New Roman"/>
                <w:b/>
                <w:bCs/>
                <w:color w:val="0070C0"/>
                <w:bdr w:val="none" w:sz="0" w:space="0" w:color="auto"/>
              </w:rPr>
              <w:t>Szólád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6A0EC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0070C0"/>
                <w:bdr w:val="none" w:sz="0" w:space="0" w:color="auto"/>
              </w:rPr>
            </w:pPr>
            <w:r w:rsidRPr="00751970">
              <w:rPr>
                <w:rFonts w:eastAsia="Times New Roman"/>
                <w:b/>
                <w:bCs/>
                <w:color w:val="0070C0"/>
                <w:bdr w:val="none" w:sz="0" w:space="0" w:color="auto"/>
              </w:rPr>
              <w:t>Teleki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85255" w14:textId="474E8659" w:rsidR="00A5427B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0070C0"/>
                <w:bdr w:val="none" w:sz="0" w:space="0" w:color="auto"/>
              </w:rPr>
            </w:pPr>
            <w:r w:rsidRPr="00751970">
              <w:rPr>
                <w:rFonts w:eastAsia="Times New Roman"/>
                <w:b/>
                <w:bCs/>
                <w:color w:val="0070C0"/>
                <w:bdr w:val="none" w:sz="0" w:space="0" w:color="auto"/>
              </w:rPr>
              <w:t>Balaton</w:t>
            </w:r>
            <w:r w:rsidR="00A5427B">
              <w:rPr>
                <w:rFonts w:eastAsia="Times New Roman"/>
                <w:b/>
                <w:bCs/>
                <w:color w:val="0070C0"/>
                <w:bdr w:val="none" w:sz="0" w:space="0" w:color="auto"/>
              </w:rPr>
              <w:t>-</w:t>
            </w:r>
            <w:r w:rsidRPr="00751970">
              <w:rPr>
                <w:rFonts w:eastAsia="Times New Roman"/>
                <w:b/>
                <w:bCs/>
                <w:color w:val="0070C0"/>
                <w:bdr w:val="none" w:sz="0" w:space="0" w:color="auto"/>
              </w:rPr>
              <w:t>f</w:t>
            </w:r>
            <w:r w:rsidR="00A5427B">
              <w:rPr>
                <w:rFonts w:eastAsia="Times New Roman"/>
                <w:b/>
                <w:bCs/>
                <w:color w:val="0070C0"/>
                <w:bdr w:val="none" w:sz="0" w:space="0" w:color="auto"/>
              </w:rPr>
              <w:t>öldvár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6B3D20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0070C0"/>
                <w:bdr w:val="none" w:sz="0" w:space="0" w:color="auto"/>
              </w:rPr>
            </w:pPr>
            <w:r w:rsidRPr="00751970">
              <w:rPr>
                <w:rFonts w:eastAsia="Times New Roman"/>
                <w:b/>
                <w:bCs/>
                <w:color w:val="0070C0"/>
                <w:bdr w:val="none" w:sz="0" w:space="0" w:color="auto"/>
              </w:rPr>
              <w:t>ÖSSZESEN</w:t>
            </w:r>
          </w:p>
        </w:tc>
      </w:tr>
      <w:tr w:rsidR="00A5427B" w:rsidRPr="00751970" w14:paraId="71B365C7" w14:textId="77777777" w:rsidTr="00A5427B">
        <w:trPr>
          <w:trHeight w:val="264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DB48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Anyakönyvi ügyek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50EE1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B0A5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7ACB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24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70D9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0A06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44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762E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21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68B2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7863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1157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5465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1357</w:t>
            </w:r>
          </w:p>
        </w:tc>
      </w:tr>
      <w:tr w:rsidR="00A5427B" w:rsidRPr="00751970" w14:paraId="5566A466" w14:textId="77777777" w:rsidTr="00A5427B">
        <w:trPr>
          <w:trHeight w:val="264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8140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Mezőgazdasági ügyek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F34C3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05BE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08E3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D584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0CD6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69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2617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0A9C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DCBC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FEDF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240</w:t>
            </w:r>
          </w:p>
        </w:tc>
      </w:tr>
      <w:tr w:rsidR="00A5427B" w:rsidRPr="00751970" w14:paraId="25A4040D" w14:textId="77777777" w:rsidTr="00A5427B">
        <w:trPr>
          <w:trHeight w:val="264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D2C4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Hagyatéki ügyek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B90C1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1701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4181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B7EB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AC35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2E11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2096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EF3D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63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BB58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117</w:t>
            </w:r>
          </w:p>
        </w:tc>
      </w:tr>
      <w:tr w:rsidR="00A5427B" w:rsidRPr="00751970" w14:paraId="3FD95BDC" w14:textId="77777777" w:rsidTr="00A5427B">
        <w:trPr>
          <w:trHeight w:val="264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1B79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Katasztrófavédelem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6C600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CE0E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EA0C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849C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1BA0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C9DB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8C48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8910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FBAA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</w:tr>
      <w:tr w:rsidR="00A5427B" w:rsidRPr="00751970" w14:paraId="5BEAD937" w14:textId="77777777" w:rsidTr="00A5427B">
        <w:trPr>
          <w:trHeight w:val="264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DC1E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Talált tárgyak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A3288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57C3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8AD6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1A06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0955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E1B6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E92B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FFBF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1628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12</w:t>
            </w:r>
          </w:p>
        </w:tc>
      </w:tr>
      <w:tr w:rsidR="00A5427B" w:rsidRPr="00751970" w14:paraId="40815582" w14:textId="77777777" w:rsidTr="00A5427B">
        <w:trPr>
          <w:trHeight w:val="264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0745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Birtokvédelem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FB850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8B29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8348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1D65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AD64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BF59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BA5D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2D04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EB3C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9</w:t>
            </w:r>
          </w:p>
        </w:tc>
      </w:tr>
      <w:tr w:rsidR="00A5427B" w:rsidRPr="00751970" w14:paraId="60EAD9A1" w14:textId="77777777" w:rsidTr="00A5427B">
        <w:trPr>
          <w:trHeight w:val="264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27AE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Hirdetmények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114AE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2236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6B00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C2BC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50B5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21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0240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35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2A91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C3EF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77B3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152</w:t>
            </w:r>
          </w:p>
        </w:tc>
      </w:tr>
      <w:tr w:rsidR="00A5427B" w:rsidRPr="00751970" w14:paraId="02101629" w14:textId="77777777" w:rsidTr="00A5427B">
        <w:trPr>
          <w:trHeight w:val="264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D9E5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Működési </w:t>
            </w:r>
            <w:proofErr w:type="spellStart"/>
            <w:proofErr w:type="gramStart"/>
            <w:r w:rsidRPr="0075197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eng.ügyek</w:t>
            </w:r>
            <w:proofErr w:type="spellEnd"/>
            <w:proofErr w:type="gramEnd"/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2E8F4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AC69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14D5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FD4E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6F95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49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5D3B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5973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99BF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340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0FB9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408</w:t>
            </w:r>
          </w:p>
        </w:tc>
      </w:tr>
      <w:tr w:rsidR="00A5427B" w:rsidRPr="00751970" w14:paraId="344B16A3" w14:textId="77777777" w:rsidTr="00A5427B">
        <w:trPr>
          <w:trHeight w:val="264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D03A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75197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Gyermekvéd</w:t>
            </w:r>
            <w:proofErr w:type="spellEnd"/>
            <w:r w:rsidRPr="0075197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. támogatás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716CB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2C6F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6B20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8B6F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EEDF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E123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ECEF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51E8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1D40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16</w:t>
            </w:r>
          </w:p>
        </w:tc>
      </w:tr>
      <w:tr w:rsidR="00A5427B" w:rsidRPr="00751970" w14:paraId="32FE838E" w14:textId="77777777" w:rsidTr="00A5427B">
        <w:trPr>
          <w:trHeight w:val="276"/>
        </w:trPr>
        <w:tc>
          <w:tcPr>
            <w:tcW w:w="2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44C1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Szociálpolitika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7C46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734F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349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4410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279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F3A6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397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1F58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288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25FF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185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75DD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102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6B0B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color w:val="auto"/>
                <w:sz w:val="14"/>
                <w:szCs w:val="14"/>
                <w:bdr w:val="none" w:sz="0" w:space="0" w:color="auto"/>
              </w:rPr>
              <w:t>467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2A9C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2067</w:t>
            </w:r>
          </w:p>
        </w:tc>
      </w:tr>
      <w:tr w:rsidR="00751970" w:rsidRPr="00751970" w14:paraId="5223B459" w14:textId="77777777" w:rsidTr="00A5427B">
        <w:trPr>
          <w:trHeight w:val="348"/>
        </w:trPr>
        <w:tc>
          <w:tcPr>
            <w:tcW w:w="2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9B31A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bdr w:val="none" w:sz="0" w:space="0" w:color="auto"/>
              </w:rPr>
              <w:t>ÖSSZESEN: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E874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  <w:t>517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7539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  <w:t>347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BF56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  <w:t>462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FF7C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  <w:t>497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2F8F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  <w:t>275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4FFF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  <w:t>157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DBAD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bdr w:val="none" w:sz="0" w:space="0" w:color="auto"/>
              </w:rPr>
              <w:t>984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B6739" w14:textId="77777777" w:rsidR="00751970" w:rsidRPr="00751970" w:rsidRDefault="00751970" w:rsidP="0075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bdr w:val="none" w:sz="0" w:space="0" w:color="auto"/>
              </w:rPr>
            </w:pPr>
            <w:r w:rsidRPr="00751970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bdr w:val="none" w:sz="0" w:space="0" w:color="auto"/>
              </w:rPr>
              <w:t>4396</w:t>
            </w:r>
          </w:p>
        </w:tc>
      </w:tr>
    </w:tbl>
    <w:p w14:paraId="25EC72F3" w14:textId="77777777" w:rsidR="00D57A79" w:rsidRDefault="00D57A79" w:rsidP="00D57A79">
      <w:pPr>
        <w:pStyle w:val="Default"/>
        <w:spacing w:line="276" w:lineRule="auto"/>
        <w:ind w:firstLine="708"/>
        <w:jc w:val="center"/>
        <w:rPr>
          <w:b/>
          <w:bCs/>
          <w:lang w:val="da-DK"/>
        </w:rPr>
      </w:pPr>
    </w:p>
    <w:p w14:paraId="5C89CCA3" w14:textId="1A0D8A0C" w:rsidR="009F6054" w:rsidRDefault="0088013C" w:rsidP="009F6054">
      <w:pPr>
        <w:pStyle w:val="Default"/>
        <w:numPr>
          <w:ilvl w:val="0"/>
          <w:numId w:val="15"/>
        </w:numPr>
        <w:spacing w:line="276" w:lineRule="auto"/>
        <w:jc w:val="both"/>
      </w:pPr>
      <w:r w:rsidRPr="009F6054">
        <w:rPr>
          <w:u w:val="single"/>
        </w:rPr>
        <w:t>Az anyakönyvi ügyek</w:t>
      </w:r>
      <w:r>
        <w:t xml:space="preserve"> körébe tartozik az anyakönyvi esemény (születés, házasság</w:t>
      </w:r>
      <w:r w:rsidR="00A223CA">
        <w:t>kötés</w:t>
      </w:r>
      <w:r>
        <w:t>, halál</w:t>
      </w:r>
      <w:r w:rsidR="00A223CA">
        <w:t>eset</w:t>
      </w:r>
      <w:r>
        <w:t>) anyakönyvezése, az elektronikus anyakönyvből történő okiratok kiállítása, névváltoztatás, névviselés módosítása, egyéb anyakönyvvezető által ellátott hatósági ügyek. A házasságkötés hivatalon belül és hivatalon kívüli helyszínen, munkaidőben vagy a házasulandók kérésének megfelelően</w:t>
      </w:r>
      <w:r w:rsidR="00A223CA">
        <w:t>,</w:t>
      </w:r>
      <w:r>
        <w:t xml:space="preserve"> munkaidőn túli megtartására, 30 napos várakozási idő alóli felmentésére irányuló engedélykérelemmel kapcsolatos ügyek intézése. A polgárok személyi adatainak és lakcímének nyilvántartásából személyi adatok, családi állapot igazolása</w:t>
      </w:r>
      <w:r w:rsidR="005B2BFA">
        <w:t>; h</w:t>
      </w:r>
      <w:r>
        <w:t xml:space="preserve">atósági bizonyítvány </w:t>
      </w:r>
      <w:r w:rsidR="005B2BFA">
        <w:t xml:space="preserve">kiállítása </w:t>
      </w:r>
      <w:r>
        <w:t xml:space="preserve">életvitelszerű helyben lakás bizonyításához. </w:t>
      </w:r>
    </w:p>
    <w:p w14:paraId="15A20F95" w14:textId="62C10A3F" w:rsidR="0088013C" w:rsidRPr="0088013C" w:rsidRDefault="0088013C" w:rsidP="0087073B">
      <w:pPr>
        <w:pStyle w:val="Default"/>
        <w:spacing w:line="276" w:lineRule="auto"/>
        <w:ind w:left="1134"/>
        <w:jc w:val="both"/>
        <w:rPr>
          <w:sz w:val="23"/>
          <w:szCs w:val="23"/>
        </w:rPr>
      </w:pPr>
      <w:r>
        <w:t xml:space="preserve">A jegyző hatáskörébe utalt anyakönyvi ügyek intézését </w:t>
      </w:r>
      <w:r w:rsidR="00D91FCA">
        <w:t>két</w:t>
      </w:r>
      <w:r>
        <w:t xml:space="preserve"> fő köztisztviselő végzi a Hivatalban osztott munkakörben. </w:t>
      </w:r>
    </w:p>
    <w:p w14:paraId="5B529130" w14:textId="595E8A56" w:rsidR="009F6054" w:rsidRPr="005B2BFA" w:rsidRDefault="0088013C" w:rsidP="0087073B">
      <w:pPr>
        <w:pStyle w:val="Default"/>
        <w:spacing w:line="276" w:lineRule="auto"/>
        <w:ind w:left="1134"/>
        <w:jc w:val="both"/>
      </w:pPr>
      <w:r w:rsidRPr="005B2BFA">
        <w:t>Az anyakönyvi igazgatás mellett ők végzik a hirdetményekkel kapcsolatos ügyintézést, a lakcím megállapítást és annak központi címregiszterbe (KCR) feltöltését, szociális ügyeket Bálványo</w:t>
      </w:r>
      <w:r w:rsidR="009F6054" w:rsidRPr="005B2BFA">
        <w:t xml:space="preserve">s, </w:t>
      </w:r>
      <w:r w:rsidRPr="005B2BFA">
        <w:t>Pusztaszemes és a</w:t>
      </w:r>
      <w:r w:rsidR="009F6054" w:rsidRPr="005B2BFA">
        <w:t xml:space="preserve"> szociális </w:t>
      </w:r>
      <w:r w:rsidRPr="005B2BFA">
        <w:t xml:space="preserve">étkeztetés tekintetében Balatonföldvár települések </w:t>
      </w:r>
      <w:r w:rsidR="009F6054" w:rsidRPr="005B2BFA">
        <w:t>esetében</w:t>
      </w:r>
      <w:r w:rsidRPr="005B2BFA">
        <w:t>.</w:t>
      </w:r>
      <w:r w:rsidR="009F6054" w:rsidRPr="005B2BFA">
        <w:t xml:space="preserve"> Feladatkörükbe tartoz</w:t>
      </w:r>
      <w:r w:rsidR="005B2BFA" w:rsidRPr="005B2BFA">
        <w:t>ik</w:t>
      </w:r>
      <w:r w:rsidR="009F6054" w:rsidRPr="005B2BFA">
        <w:t xml:space="preserve"> a munka- és tűzvédelmi feladatok ellátása</w:t>
      </w:r>
      <w:r w:rsidR="005B2BFA" w:rsidRPr="005B2BFA">
        <w:t>,</w:t>
      </w:r>
      <w:r w:rsidR="009F6054" w:rsidRPr="005B2BFA">
        <w:t xml:space="preserve"> a </w:t>
      </w:r>
      <w:r w:rsidR="00A223CA" w:rsidRPr="005B2BFA">
        <w:t>k</w:t>
      </w:r>
      <w:r w:rsidR="009F6054" w:rsidRPr="005B2BFA">
        <w:t xml:space="preserve">atasztrófavédelemmel </w:t>
      </w:r>
      <w:r w:rsidR="00A223CA" w:rsidRPr="005B2BFA">
        <w:t xml:space="preserve">való </w:t>
      </w:r>
      <w:r w:rsidR="009F6054" w:rsidRPr="005B2BFA">
        <w:t>kapcsolattartás, polgári védelmi ügyek, vízkárelhárítással összefüggő feladatok szervezése és a talált tárgyakkal kapcsolatos feladatellátás</w:t>
      </w:r>
      <w:r w:rsidR="0087073B" w:rsidRPr="005B2BFA">
        <w:t>.</w:t>
      </w:r>
    </w:p>
    <w:p w14:paraId="05F51C8E" w14:textId="77777777" w:rsidR="00555571" w:rsidRDefault="00DB622A" w:rsidP="0087073B">
      <w:pPr>
        <w:pStyle w:val="Default"/>
        <w:spacing w:line="276" w:lineRule="auto"/>
        <w:ind w:left="1134"/>
        <w:jc w:val="both"/>
      </w:pPr>
      <w:r w:rsidRPr="009F6054">
        <w:rPr>
          <w:u w:val="single"/>
        </w:rPr>
        <w:t>Választáshoz kapcsolódó ügyek</w:t>
      </w:r>
      <w:r>
        <w:t xml:space="preserve"> intézése (névjegyzék, mozgóurna, átjelentkezés, választás napján ill. a választást követő időszak feladatai stb.) 202</w:t>
      </w:r>
      <w:r w:rsidR="005B2BFA">
        <w:t>3-ban már megkezdődött a 2024</w:t>
      </w:r>
      <w:r>
        <w:t xml:space="preserve">. április </w:t>
      </w:r>
      <w:r w:rsidR="005B2BFA">
        <w:t>9-én tartandó</w:t>
      </w:r>
      <w:r>
        <w:t xml:space="preserve"> </w:t>
      </w:r>
      <w:r w:rsidR="00555571">
        <w:t xml:space="preserve">helyi </w:t>
      </w:r>
      <w:r w:rsidR="005B2BFA">
        <w:t>önkormányzati</w:t>
      </w:r>
      <w:r>
        <w:t xml:space="preserve"> képviselő </w:t>
      </w:r>
      <w:r w:rsidR="00555571">
        <w:t xml:space="preserve">és polgármester </w:t>
      </w:r>
      <w:r>
        <w:t xml:space="preserve">választás, valamint </w:t>
      </w:r>
      <w:r w:rsidR="00555571">
        <w:t xml:space="preserve">az </w:t>
      </w:r>
      <w:r w:rsidR="005B2BFA">
        <w:t>Európai P</w:t>
      </w:r>
      <w:r w:rsidR="00555571">
        <w:t>arlament tagjai megválasztásának előkészítése.</w:t>
      </w:r>
    </w:p>
    <w:p w14:paraId="6C2201D8" w14:textId="77777777" w:rsidR="0087073B" w:rsidRDefault="0087073B" w:rsidP="0087073B">
      <w:pPr>
        <w:pStyle w:val="Default"/>
        <w:numPr>
          <w:ilvl w:val="0"/>
          <w:numId w:val="15"/>
        </w:numPr>
        <w:spacing w:line="276" w:lineRule="auto"/>
        <w:jc w:val="both"/>
        <w:rPr>
          <w:u w:val="single"/>
        </w:rPr>
      </w:pPr>
      <w:r w:rsidRPr="0087073B">
        <w:rPr>
          <w:u w:val="single"/>
        </w:rPr>
        <w:lastRenderedPageBreak/>
        <w:t xml:space="preserve">Működési engedély ügyek, mezőgazdasági ügyek </w:t>
      </w:r>
    </w:p>
    <w:p w14:paraId="78995196" w14:textId="64D96DFC" w:rsidR="00B407C5" w:rsidRDefault="0087073B" w:rsidP="003A7202">
      <w:pPr>
        <w:pStyle w:val="Default"/>
        <w:spacing w:line="276" w:lineRule="auto"/>
        <w:ind w:left="1140"/>
        <w:jc w:val="both"/>
      </w:pPr>
      <w:r>
        <w:rPr>
          <w:rFonts w:cs="Times New Roman"/>
        </w:rPr>
        <w:t>T</w:t>
      </w:r>
      <w:r w:rsidRPr="0087073B">
        <w:rPr>
          <w:rFonts w:cs="Times New Roman"/>
        </w:rPr>
        <w:t>elepengedélyezési eljárás a közös hivatalhoz tartozó települések közigazgatási területén. Bejelentés köteles üzleti, kereskedelmi tevékenység</w:t>
      </w:r>
      <w:r>
        <w:rPr>
          <w:rFonts w:cs="Times New Roman"/>
        </w:rPr>
        <w:t xml:space="preserve">gel kapcsolatos feladatellátás,  </w:t>
      </w:r>
      <w:r w:rsidRPr="0087073B">
        <w:rPr>
          <w:rFonts w:cs="Times New Roman"/>
        </w:rPr>
        <w:t xml:space="preserve"> az üzletek nyitva tartásának bejelentésével kapcsolatos eljárás lefolytatás</w:t>
      </w:r>
      <w:r>
        <w:rPr>
          <w:rFonts w:cs="Times New Roman"/>
        </w:rPr>
        <w:t>a, p</w:t>
      </w:r>
      <w:r w:rsidRPr="0087073B">
        <w:rPr>
          <w:rFonts w:cs="Times New Roman"/>
        </w:rPr>
        <w:t>iacok, vásárok nyilvántartásba vétel</w:t>
      </w:r>
      <w:r>
        <w:rPr>
          <w:rFonts w:cs="Times New Roman"/>
        </w:rPr>
        <w:t xml:space="preserve">e, </w:t>
      </w:r>
      <w:r w:rsidRPr="0087073B">
        <w:rPr>
          <w:rFonts w:cs="Times New Roman"/>
        </w:rPr>
        <w:t>zenés, táncos rendezvények</w:t>
      </w:r>
      <w:r>
        <w:rPr>
          <w:rFonts w:cs="Times New Roman"/>
        </w:rPr>
        <w:t xml:space="preserve"> engedélyezése és annak nyilvántartása, </w:t>
      </w:r>
      <w:r w:rsidRPr="0087073B">
        <w:rPr>
          <w:rFonts w:cs="Times New Roman"/>
        </w:rPr>
        <w:t>egyéb szálláshelyek  nyilvántartás</w:t>
      </w:r>
      <w:r>
        <w:rPr>
          <w:rFonts w:cs="Times New Roman"/>
        </w:rPr>
        <w:t xml:space="preserve">a, </w:t>
      </w:r>
      <w:r w:rsidRPr="0087073B">
        <w:rPr>
          <w:rFonts w:cs="Times New Roman"/>
        </w:rPr>
        <w:t xml:space="preserve"> gyümölcs telepítéssel kapcsolatos eljárás</w:t>
      </w:r>
      <w:r w:rsidRPr="00F51942">
        <w:rPr>
          <w:rFonts w:cs="Times New Roman"/>
        </w:rPr>
        <w:t>, veszélyes állatok nyilvántartásának vezetése, állatvédelmi ügye</w:t>
      </w:r>
      <w:r w:rsidR="00203D64">
        <w:rPr>
          <w:rFonts w:cs="Times New Roman"/>
        </w:rPr>
        <w:t>k</w:t>
      </w:r>
      <w:r w:rsidR="00F51942" w:rsidRPr="00F51942">
        <w:rPr>
          <w:rFonts w:cs="Times New Roman"/>
        </w:rPr>
        <w:t xml:space="preserve">, </w:t>
      </w:r>
      <w:r w:rsidRPr="00F51942">
        <w:t>a közterületi fakivágással kapcsolatos  engedélyezési eljárás</w:t>
      </w:r>
      <w:r w:rsidR="00F51942" w:rsidRPr="00F51942">
        <w:t xml:space="preserve"> lefolytatása, </w:t>
      </w:r>
      <w:r w:rsidRPr="00F51942">
        <w:t>ingatlan karbantartással összefüggő eljárás lefolytatás</w:t>
      </w:r>
      <w:r w:rsidR="00F51942" w:rsidRPr="00F51942">
        <w:t>a, méhészek nyilvántartása.</w:t>
      </w:r>
      <w:r w:rsidR="00F51942">
        <w:t xml:space="preserve"> </w:t>
      </w:r>
      <w:r w:rsidR="000E2A19">
        <w:t>Helyi esélyegyenlőségi programok aktualizálása</w:t>
      </w:r>
      <w:r w:rsidR="00B407C5">
        <w:t xml:space="preserve">. </w:t>
      </w:r>
    </w:p>
    <w:p w14:paraId="23E19B49" w14:textId="77777777" w:rsidR="0029381E" w:rsidRDefault="00F51942" w:rsidP="003A7202">
      <w:pPr>
        <w:pStyle w:val="Default"/>
        <w:spacing w:line="276" w:lineRule="auto"/>
        <w:ind w:left="1140"/>
        <w:jc w:val="both"/>
      </w:pPr>
      <w:r>
        <w:t>Ezen feladatokat egy köztisztviselő látja el.</w:t>
      </w:r>
    </w:p>
    <w:p w14:paraId="0CA1DA6A" w14:textId="6A016E29" w:rsidR="00B407C5" w:rsidRDefault="001B497C" w:rsidP="003A7202">
      <w:pPr>
        <w:pStyle w:val="Default"/>
        <w:spacing w:line="276" w:lineRule="auto"/>
        <w:ind w:left="1140"/>
        <w:jc w:val="both"/>
      </w:pPr>
      <w:r>
        <w:t>Mind a szállás</w:t>
      </w:r>
      <w:r w:rsidR="0029381E">
        <w:t>hely</w:t>
      </w:r>
      <w:r>
        <w:t xml:space="preserve"> szolgáltatás, mind az üzletnyitás</w:t>
      </w:r>
      <w:r w:rsidR="00555571">
        <w:t xml:space="preserve"> </w:t>
      </w:r>
      <w:r>
        <w:t>bejele</w:t>
      </w:r>
      <w:r w:rsidR="00044406">
        <w:t>n</w:t>
      </w:r>
      <w:r>
        <w:t>tés</w:t>
      </w:r>
      <w:r w:rsidR="00555571">
        <w:t>é</w:t>
      </w:r>
      <w:r>
        <w:t xml:space="preserve">hez kötődően </w:t>
      </w:r>
      <w:r w:rsidR="00044406">
        <w:t>több nyilvántartási és statisztikai rendszerben kell adatszolgáltatást teljesíteni. Ezek az elektronikus felületek nehézkesen és időigényesen működnek, gyakorta a bevezetésük óta folyamatos fejlesztés alatt állnak, így állandóan változó körülmények között kell teljesíteni az elvárt</w:t>
      </w:r>
      <w:r w:rsidR="0029381E">
        <w:t xml:space="preserve"> jelentést.</w:t>
      </w:r>
    </w:p>
    <w:p w14:paraId="1821B62F" w14:textId="77777777" w:rsidR="006D4DE6" w:rsidRDefault="006D4DE6" w:rsidP="006D4D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/>
        <w:ind w:left="11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D4DE6">
        <w:rPr>
          <w:rFonts w:ascii="Times New Roman" w:hAnsi="Times New Roman" w:cs="Times New Roman"/>
          <w:sz w:val="24"/>
          <w:szCs w:val="24"/>
        </w:rPr>
        <w:t>Vadkárügyekkel kapcsolatos eljárás, vadkárszakértő kirendelés elenyésző számban</w:t>
      </w:r>
      <w:r>
        <w:rPr>
          <w:rFonts w:ascii="Times New Roman" w:hAnsi="Times New Roman" w:cs="Times New Roman"/>
          <w:sz w:val="24"/>
          <w:szCs w:val="24"/>
        </w:rPr>
        <w:t xml:space="preserve"> fordul elő.</w:t>
      </w:r>
    </w:p>
    <w:p w14:paraId="46ECE5AB" w14:textId="09339CBA" w:rsidR="00D80CB9" w:rsidRDefault="00D80CB9" w:rsidP="003A7202">
      <w:pPr>
        <w:pStyle w:val="Default"/>
        <w:spacing w:line="276" w:lineRule="auto"/>
        <w:ind w:left="1140"/>
        <w:jc w:val="both"/>
      </w:pPr>
    </w:p>
    <w:p w14:paraId="1966EE8A" w14:textId="47ADE49C" w:rsidR="000C02A4" w:rsidRDefault="00F51942" w:rsidP="000E2A19">
      <w:pPr>
        <w:pStyle w:val="Default"/>
        <w:numPr>
          <w:ilvl w:val="0"/>
          <w:numId w:val="15"/>
        </w:numPr>
        <w:spacing w:line="276" w:lineRule="auto"/>
        <w:jc w:val="both"/>
        <w:rPr>
          <w:rFonts w:cs="Times New Roman"/>
          <w:u w:val="single"/>
        </w:rPr>
      </w:pPr>
      <w:r w:rsidRPr="00F51942">
        <w:rPr>
          <w:u w:val="single"/>
        </w:rPr>
        <w:t>Szociális</w:t>
      </w:r>
      <w:r>
        <w:rPr>
          <w:u w:val="single"/>
        </w:rPr>
        <w:t xml:space="preserve"> és gyermekvédelmi </w:t>
      </w:r>
      <w:r w:rsidRPr="00F51942">
        <w:rPr>
          <w:u w:val="single"/>
        </w:rPr>
        <w:t>ügyek</w:t>
      </w:r>
    </w:p>
    <w:p w14:paraId="079F976E" w14:textId="4BB7FAAE" w:rsidR="001B497C" w:rsidRDefault="00F03D54" w:rsidP="003A7202">
      <w:pPr>
        <w:pStyle w:val="Default"/>
        <w:spacing w:line="276" w:lineRule="auto"/>
        <w:ind w:left="1140"/>
        <w:jc w:val="both"/>
        <w:rPr>
          <w:rFonts w:cs="Times New Roman"/>
        </w:rPr>
      </w:pPr>
      <w:r w:rsidRPr="00F03D54">
        <w:rPr>
          <w:rFonts w:cs="Times New Roman"/>
        </w:rPr>
        <w:t xml:space="preserve">A szociális igazgatásról és a szociális ellátásokról szóló 1993. évi III. törvény, </w:t>
      </w:r>
      <w:r w:rsidR="00D91FCA">
        <w:rPr>
          <w:rFonts w:cs="Times New Roman"/>
        </w:rPr>
        <w:t>a</w:t>
      </w:r>
      <w:r w:rsidRPr="00F03D54">
        <w:rPr>
          <w:rFonts w:cs="Times New Roman"/>
        </w:rPr>
        <w:t xml:space="preserve"> gyermekek védelméről és a gyámügyi igazgatásról szóló 1997. évi XXXI. törvény, </w:t>
      </w:r>
      <w:r w:rsidR="00D91FCA">
        <w:rPr>
          <w:rFonts w:cs="Times New Roman"/>
        </w:rPr>
        <w:t>a</w:t>
      </w:r>
      <w:r w:rsidRPr="00F03D54">
        <w:rPr>
          <w:rFonts w:cs="Times New Roman"/>
        </w:rPr>
        <w:t>z általános közigazgatási rendtartásról szóló 2016. évi CL. törvény</w:t>
      </w:r>
      <w:r w:rsidR="00D91FCA">
        <w:rPr>
          <w:rFonts w:cs="Times New Roman"/>
        </w:rPr>
        <w:t>,</w:t>
      </w:r>
      <w:r w:rsidRPr="00F03D54">
        <w:rPr>
          <w:rFonts w:cs="Times New Roman"/>
        </w:rPr>
        <w:t xml:space="preserve"> valamint a helyi szociális rendeletekben foglaltak szerinti feladatellátás tartozik ezen ügyek körébe.</w:t>
      </w:r>
      <w:r>
        <w:t xml:space="preserve"> </w:t>
      </w:r>
      <w:r w:rsidR="00E128B9" w:rsidRPr="00E128B9">
        <w:rPr>
          <w:rFonts w:cs="Times New Roman"/>
        </w:rPr>
        <w:t>Szociális</w:t>
      </w:r>
      <w:r>
        <w:rPr>
          <w:rFonts w:cs="Times New Roman"/>
        </w:rPr>
        <w:t xml:space="preserve"> ellátás </w:t>
      </w:r>
      <w:r w:rsidR="00E128B9" w:rsidRPr="00E128B9">
        <w:rPr>
          <w:rFonts w:cs="Times New Roman"/>
        </w:rPr>
        <w:t>helyi szabályozásáról szóló rendeletek tervezetének, módosításának elkészítése, a rendeletek folyamatos karbantartása, a települések tekintetében a pénzbeli és természetbeni ellátásokkal kapcsolatos feladatok ellátása, környezettanulmány készítése</w:t>
      </w:r>
      <w:r w:rsidR="003A7202">
        <w:rPr>
          <w:rFonts w:cs="Times New Roman"/>
        </w:rPr>
        <w:t xml:space="preserve">. </w:t>
      </w:r>
    </w:p>
    <w:p w14:paraId="400C937D" w14:textId="739A75A1" w:rsidR="00B407C5" w:rsidRDefault="00203D64" w:rsidP="003A7202">
      <w:pPr>
        <w:pStyle w:val="Default"/>
        <w:spacing w:line="276" w:lineRule="auto"/>
        <w:ind w:left="1140"/>
        <w:jc w:val="both"/>
        <w:rPr>
          <w:rFonts w:cs="Times New Roman"/>
        </w:rPr>
      </w:pPr>
      <w:r>
        <w:rPr>
          <w:rFonts w:cs="Times New Roman"/>
        </w:rPr>
        <w:t>A köztisztviselőknek s</w:t>
      </w:r>
      <w:r w:rsidR="003A7202">
        <w:rPr>
          <w:rFonts w:cs="Times New Roman"/>
        </w:rPr>
        <w:t>ok</w:t>
      </w:r>
      <w:r w:rsidR="00F03D54" w:rsidRPr="003A7202">
        <w:rPr>
          <w:rFonts w:cs="Times New Roman"/>
        </w:rPr>
        <w:t xml:space="preserve"> </w:t>
      </w:r>
      <w:r w:rsidR="003A7202" w:rsidRPr="003A7202">
        <w:rPr>
          <w:rFonts w:cs="Times New Roman"/>
        </w:rPr>
        <w:t>esetben nemcsak a települési támogatásokról és az egyéb szociális ellátásokról, hanem a járási hivatalokhoz tartozó ügyekről, a családtámogatási ellátásokról, a nyugdíjhoz kapcsolódó ellátásokról</w:t>
      </w:r>
      <w:r w:rsidR="003A7202">
        <w:rPr>
          <w:rFonts w:cs="Times New Roman"/>
        </w:rPr>
        <w:t xml:space="preserve"> is tájékoztatást kell nyújtani.</w:t>
      </w:r>
      <w:r w:rsidR="00F03D54" w:rsidRPr="003A7202">
        <w:rPr>
          <w:rFonts w:cs="Times New Roman"/>
        </w:rPr>
        <w:t xml:space="preserve"> </w:t>
      </w:r>
    </w:p>
    <w:p w14:paraId="266514C0" w14:textId="20E461C5" w:rsidR="00B407C5" w:rsidRDefault="001B497C" w:rsidP="00B407C5">
      <w:pPr>
        <w:pStyle w:val="Default"/>
        <w:spacing w:line="276" w:lineRule="auto"/>
        <w:ind w:left="1140"/>
        <w:jc w:val="both"/>
      </w:pPr>
      <w:r>
        <w:t>A</w:t>
      </w:r>
      <w:r w:rsidR="003A7202">
        <w:t xml:space="preserve"> szociális ügyintézők </w:t>
      </w:r>
      <w:r w:rsidR="00D91FCA">
        <w:t>feladat</w:t>
      </w:r>
      <w:r w:rsidR="003A7202">
        <w:t>körébe tartoz</w:t>
      </w:r>
      <w:r w:rsidR="00203D64">
        <w:t>ik</w:t>
      </w:r>
      <w:r w:rsidR="003A7202">
        <w:t xml:space="preserve"> a </w:t>
      </w:r>
      <w:proofErr w:type="spellStart"/>
      <w:r w:rsidR="003A7202">
        <w:t>Bursa</w:t>
      </w:r>
      <w:proofErr w:type="spellEnd"/>
      <w:r w:rsidR="003A7202">
        <w:t xml:space="preserve"> Hungarica pályázatokkal és </w:t>
      </w:r>
      <w:r w:rsidR="00D91FCA">
        <w:t>szociális tűzifa</w:t>
      </w:r>
      <w:r w:rsidR="003A7202">
        <w:t xml:space="preserve"> programmal összefüggő feladatellátás is.</w:t>
      </w:r>
      <w:r w:rsidR="00B407C5">
        <w:t xml:space="preserve"> A szociális ügyeket osztott munkakörben – más feladatok ellátása mellett – </w:t>
      </w:r>
      <w:r w:rsidR="00555571">
        <w:t>6</w:t>
      </w:r>
      <w:r w:rsidR="00B407C5">
        <w:t xml:space="preserve"> köztisztviselő lát</w:t>
      </w:r>
      <w:r w:rsidR="00D91FCA">
        <w:t>ja</w:t>
      </w:r>
      <w:r w:rsidR="00B407C5">
        <w:t xml:space="preserve"> el a hét település tekintetében.</w:t>
      </w:r>
    </w:p>
    <w:p w14:paraId="7FDFC16A" w14:textId="74877F41" w:rsidR="0029381E" w:rsidRDefault="0029381E" w:rsidP="00B407C5">
      <w:pPr>
        <w:pStyle w:val="Default"/>
        <w:spacing w:line="276" w:lineRule="auto"/>
        <w:ind w:left="1140"/>
        <w:jc w:val="both"/>
      </w:pPr>
      <w:r>
        <w:t>A szociális ügyek intézése terén szigorú feltételek érvényesülnek, amelyek elsősorban a kampányszerű feladatellátás időszakában (iskolakezdés, karácsonyi támogatás</w:t>
      </w:r>
      <w:r w:rsidR="00D91FCA">
        <w:t>, tűzifa támogatás</w:t>
      </w:r>
      <w:r>
        <w:t>) növelik az adminisztratív feladatot. A szociális és jövedelmi körülmények felderítése, a személyi adatok teljes körű begyűjtése majd az egye</w:t>
      </w:r>
      <w:r w:rsidR="00555571">
        <w:t>d</w:t>
      </w:r>
      <w:r>
        <w:t xml:space="preserve">i határozathozatal és mindennek központi rendszerekben történő rögzítése, pénzügyi bizonylatolása jelentős időigényű, melyet gyakorta csak túlmunka keretében tudtak elvégezni a köztisztviselők. </w:t>
      </w:r>
    </w:p>
    <w:p w14:paraId="59366ADF" w14:textId="1E06B030" w:rsidR="009F6054" w:rsidRPr="003A7202" w:rsidRDefault="00C94667" w:rsidP="000E2A19">
      <w:pPr>
        <w:pStyle w:val="Listaszerbekezds"/>
        <w:numPr>
          <w:ilvl w:val="0"/>
          <w:numId w:val="15"/>
        </w:numPr>
        <w:jc w:val="both"/>
        <w:rPr>
          <w:u w:val="single"/>
        </w:rPr>
      </w:pPr>
      <w:r w:rsidRPr="003A7202">
        <w:rPr>
          <w:u w:val="single"/>
        </w:rPr>
        <w:lastRenderedPageBreak/>
        <w:t>Jogi</w:t>
      </w:r>
      <w:r w:rsidR="00EC48FD" w:rsidRPr="003A7202">
        <w:rPr>
          <w:u w:val="single"/>
        </w:rPr>
        <w:t xml:space="preserve"> </w:t>
      </w:r>
      <w:r w:rsidRPr="003A7202">
        <w:rPr>
          <w:u w:val="single"/>
        </w:rPr>
        <w:t>ügyek</w:t>
      </w:r>
      <w:r w:rsidR="000C02A4" w:rsidRPr="003A7202">
        <w:rPr>
          <w:u w:val="single"/>
        </w:rPr>
        <w:t>, adatvédelem, információbiztonság</w:t>
      </w:r>
      <w:r w:rsidRPr="003A7202">
        <w:rPr>
          <w:u w:val="single"/>
        </w:rPr>
        <w:t xml:space="preserve"> </w:t>
      </w:r>
    </w:p>
    <w:p w14:paraId="2D22418B" w14:textId="28D2A321" w:rsidR="00EC48FD" w:rsidRPr="000C02A4" w:rsidRDefault="00EC48FD" w:rsidP="000C02A4">
      <w:pPr>
        <w:pStyle w:val="Default"/>
        <w:spacing w:line="276" w:lineRule="auto"/>
        <w:ind w:left="1134"/>
        <w:jc w:val="both"/>
        <w:rPr>
          <w:rFonts w:cs="Times New Roman"/>
        </w:rPr>
      </w:pPr>
      <w:r w:rsidRPr="00EC48FD">
        <w:t xml:space="preserve">Önkormányzatok szerződéseinek, megállapodásainak </w:t>
      </w:r>
      <w:r>
        <w:t xml:space="preserve">jogi </w:t>
      </w:r>
      <w:r w:rsidRPr="00EC48FD">
        <w:t>előkészítése,</w:t>
      </w:r>
      <w:r>
        <w:t xml:space="preserve"> előzetes jogi véleménynyilvánítás. A Hivatal és az önkormányzatok jogtanácsosi feladatainak ellátása, szerződések ellenjegyzése, </w:t>
      </w:r>
      <w:r w:rsidRPr="00EC48FD">
        <w:t>közreműködés az önkormányzati vagyonnal kapcsolatos tulajdonosi jogok érvényesítésében</w:t>
      </w:r>
      <w:r w:rsidR="00C0472A">
        <w:t xml:space="preserve"> a</w:t>
      </w:r>
      <w:r w:rsidRPr="00EC48FD">
        <w:rPr>
          <w:sz w:val="22"/>
          <w:szCs w:val="22"/>
        </w:rPr>
        <w:t xml:space="preserve"> </w:t>
      </w:r>
      <w:r w:rsidR="00C0472A">
        <w:t>H</w:t>
      </w:r>
      <w:r w:rsidRPr="00EC48FD">
        <w:t>ivatalhoz tartozó valamennyi település tekintetében</w:t>
      </w:r>
      <w:r w:rsidR="00D91FCA">
        <w:t>,</w:t>
      </w:r>
      <w:r>
        <w:t xml:space="preserve"> </w:t>
      </w:r>
      <w:r w:rsidR="00C0472A">
        <w:t xml:space="preserve">továbbá </w:t>
      </w:r>
      <w:r w:rsidRPr="00EC48FD">
        <w:t xml:space="preserve">a birtokvédelmi </w:t>
      </w:r>
      <w:r w:rsidRPr="000C02A4">
        <w:rPr>
          <w:rFonts w:cs="Times New Roman"/>
        </w:rPr>
        <w:t>feladatok ellátása, a birtokvédelmi eljárás lefolytatása.</w:t>
      </w:r>
    </w:p>
    <w:p w14:paraId="66C5A648" w14:textId="5BE8D3E1" w:rsidR="00002F8B" w:rsidRDefault="00C94667" w:rsidP="000C02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/>
        <w:ind w:left="11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C02A4">
        <w:rPr>
          <w:rFonts w:ascii="Times New Roman" w:hAnsi="Times New Roman" w:cs="Times New Roman"/>
          <w:sz w:val="24"/>
          <w:szCs w:val="24"/>
          <w:u w:val="single"/>
        </w:rPr>
        <w:t>Adatvédel</w:t>
      </w:r>
      <w:r w:rsidR="00002F8B">
        <w:rPr>
          <w:rFonts w:ascii="Times New Roman" w:hAnsi="Times New Roman" w:cs="Times New Roman"/>
          <w:sz w:val="24"/>
          <w:szCs w:val="24"/>
          <w:u w:val="single"/>
        </w:rPr>
        <w:t>mi</w:t>
      </w:r>
      <w:r w:rsidR="00EC48FD" w:rsidRPr="000C02A4">
        <w:rPr>
          <w:rFonts w:ascii="Times New Roman" w:hAnsi="Times New Roman" w:cs="Times New Roman"/>
          <w:sz w:val="24"/>
          <w:szCs w:val="24"/>
        </w:rPr>
        <w:t xml:space="preserve"> </w:t>
      </w:r>
      <w:r w:rsidR="00555571">
        <w:rPr>
          <w:rFonts w:ascii="Times New Roman" w:hAnsi="Times New Roman" w:cs="Times New Roman"/>
          <w:sz w:val="24"/>
          <w:szCs w:val="24"/>
        </w:rPr>
        <w:t xml:space="preserve">feladatok körében </w:t>
      </w:r>
      <w:r w:rsidR="00EC48FD" w:rsidRPr="000C02A4">
        <w:rPr>
          <w:rFonts w:ascii="Times New Roman" w:hAnsi="Times New Roman" w:cs="Times New Roman"/>
          <w:sz w:val="24"/>
          <w:szCs w:val="24"/>
        </w:rPr>
        <w:t>az önkormányzati hivatal adatvédelmi szabályzatának elkészítés</w:t>
      </w:r>
      <w:r w:rsidR="000C02A4" w:rsidRPr="000C02A4">
        <w:rPr>
          <w:rFonts w:ascii="Times New Roman" w:hAnsi="Times New Roman" w:cs="Times New Roman"/>
          <w:sz w:val="24"/>
          <w:szCs w:val="24"/>
        </w:rPr>
        <w:t>e</w:t>
      </w:r>
      <w:r w:rsidR="00EC48FD" w:rsidRPr="000C02A4">
        <w:rPr>
          <w:rFonts w:ascii="Times New Roman" w:hAnsi="Times New Roman" w:cs="Times New Roman"/>
          <w:sz w:val="24"/>
          <w:szCs w:val="24"/>
        </w:rPr>
        <w:t xml:space="preserve"> és naprakész karbantar</w:t>
      </w:r>
      <w:r w:rsidR="000C02A4" w:rsidRPr="000C02A4">
        <w:rPr>
          <w:rFonts w:ascii="Times New Roman" w:hAnsi="Times New Roman" w:cs="Times New Roman"/>
          <w:sz w:val="24"/>
          <w:szCs w:val="24"/>
        </w:rPr>
        <w:t>tása</w:t>
      </w:r>
      <w:r w:rsidR="00D91FCA">
        <w:rPr>
          <w:rFonts w:ascii="Times New Roman" w:hAnsi="Times New Roman" w:cs="Times New Roman"/>
          <w:sz w:val="24"/>
          <w:szCs w:val="24"/>
        </w:rPr>
        <w:t>,</w:t>
      </w:r>
      <w:r w:rsidR="000C02A4" w:rsidRPr="000C02A4">
        <w:rPr>
          <w:rFonts w:ascii="Times New Roman" w:hAnsi="Times New Roman" w:cs="Times New Roman"/>
          <w:sz w:val="24"/>
          <w:szCs w:val="24"/>
        </w:rPr>
        <w:t xml:space="preserve"> a szükséges </w:t>
      </w:r>
      <w:r w:rsidR="00EC48FD" w:rsidRPr="000C02A4">
        <w:rPr>
          <w:rFonts w:ascii="Times New Roman" w:hAnsi="Times New Roman" w:cs="Times New Roman"/>
          <w:sz w:val="24"/>
          <w:szCs w:val="24"/>
        </w:rPr>
        <w:t>személyi képzések szervezés</w:t>
      </w:r>
      <w:r w:rsidR="000C02A4" w:rsidRPr="000C02A4">
        <w:rPr>
          <w:rFonts w:ascii="Times New Roman" w:hAnsi="Times New Roman" w:cs="Times New Roman"/>
          <w:sz w:val="24"/>
          <w:szCs w:val="24"/>
        </w:rPr>
        <w:t xml:space="preserve">e, </w:t>
      </w:r>
      <w:r w:rsidR="00EC48FD" w:rsidRPr="000C02A4">
        <w:rPr>
          <w:rFonts w:ascii="Times New Roman" w:hAnsi="Times New Roman" w:cs="Times New Roman"/>
          <w:sz w:val="24"/>
          <w:szCs w:val="24"/>
        </w:rPr>
        <w:t xml:space="preserve">a </w:t>
      </w:r>
      <w:r w:rsidR="00D91FCA">
        <w:rPr>
          <w:rFonts w:ascii="Times New Roman" w:hAnsi="Times New Roman" w:cs="Times New Roman"/>
          <w:sz w:val="24"/>
          <w:szCs w:val="24"/>
        </w:rPr>
        <w:t>H</w:t>
      </w:r>
      <w:r w:rsidR="00EC48FD" w:rsidRPr="000C02A4">
        <w:rPr>
          <w:rFonts w:ascii="Times New Roman" w:hAnsi="Times New Roman" w:cs="Times New Roman"/>
          <w:sz w:val="24"/>
          <w:szCs w:val="24"/>
        </w:rPr>
        <w:t xml:space="preserve">ivatal </w:t>
      </w:r>
      <w:r w:rsidR="00D91FCA">
        <w:rPr>
          <w:rFonts w:ascii="Times New Roman" w:hAnsi="Times New Roman" w:cs="Times New Roman"/>
          <w:sz w:val="24"/>
          <w:szCs w:val="24"/>
        </w:rPr>
        <w:t>és</w:t>
      </w:r>
      <w:r w:rsidR="00EC48FD" w:rsidRPr="000C02A4">
        <w:rPr>
          <w:rFonts w:ascii="Times New Roman" w:hAnsi="Times New Roman" w:cs="Times New Roman"/>
          <w:sz w:val="24"/>
          <w:szCs w:val="24"/>
        </w:rPr>
        <w:t xml:space="preserve"> a hivatalhoz tartozó önkormányzatok tekintetében</w:t>
      </w:r>
      <w:r w:rsidR="00555571">
        <w:rPr>
          <w:rFonts w:ascii="Times New Roman" w:hAnsi="Times New Roman" w:cs="Times New Roman"/>
          <w:sz w:val="24"/>
          <w:szCs w:val="24"/>
        </w:rPr>
        <w:t xml:space="preserve"> különös szakértelmet igényel, külső szervezettel kötött szerződés ker</w:t>
      </w:r>
      <w:r w:rsidR="00002F8B">
        <w:rPr>
          <w:rFonts w:ascii="Times New Roman" w:hAnsi="Times New Roman" w:cs="Times New Roman"/>
          <w:sz w:val="24"/>
          <w:szCs w:val="24"/>
        </w:rPr>
        <w:t>e</w:t>
      </w:r>
      <w:r w:rsidR="00555571">
        <w:rPr>
          <w:rFonts w:ascii="Times New Roman" w:hAnsi="Times New Roman" w:cs="Times New Roman"/>
          <w:sz w:val="24"/>
          <w:szCs w:val="24"/>
        </w:rPr>
        <w:t xml:space="preserve">tében zajlik. </w:t>
      </w:r>
    </w:p>
    <w:p w14:paraId="6C0EA3CF" w14:textId="753C2501" w:rsidR="003A7202" w:rsidRDefault="00555571" w:rsidP="000C02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/>
        <w:ind w:left="11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C48FD" w:rsidRPr="000C02A4">
        <w:rPr>
          <w:rFonts w:ascii="Times New Roman" w:hAnsi="Times New Roman" w:cs="Times New Roman"/>
          <w:sz w:val="24"/>
          <w:szCs w:val="24"/>
        </w:rPr>
        <w:t>özérdekű adatok nyilvánosságával kapcsolatos feladatok ellátá</w:t>
      </w:r>
      <w:r w:rsidR="000C02A4">
        <w:rPr>
          <w:rFonts w:ascii="Times New Roman" w:hAnsi="Times New Roman" w:cs="Times New Roman"/>
          <w:sz w:val="24"/>
          <w:szCs w:val="24"/>
        </w:rPr>
        <w:t>s</w:t>
      </w:r>
      <w:r w:rsidR="00002F8B">
        <w:rPr>
          <w:rFonts w:ascii="Times New Roman" w:hAnsi="Times New Roman" w:cs="Times New Roman"/>
          <w:sz w:val="24"/>
          <w:szCs w:val="24"/>
        </w:rPr>
        <w:t>a egyre nagyobb hangsúlyt kap.</w:t>
      </w:r>
    </w:p>
    <w:p w14:paraId="6D20B526" w14:textId="77777777" w:rsidR="00002F8B" w:rsidRDefault="00EC48FD" w:rsidP="000C02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/>
        <w:ind w:left="11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C02A4">
        <w:rPr>
          <w:rFonts w:ascii="Times New Roman" w:hAnsi="Times New Roman" w:cs="Times New Roman"/>
          <w:sz w:val="24"/>
          <w:szCs w:val="24"/>
          <w:u w:val="single"/>
        </w:rPr>
        <w:t>Információbiztonsági</w:t>
      </w:r>
      <w:r w:rsidRPr="000C02A4">
        <w:rPr>
          <w:rFonts w:ascii="Times New Roman" w:hAnsi="Times New Roman" w:cs="Times New Roman"/>
          <w:sz w:val="24"/>
          <w:szCs w:val="24"/>
        </w:rPr>
        <w:t xml:space="preserve"> szabályozás, információbiztonsági szabályzatban fogalt adminisztrációs feladatok</w:t>
      </w:r>
      <w:r w:rsidR="0029381E">
        <w:rPr>
          <w:rFonts w:ascii="Times New Roman" w:hAnsi="Times New Roman" w:cs="Times New Roman"/>
          <w:sz w:val="24"/>
          <w:szCs w:val="24"/>
        </w:rPr>
        <w:t xml:space="preserve"> </w:t>
      </w:r>
      <w:r w:rsidRPr="000C02A4">
        <w:rPr>
          <w:rFonts w:ascii="Times New Roman" w:hAnsi="Times New Roman" w:cs="Times New Roman"/>
          <w:sz w:val="24"/>
          <w:szCs w:val="24"/>
        </w:rPr>
        <w:t>ellátás</w:t>
      </w:r>
      <w:r w:rsidR="00D91FCA">
        <w:rPr>
          <w:rFonts w:ascii="Times New Roman" w:hAnsi="Times New Roman" w:cs="Times New Roman"/>
          <w:sz w:val="24"/>
          <w:szCs w:val="24"/>
        </w:rPr>
        <w:t>a</w:t>
      </w:r>
      <w:r w:rsidRPr="000C02A4">
        <w:rPr>
          <w:rFonts w:ascii="Times New Roman" w:hAnsi="Times New Roman" w:cs="Times New Roman"/>
          <w:sz w:val="24"/>
          <w:szCs w:val="24"/>
        </w:rPr>
        <w:t>, folyamatos kapcsolat</w:t>
      </w:r>
      <w:r w:rsidR="000C02A4" w:rsidRPr="000C02A4">
        <w:rPr>
          <w:rFonts w:ascii="Times New Roman" w:hAnsi="Times New Roman" w:cs="Times New Roman"/>
          <w:sz w:val="24"/>
          <w:szCs w:val="24"/>
        </w:rPr>
        <w:t xml:space="preserve"> az</w:t>
      </w:r>
      <w:r w:rsidRPr="000C02A4">
        <w:rPr>
          <w:rFonts w:ascii="Times New Roman" w:hAnsi="Times New Roman" w:cs="Times New Roman"/>
          <w:sz w:val="24"/>
          <w:szCs w:val="24"/>
        </w:rPr>
        <w:t xml:space="preserve"> információbiztonsági felelőssel.</w:t>
      </w:r>
      <w:r w:rsidR="000C02A4" w:rsidRPr="000C02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D5CE12" w14:textId="21E8D52E" w:rsidR="00C360D5" w:rsidRDefault="000C02A4" w:rsidP="000C02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/>
        <w:ind w:left="11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FCA">
        <w:rPr>
          <w:rFonts w:ascii="Times New Roman" w:hAnsi="Times New Roman" w:cs="Times New Roman"/>
          <w:sz w:val="24"/>
          <w:szCs w:val="24"/>
          <w:u w:val="single"/>
        </w:rPr>
        <w:t>C</w:t>
      </w:r>
      <w:r w:rsidR="00EC48FD" w:rsidRPr="000C02A4">
        <w:rPr>
          <w:rFonts w:ascii="Times New Roman" w:hAnsi="Times New Roman" w:cs="Times New Roman"/>
          <w:sz w:val="24"/>
          <w:szCs w:val="24"/>
          <w:u w:val="single"/>
        </w:rPr>
        <w:t>ivil szervezetek</w:t>
      </w:r>
      <w:r w:rsidR="00EC48FD" w:rsidRPr="000C02A4">
        <w:rPr>
          <w:rFonts w:ascii="Times New Roman" w:hAnsi="Times New Roman" w:cs="Times New Roman"/>
          <w:sz w:val="24"/>
          <w:szCs w:val="24"/>
        </w:rPr>
        <w:t xml:space="preserve"> támogatás ügyei</w:t>
      </w:r>
      <w:r w:rsidRPr="000C02A4">
        <w:rPr>
          <w:rFonts w:ascii="Times New Roman" w:hAnsi="Times New Roman" w:cs="Times New Roman"/>
          <w:sz w:val="24"/>
          <w:szCs w:val="24"/>
        </w:rPr>
        <w:t>nek</w:t>
      </w:r>
      <w:r w:rsidR="0029381E">
        <w:rPr>
          <w:rFonts w:ascii="Times New Roman" w:hAnsi="Times New Roman" w:cs="Times New Roman"/>
          <w:sz w:val="24"/>
          <w:szCs w:val="24"/>
        </w:rPr>
        <w:t xml:space="preserve"> </w:t>
      </w:r>
      <w:r w:rsidRPr="000C02A4">
        <w:rPr>
          <w:rFonts w:ascii="Times New Roman" w:hAnsi="Times New Roman" w:cs="Times New Roman"/>
          <w:sz w:val="24"/>
          <w:szCs w:val="24"/>
        </w:rPr>
        <w:t>bonyolítás</w:t>
      </w:r>
      <w:r w:rsidR="00002F8B">
        <w:rPr>
          <w:rFonts w:ascii="Times New Roman" w:hAnsi="Times New Roman" w:cs="Times New Roman"/>
          <w:sz w:val="24"/>
          <w:szCs w:val="24"/>
        </w:rPr>
        <w:t>a.</w:t>
      </w:r>
    </w:p>
    <w:p w14:paraId="69662939" w14:textId="77777777" w:rsidR="00D80CB9" w:rsidRDefault="00D80CB9" w:rsidP="000C02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/>
        <w:ind w:left="11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8E96A8F" w14:textId="395A3254" w:rsidR="00C94667" w:rsidRDefault="003A7202" w:rsidP="003A7202">
      <w:pPr>
        <w:pStyle w:val="Default"/>
        <w:numPr>
          <w:ilvl w:val="0"/>
          <w:numId w:val="15"/>
        </w:numPr>
        <w:spacing w:line="276" w:lineRule="auto"/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>Építéshatósági, műszaki ügyek</w:t>
      </w:r>
    </w:p>
    <w:p w14:paraId="77273CF0" w14:textId="4871C762" w:rsidR="006F6383" w:rsidRDefault="00E8428F" w:rsidP="006F6383">
      <w:pPr>
        <w:pStyle w:val="Default"/>
        <w:spacing w:line="276" w:lineRule="auto"/>
        <w:ind w:left="1140"/>
        <w:jc w:val="both"/>
        <w:rPr>
          <w:rFonts w:cs="Times New Roman"/>
        </w:rPr>
      </w:pPr>
      <w:r w:rsidRPr="00E8428F">
        <w:rPr>
          <w:rFonts w:cs="Times New Roman"/>
          <w:color w:val="auto"/>
        </w:rPr>
        <w:t>Egy</w:t>
      </w:r>
      <w:r w:rsidR="006F6383" w:rsidRPr="00E8428F">
        <w:rPr>
          <w:rFonts w:cs="Times New Roman"/>
          <w:color w:val="auto"/>
        </w:rPr>
        <w:t xml:space="preserve"> </w:t>
      </w:r>
      <w:r w:rsidR="00D80CB9">
        <w:rPr>
          <w:rFonts w:cs="Times New Roman"/>
          <w:color w:val="auto"/>
        </w:rPr>
        <w:t xml:space="preserve">fő </w:t>
      </w:r>
      <w:r w:rsidR="006F6383" w:rsidRPr="00E8428F">
        <w:rPr>
          <w:rFonts w:cs="Times New Roman"/>
          <w:color w:val="auto"/>
        </w:rPr>
        <w:t>köztisztviselő</w:t>
      </w:r>
      <w:r>
        <w:rPr>
          <w:rFonts w:cs="Times New Roman"/>
        </w:rPr>
        <w:t>,</w:t>
      </w:r>
      <w:r w:rsidR="006D4DE6">
        <w:rPr>
          <w:rFonts w:cs="Times New Roman"/>
        </w:rPr>
        <w:t xml:space="preserve"> </w:t>
      </w:r>
      <w:r>
        <w:rPr>
          <w:rFonts w:cs="Times New Roman"/>
        </w:rPr>
        <w:t xml:space="preserve">2022-től egy fő </w:t>
      </w:r>
      <w:r w:rsidR="00002F8B">
        <w:rPr>
          <w:rFonts w:cs="Times New Roman"/>
        </w:rPr>
        <w:t>hat</w:t>
      </w:r>
      <w:r>
        <w:rPr>
          <w:rFonts w:cs="Times New Roman"/>
        </w:rPr>
        <w:t xml:space="preserve">órás </w:t>
      </w:r>
      <w:r w:rsidR="00D80CB9">
        <w:rPr>
          <w:rFonts w:cs="Times New Roman"/>
        </w:rPr>
        <w:t>munkavállaló</w:t>
      </w:r>
      <w:r>
        <w:rPr>
          <w:rFonts w:cs="Times New Roman"/>
        </w:rPr>
        <w:t xml:space="preserve"> segítségével</w:t>
      </w:r>
      <w:r w:rsidR="00D80CB9">
        <w:rPr>
          <w:rFonts w:cs="Times New Roman"/>
        </w:rPr>
        <w:t xml:space="preserve"> látja el</w:t>
      </w:r>
      <w:r w:rsidR="006F6383" w:rsidRPr="006F6383">
        <w:rPr>
          <w:rFonts w:cs="Times New Roman"/>
        </w:rPr>
        <w:t xml:space="preserve"> </w:t>
      </w:r>
      <w:r w:rsidR="0029381E">
        <w:rPr>
          <w:rFonts w:cs="Times New Roman"/>
        </w:rPr>
        <w:t>a hét</w:t>
      </w:r>
      <w:r w:rsidR="006F6383" w:rsidRPr="006F6383">
        <w:rPr>
          <w:rFonts w:cs="Times New Roman"/>
        </w:rPr>
        <w:t xml:space="preserve"> település tekintetében </w:t>
      </w:r>
      <w:r w:rsidR="00D80CB9">
        <w:rPr>
          <w:rFonts w:cs="Times New Roman"/>
        </w:rPr>
        <w:t xml:space="preserve">a </w:t>
      </w:r>
      <w:r w:rsidR="006F6383" w:rsidRPr="006F6383">
        <w:rPr>
          <w:rFonts w:cs="Times New Roman"/>
        </w:rPr>
        <w:t>feladatokat. Munkakörébe hat</w:t>
      </w:r>
      <w:r w:rsidR="006F6383">
        <w:rPr>
          <w:rFonts w:cs="Times New Roman"/>
        </w:rPr>
        <w:t>ó</w:t>
      </w:r>
      <w:r w:rsidR="006F6383" w:rsidRPr="006F6383">
        <w:rPr>
          <w:rFonts w:cs="Times New Roman"/>
        </w:rPr>
        <w:t>sági és önkormányzati ügyek egyaránt tartoznak.</w:t>
      </w:r>
      <w:r w:rsidR="006F6383">
        <w:rPr>
          <w:rFonts w:cs="Times New Roman"/>
        </w:rPr>
        <w:t xml:space="preserve">  </w:t>
      </w:r>
    </w:p>
    <w:p w14:paraId="2E234A69" w14:textId="0BD03159" w:rsidR="006F6383" w:rsidRPr="006F6383" w:rsidRDefault="006F6383" w:rsidP="006F6383">
      <w:pPr>
        <w:pStyle w:val="Default"/>
        <w:numPr>
          <w:ilvl w:val="0"/>
          <w:numId w:val="21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373339">
        <w:t>A</w:t>
      </w:r>
      <w:r>
        <w:t xml:space="preserve"> helyi védetté nyilvánítással</w:t>
      </w:r>
      <w:r w:rsidR="0029381E">
        <w:t xml:space="preserve"> </w:t>
      </w:r>
      <w:r>
        <w:t>kapcsolatos környezetvédelmi,</w:t>
      </w:r>
      <w:r w:rsidR="0029381E">
        <w:t xml:space="preserve"> </w:t>
      </w:r>
      <w:r>
        <w:t>természetvédelmi hatósági ügyek</w:t>
      </w:r>
      <w:r w:rsidR="00002F8B">
        <w:t>.</w:t>
      </w:r>
    </w:p>
    <w:p w14:paraId="1271638B" w14:textId="21A00AA7" w:rsidR="006F6383" w:rsidRPr="006F6383" w:rsidRDefault="00373339" w:rsidP="006F6383">
      <w:pPr>
        <w:pStyle w:val="Default"/>
        <w:numPr>
          <w:ilvl w:val="0"/>
          <w:numId w:val="21"/>
        </w:numPr>
        <w:spacing w:line="276" w:lineRule="auto"/>
        <w:jc w:val="both"/>
        <w:rPr>
          <w:rFonts w:cs="Times New Roman"/>
        </w:rPr>
      </w:pPr>
      <w:r>
        <w:t>K</w:t>
      </w:r>
      <w:r w:rsidR="006F6383">
        <w:t xml:space="preserve">örnyezetvédelmi </w:t>
      </w:r>
      <w:r w:rsidR="00002F8B">
        <w:t>hatósági</w:t>
      </w:r>
      <w:r w:rsidR="006F6383">
        <w:t xml:space="preserve"> ügyek</w:t>
      </w:r>
      <w:r>
        <w:t>.</w:t>
      </w:r>
    </w:p>
    <w:p w14:paraId="7E24E855" w14:textId="5EECEDB0" w:rsidR="006F6383" w:rsidRPr="006F6383" w:rsidRDefault="00373339" w:rsidP="006F6383">
      <w:pPr>
        <w:pStyle w:val="Default"/>
        <w:numPr>
          <w:ilvl w:val="0"/>
          <w:numId w:val="21"/>
        </w:numPr>
        <w:spacing w:line="276" w:lineRule="auto"/>
        <w:jc w:val="both"/>
        <w:rPr>
          <w:rFonts w:cs="Times New Roman"/>
        </w:rPr>
      </w:pPr>
      <w:r>
        <w:t>Z</w:t>
      </w:r>
      <w:r w:rsidR="006F6383">
        <w:t>aj- és rezgésvédelmi ügyek lefolytatás</w:t>
      </w:r>
      <w:r>
        <w:t>a</w:t>
      </w:r>
      <w:r w:rsidR="006F6383">
        <w:t xml:space="preserve">. </w:t>
      </w:r>
    </w:p>
    <w:p w14:paraId="5B77EAE9" w14:textId="7FA4A848" w:rsidR="00002F8B" w:rsidRPr="00002F8B" w:rsidRDefault="006F6383" w:rsidP="006F6383">
      <w:pPr>
        <w:pStyle w:val="Default"/>
        <w:numPr>
          <w:ilvl w:val="0"/>
          <w:numId w:val="21"/>
        </w:numPr>
        <w:spacing w:line="276" w:lineRule="auto"/>
        <w:jc w:val="both"/>
        <w:rPr>
          <w:rFonts w:cs="Times New Roman"/>
        </w:rPr>
      </w:pPr>
      <w:r>
        <w:t xml:space="preserve"> </w:t>
      </w:r>
      <w:r w:rsidR="00373339">
        <w:t>K</w:t>
      </w:r>
      <w:r>
        <w:t>út létesítés</w:t>
      </w:r>
      <w:r w:rsidR="00002F8B">
        <w:t>ének</w:t>
      </w:r>
      <w:r w:rsidR="00F555B0">
        <w:t xml:space="preserve"> </w:t>
      </w:r>
      <w:r w:rsidR="00373339">
        <w:t>engedélyezése</w:t>
      </w:r>
      <w:r w:rsidR="00002F8B">
        <w:t>.</w:t>
      </w:r>
      <w:r>
        <w:t xml:space="preserve"> </w:t>
      </w:r>
    </w:p>
    <w:p w14:paraId="65F2104D" w14:textId="5843F670" w:rsidR="006F6383" w:rsidRPr="006F6383" w:rsidRDefault="00002F8B" w:rsidP="006F6383">
      <w:pPr>
        <w:pStyle w:val="Default"/>
        <w:numPr>
          <w:ilvl w:val="0"/>
          <w:numId w:val="21"/>
        </w:numPr>
        <w:spacing w:line="276" w:lineRule="auto"/>
        <w:jc w:val="both"/>
        <w:rPr>
          <w:rFonts w:cs="Times New Roman"/>
        </w:rPr>
      </w:pPr>
      <w:r>
        <w:t>J</w:t>
      </w:r>
      <w:r w:rsidR="006F6383">
        <w:t>ogszabályban meghatározott befogadó mértékű házi, kommunális szennyvíz elszikkasztását szolgáló létesítmény megépítésé</w:t>
      </w:r>
      <w:r w:rsidR="00373339">
        <w:t>nek</w:t>
      </w:r>
      <w:r w:rsidR="00354655">
        <w:t xml:space="preserve"> </w:t>
      </w:r>
      <w:r w:rsidR="00373339">
        <w:t>engedélyezése</w:t>
      </w:r>
      <w:r w:rsidR="006F6383">
        <w:t>.</w:t>
      </w:r>
    </w:p>
    <w:p w14:paraId="1F0F8CBC" w14:textId="12251687" w:rsidR="006F6383" w:rsidRPr="006F6383" w:rsidRDefault="006F6383" w:rsidP="006F6383">
      <w:pPr>
        <w:pStyle w:val="Default"/>
        <w:numPr>
          <w:ilvl w:val="0"/>
          <w:numId w:val="21"/>
        </w:numPr>
        <w:spacing w:line="276" w:lineRule="auto"/>
        <w:jc w:val="both"/>
        <w:rPr>
          <w:rFonts w:cs="Times New Roman"/>
        </w:rPr>
      </w:pPr>
      <w:r>
        <w:t xml:space="preserve"> </w:t>
      </w:r>
      <w:r w:rsidR="00373339">
        <w:t>K</w:t>
      </w:r>
      <w:r>
        <w:t>özlekedési igazgatással kapcsolatos feladatok</w:t>
      </w:r>
      <w:r w:rsidR="00373339">
        <w:t xml:space="preserve"> ellátása</w:t>
      </w:r>
      <w:r>
        <w:t>, az ezzel kapcsolatos szakhatósági hozzájárulások, nyilatkozatok</w:t>
      </w:r>
      <w:r w:rsidR="00373339">
        <w:t xml:space="preserve"> kiadása</w:t>
      </w:r>
      <w:r>
        <w:t xml:space="preserve">. </w:t>
      </w:r>
    </w:p>
    <w:p w14:paraId="5DD2D746" w14:textId="6131F56F" w:rsidR="006F6383" w:rsidRPr="006F6383" w:rsidRDefault="00373339" w:rsidP="006F6383">
      <w:pPr>
        <w:pStyle w:val="Default"/>
        <w:numPr>
          <w:ilvl w:val="0"/>
          <w:numId w:val="21"/>
        </w:numPr>
        <w:spacing w:line="276" w:lineRule="auto"/>
        <w:jc w:val="both"/>
        <w:rPr>
          <w:rFonts w:cs="Times New Roman"/>
        </w:rPr>
      </w:pPr>
      <w:r>
        <w:t>Ö</w:t>
      </w:r>
      <w:r w:rsidR="006F6383">
        <w:t>nkormányzati kezelésű közút és közlekedési elemek adatai</w:t>
      </w:r>
      <w:r>
        <w:t>nak nyilvántartása</w:t>
      </w:r>
      <w:r w:rsidR="006F6383">
        <w:t>, azokról az arra jogosultak részére adat szolgáltat</w:t>
      </w:r>
      <w:r>
        <w:t>ása</w:t>
      </w:r>
      <w:r w:rsidR="006F6383">
        <w:t xml:space="preserve">. </w:t>
      </w:r>
    </w:p>
    <w:p w14:paraId="13F3E5A8" w14:textId="1832EF82" w:rsidR="006F6383" w:rsidRPr="006F6383" w:rsidRDefault="006F6383" w:rsidP="006F6383">
      <w:pPr>
        <w:pStyle w:val="Default"/>
        <w:numPr>
          <w:ilvl w:val="0"/>
          <w:numId w:val="21"/>
        </w:numPr>
        <w:spacing w:line="276" w:lineRule="auto"/>
        <w:jc w:val="both"/>
        <w:rPr>
          <w:rFonts w:cs="Times New Roman"/>
        </w:rPr>
      </w:pPr>
      <w:r>
        <w:t xml:space="preserve">Szakhatósági hozzájárulás – igazolás – </w:t>
      </w:r>
      <w:r w:rsidR="00373339">
        <w:t>ki</w:t>
      </w:r>
      <w:r>
        <w:t>ad</w:t>
      </w:r>
      <w:r w:rsidR="00373339">
        <w:t>ása</w:t>
      </w:r>
      <w:r>
        <w:t xml:space="preserve"> bel-és külterületen az egyes – jogszabályban meghatározott – építmények elhelyezéséhez, bővítéséhez.</w:t>
      </w:r>
    </w:p>
    <w:p w14:paraId="70ABB8F3" w14:textId="796C98AC" w:rsidR="001B497C" w:rsidRPr="00F555B0" w:rsidRDefault="00373339" w:rsidP="001B497C">
      <w:pPr>
        <w:pStyle w:val="Default"/>
        <w:numPr>
          <w:ilvl w:val="0"/>
          <w:numId w:val="21"/>
        </w:numPr>
        <w:spacing w:line="276" w:lineRule="auto"/>
        <w:jc w:val="both"/>
        <w:rPr>
          <w:rFonts w:cs="Times New Roman"/>
        </w:rPr>
      </w:pPr>
      <w:r>
        <w:t>É</w:t>
      </w:r>
      <w:r w:rsidR="006F6383">
        <w:t>pítési</w:t>
      </w:r>
      <w:r w:rsidR="00F555B0">
        <w:t xml:space="preserve"> </w:t>
      </w:r>
      <w:r w:rsidR="006F6383">
        <w:t>szakhatósági nyilatkozatok</w:t>
      </w:r>
      <w:r>
        <w:t xml:space="preserve"> kiadása</w:t>
      </w:r>
      <w:r w:rsidR="006F6383">
        <w:t>.</w:t>
      </w:r>
      <w:r w:rsidR="006F6383" w:rsidRPr="006F6383">
        <w:t xml:space="preserve"> </w:t>
      </w:r>
    </w:p>
    <w:p w14:paraId="232106A4" w14:textId="6D51A28B" w:rsidR="006F6383" w:rsidRPr="006F6383" w:rsidRDefault="00373339" w:rsidP="006F6383">
      <w:pPr>
        <w:pStyle w:val="Default"/>
        <w:numPr>
          <w:ilvl w:val="0"/>
          <w:numId w:val="21"/>
        </w:numPr>
        <w:spacing w:line="276" w:lineRule="auto"/>
        <w:jc w:val="both"/>
        <w:rPr>
          <w:rFonts w:cs="Times New Roman"/>
        </w:rPr>
      </w:pPr>
      <w:r>
        <w:t>J</w:t>
      </w:r>
      <w:r w:rsidR="006F6383">
        <w:t>árművek tárolására való telephely alkalmasságának igazolása</w:t>
      </w:r>
      <w:r>
        <w:t>.</w:t>
      </w:r>
    </w:p>
    <w:p w14:paraId="6C47B5F6" w14:textId="16E52760" w:rsidR="00373339" w:rsidRDefault="00373339" w:rsidP="00373339">
      <w:pPr>
        <w:pStyle w:val="Default"/>
        <w:numPr>
          <w:ilvl w:val="0"/>
          <w:numId w:val="21"/>
        </w:numPr>
        <w:spacing w:line="276" w:lineRule="auto"/>
        <w:jc w:val="both"/>
        <w:rPr>
          <w:rFonts w:cs="Times New Roman"/>
        </w:rPr>
      </w:pPr>
      <w:r>
        <w:t>S</w:t>
      </w:r>
      <w:r w:rsidR="006F6383">
        <w:t>zakhatóságként a helyi építési szabályzat és településrendezési tervek</w:t>
      </w:r>
      <w:r>
        <w:t xml:space="preserve"> véleményezése</w:t>
      </w:r>
      <w:r w:rsidR="006F6383">
        <w:t>.</w:t>
      </w:r>
    </w:p>
    <w:p w14:paraId="0A5EEC22" w14:textId="39632B50" w:rsidR="006F6383" w:rsidRPr="00373339" w:rsidRDefault="00373339" w:rsidP="00373339">
      <w:pPr>
        <w:pStyle w:val="Default"/>
        <w:numPr>
          <w:ilvl w:val="0"/>
          <w:numId w:val="21"/>
        </w:numPr>
        <w:spacing w:line="276" w:lineRule="auto"/>
        <w:jc w:val="both"/>
        <w:rPr>
          <w:rFonts w:cs="Times New Roman"/>
        </w:rPr>
      </w:pPr>
      <w:r>
        <w:t>K</w:t>
      </w:r>
      <w:r w:rsidR="006F6383">
        <w:t>özérdekű védekezési ügyek lefolytatás</w:t>
      </w:r>
      <w:r w:rsidR="00354655">
        <w:t>a.</w:t>
      </w:r>
    </w:p>
    <w:p w14:paraId="38D43DE5" w14:textId="0256AC29" w:rsidR="006F6383" w:rsidRPr="006F6383" w:rsidRDefault="00373339" w:rsidP="006F6383">
      <w:pPr>
        <w:pStyle w:val="Default"/>
        <w:numPr>
          <w:ilvl w:val="0"/>
          <w:numId w:val="21"/>
        </w:numPr>
        <w:spacing w:line="276" w:lineRule="auto"/>
        <w:jc w:val="both"/>
        <w:rPr>
          <w:rFonts w:cs="Times New Roman"/>
        </w:rPr>
      </w:pPr>
      <w:r>
        <w:t>Építésügyi, műszaki n</w:t>
      </w:r>
      <w:r w:rsidR="006F6383">
        <w:t>yilvántartások</w:t>
      </w:r>
      <w:r>
        <w:t xml:space="preserve"> </w:t>
      </w:r>
      <w:r w:rsidR="006F6383">
        <w:t>vezetés</w:t>
      </w:r>
      <w:r>
        <w:t>e</w:t>
      </w:r>
      <w:r w:rsidR="006F6383">
        <w:t xml:space="preserve"> az adatvédelmi </w:t>
      </w:r>
      <w:r w:rsidR="006F6383" w:rsidRPr="006F6383">
        <w:rPr>
          <w:rFonts w:cs="Times New Roman"/>
        </w:rPr>
        <w:t>szabályok megtartása mellett azokból adatot szolgáltat</w:t>
      </w:r>
      <w:r w:rsidR="00354655">
        <w:rPr>
          <w:rFonts w:cs="Times New Roman"/>
        </w:rPr>
        <w:t>ása.</w:t>
      </w:r>
    </w:p>
    <w:p w14:paraId="72E4835F" w14:textId="1470F2EA" w:rsidR="006F6383" w:rsidRPr="00905647" w:rsidRDefault="00373339" w:rsidP="00905647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6F6383" w:rsidRPr="006F6383">
        <w:rPr>
          <w:rFonts w:ascii="Times New Roman" w:hAnsi="Times New Roman" w:cs="Times New Roman"/>
          <w:sz w:val="24"/>
          <w:szCs w:val="24"/>
        </w:rPr>
        <w:t xml:space="preserve"> </w:t>
      </w:r>
      <w:r w:rsidR="00354655">
        <w:rPr>
          <w:rFonts w:ascii="Times New Roman" w:hAnsi="Times New Roman" w:cs="Times New Roman"/>
          <w:sz w:val="24"/>
          <w:szCs w:val="24"/>
        </w:rPr>
        <w:t>H</w:t>
      </w:r>
      <w:r w:rsidR="006F6383" w:rsidRPr="006F6383">
        <w:rPr>
          <w:rFonts w:ascii="Times New Roman" w:hAnsi="Times New Roman" w:cs="Times New Roman"/>
          <w:sz w:val="24"/>
          <w:szCs w:val="24"/>
        </w:rPr>
        <w:t>ivatalhoz tartozó önkormányzatok helyi építési szabályzatának</w:t>
      </w:r>
      <w:r w:rsidR="00F555B0">
        <w:rPr>
          <w:rFonts w:ascii="Times New Roman" w:hAnsi="Times New Roman" w:cs="Times New Roman"/>
          <w:sz w:val="24"/>
          <w:szCs w:val="24"/>
        </w:rPr>
        <w:t xml:space="preserve"> </w:t>
      </w:r>
      <w:r w:rsidR="006F6383" w:rsidRPr="006F6383">
        <w:rPr>
          <w:rFonts w:ascii="Times New Roman" w:hAnsi="Times New Roman" w:cs="Times New Roman"/>
          <w:sz w:val="24"/>
          <w:szCs w:val="24"/>
        </w:rPr>
        <w:t>és szabályozási tervének módosítás</w:t>
      </w:r>
      <w:r>
        <w:rPr>
          <w:rFonts w:ascii="Times New Roman" w:hAnsi="Times New Roman" w:cs="Times New Roman"/>
          <w:sz w:val="24"/>
          <w:szCs w:val="24"/>
        </w:rPr>
        <w:t>a</w:t>
      </w:r>
      <w:r w:rsidR="00354655">
        <w:rPr>
          <w:rFonts w:ascii="Times New Roman" w:hAnsi="Times New Roman" w:cs="Times New Roman"/>
          <w:sz w:val="24"/>
          <w:szCs w:val="24"/>
        </w:rPr>
        <w:t xml:space="preserve"> során </w:t>
      </w:r>
      <w:r w:rsidR="006F6383" w:rsidRPr="006F6383">
        <w:rPr>
          <w:rFonts w:ascii="Times New Roman" w:hAnsi="Times New Roman" w:cs="Times New Roman"/>
          <w:sz w:val="24"/>
          <w:szCs w:val="24"/>
        </w:rPr>
        <w:t>a módosítással összefüggő ügyintézés</w:t>
      </w:r>
      <w:r w:rsidR="00F555B0">
        <w:rPr>
          <w:rFonts w:ascii="Times New Roman" w:hAnsi="Times New Roman" w:cs="Times New Roman"/>
          <w:sz w:val="24"/>
          <w:szCs w:val="24"/>
        </w:rPr>
        <w:t xml:space="preserve"> </w:t>
      </w:r>
      <w:r w:rsidR="00F555B0" w:rsidRPr="006F6383">
        <w:rPr>
          <w:rFonts w:ascii="Times New Roman" w:hAnsi="Times New Roman" w:cs="Times New Roman"/>
          <w:sz w:val="24"/>
          <w:szCs w:val="24"/>
        </w:rPr>
        <w:t>és előterjesztés készít</w:t>
      </w:r>
      <w:r w:rsidR="00F555B0">
        <w:rPr>
          <w:rFonts w:ascii="Times New Roman" w:hAnsi="Times New Roman" w:cs="Times New Roman"/>
          <w:sz w:val="24"/>
          <w:szCs w:val="24"/>
        </w:rPr>
        <w:t>ése</w:t>
      </w:r>
      <w:r w:rsidR="00905647">
        <w:rPr>
          <w:rFonts w:ascii="Times New Roman" w:hAnsi="Times New Roman" w:cs="Times New Roman"/>
          <w:sz w:val="24"/>
          <w:szCs w:val="24"/>
        </w:rPr>
        <w:t>.</w:t>
      </w:r>
      <w:r w:rsidR="00F555B0" w:rsidRPr="006F6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0D271" w14:textId="5E076091" w:rsidR="006F6383" w:rsidRPr="006F6383" w:rsidRDefault="0031043E" w:rsidP="006F6383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54655">
        <w:rPr>
          <w:rFonts w:ascii="Times New Roman" w:hAnsi="Times New Roman" w:cs="Times New Roman"/>
          <w:sz w:val="24"/>
          <w:szCs w:val="24"/>
        </w:rPr>
        <w:t xml:space="preserve"> H</w:t>
      </w:r>
      <w:r w:rsidR="006F6383" w:rsidRPr="006F6383">
        <w:rPr>
          <w:rFonts w:ascii="Times New Roman" w:hAnsi="Times New Roman" w:cs="Times New Roman"/>
          <w:sz w:val="24"/>
          <w:szCs w:val="24"/>
        </w:rPr>
        <w:t>ivatalhoz tartozó önkormányzatok településképpel kapcsolatos rendelet</w:t>
      </w:r>
      <w:r w:rsidR="006D4DE6">
        <w:rPr>
          <w:rFonts w:ascii="Times New Roman" w:hAnsi="Times New Roman" w:cs="Times New Roman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383" w:rsidRPr="006F6383">
        <w:rPr>
          <w:rFonts w:ascii="Times New Roman" w:hAnsi="Times New Roman" w:cs="Times New Roman"/>
          <w:sz w:val="24"/>
          <w:szCs w:val="24"/>
        </w:rPr>
        <w:t>előterjesztésének elkészítésében</w:t>
      </w:r>
      <w:r>
        <w:rPr>
          <w:rFonts w:ascii="Times New Roman" w:hAnsi="Times New Roman" w:cs="Times New Roman"/>
          <w:sz w:val="24"/>
          <w:szCs w:val="24"/>
        </w:rPr>
        <w:t xml:space="preserve"> közreműködés.</w:t>
      </w:r>
      <w:r w:rsidR="006F6383" w:rsidRPr="006F6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F9C986" w14:textId="77777777" w:rsidR="00354655" w:rsidRDefault="0031043E" w:rsidP="00284D87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655">
        <w:rPr>
          <w:rFonts w:ascii="Times New Roman" w:hAnsi="Times New Roman" w:cs="Times New Roman"/>
          <w:sz w:val="24"/>
          <w:szCs w:val="24"/>
        </w:rPr>
        <w:t>A</w:t>
      </w:r>
      <w:r w:rsidR="006F6383" w:rsidRPr="00354655">
        <w:rPr>
          <w:rFonts w:ascii="Times New Roman" w:hAnsi="Times New Roman" w:cs="Times New Roman"/>
          <w:sz w:val="24"/>
          <w:szCs w:val="24"/>
        </w:rPr>
        <w:t xml:space="preserve"> polgármesteri hatáskörbe tartozó településképi véleményezési eljárással kapcsolatos ügyek</w:t>
      </w:r>
      <w:r w:rsidRPr="00354655">
        <w:rPr>
          <w:rFonts w:ascii="Times New Roman" w:hAnsi="Times New Roman" w:cs="Times New Roman"/>
          <w:sz w:val="24"/>
          <w:szCs w:val="24"/>
        </w:rPr>
        <w:t xml:space="preserve"> előkészítése és</w:t>
      </w:r>
      <w:r w:rsidR="006F6383" w:rsidRPr="00354655">
        <w:rPr>
          <w:rFonts w:ascii="Times New Roman" w:hAnsi="Times New Roman" w:cs="Times New Roman"/>
          <w:sz w:val="24"/>
          <w:szCs w:val="24"/>
        </w:rPr>
        <w:t xml:space="preserve"> </w:t>
      </w:r>
      <w:r w:rsidRPr="00354655">
        <w:rPr>
          <w:rFonts w:ascii="Times New Roman" w:hAnsi="Times New Roman" w:cs="Times New Roman"/>
          <w:sz w:val="24"/>
          <w:szCs w:val="24"/>
        </w:rPr>
        <w:t>e</w:t>
      </w:r>
      <w:r w:rsidR="006F6383" w:rsidRPr="00354655">
        <w:rPr>
          <w:rFonts w:ascii="Times New Roman" w:hAnsi="Times New Roman" w:cs="Times New Roman"/>
          <w:sz w:val="24"/>
          <w:szCs w:val="24"/>
        </w:rPr>
        <w:t>nnek keretében folyamatos kapcsolattart</w:t>
      </w:r>
      <w:r w:rsidRPr="00354655">
        <w:rPr>
          <w:rFonts w:ascii="Times New Roman" w:hAnsi="Times New Roman" w:cs="Times New Roman"/>
          <w:sz w:val="24"/>
          <w:szCs w:val="24"/>
        </w:rPr>
        <w:t>ás</w:t>
      </w:r>
      <w:r w:rsidR="006F6383" w:rsidRPr="00354655">
        <w:rPr>
          <w:rFonts w:ascii="Times New Roman" w:hAnsi="Times New Roman" w:cs="Times New Roman"/>
          <w:sz w:val="24"/>
          <w:szCs w:val="24"/>
        </w:rPr>
        <w:t xml:space="preserve"> a települések főépítés</w:t>
      </w:r>
      <w:r w:rsidRPr="00354655">
        <w:rPr>
          <w:rFonts w:ascii="Times New Roman" w:hAnsi="Times New Roman" w:cs="Times New Roman"/>
          <w:sz w:val="24"/>
          <w:szCs w:val="24"/>
        </w:rPr>
        <w:t>zé</w:t>
      </w:r>
      <w:r w:rsidR="006F6383" w:rsidRPr="00354655">
        <w:rPr>
          <w:rFonts w:ascii="Times New Roman" w:hAnsi="Times New Roman" w:cs="Times New Roman"/>
          <w:sz w:val="24"/>
          <w:szCs w:val="24"/>
        </w:rPr>
        <w:t>vel</w:t>
      </w:r>
      <w:r w:rsidR="00354655" w:rsidRPr="00354655">
        <w:rPr>
          <w:rFonts w:ascii="Times New Roman" w:hAnsi="Times New Roman" w:cs="Times New Roman"/>
          <w:sz w:val="24"/>
          <w:szCs w:val="24"/>
        </w:rPr>
        <w:t>.</w:t>
      </w:r>
    </w:p>
    <w:p w14:paraId="7CA88435" w14:textId="77777777" w:rsidR="00002F8B" w:rsidRDefault="00F555B0" w:rsidP="003546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54655">
        <w:rPr>
          <w:rFonts w:ascii="Times New Roman" w:hAnsi="Times New Roman" w:cs="Times New Roman"/>
          <w:sz w:val="24"/>
          <w:szCs w:val="24"/>
        </w:rPr>
        <w:t>Ezen a munkaterületen belül is elmondható, hogy folyamatosan változó jogszabályi környezetben kell ellátni a feladatot, ami lehetetlenné teszi a rutinszerű munkavégzést. Az ügyfelek és a szakamberek (mérnökök, közműszolgáltatók munkatársai, cégek képviselői) mind az ingatlan vásárlásokat megelőzően, mind a felújítások, építések, közműfejlesztés kapcsán a helyi hivataltól várják a tájékoztatást olyan kérdésekben is, melyek a kormányhivatal építési hatósága vagy más hatóság hatáskörébe tartoznak. A 2021-</w:t>
      </w:r>
      <w:r w:rsidR="00354655">
        <w:rPr>
          <w:rFonts w:ascii="Times New Roman" w:hAnsi="Times New Roman" w:cs="Times New Roman"/>
          <w:sz w:val="24"/>
          <w:szCs w:val="24"/>
        </w:rPr>
        <w:t>e</w:t>
      </w:r>
      <w:r w:rsidRPr="00354655">
        <w:rPr>
          <w:rFonts w:ascii="Times New Roman" w:hAnsi="Times New Roman" w:cs="Times New Roman"/>
          <w:sz w:val="24"/>
          <w:szCs w:val="24"/>
        </w:rPr>
        <w:t xml:space="preserve">s év tapasztalata </w:t>
      </w:r>
      <w:r w:rsidR="00354655">
        <w:rPr>
          <w:rFonts w:ascii="Times New Roman" w:hAnsi="Times New Roman" w:cs="Times New Roman"/>
          <w:sz w:val="24"/>
          <w:szCs w:val="24"/>
        </w:rPr>
        <w:t>megmutatta</w:t>
      </w:r>
      <w:r w:rsidRPr="00354655">
        <w:rPr>
          <w:rFonts w:ascii="Times New Roman" w:hAnsi="Times New Roman" w:cs="Times New Roman"/>
          <w:sz w:val="24"/>
          <w:szCs w:val="24"/>
        </w:rPr>
        <w:t>, hogy a telefonok és az ügyfélfogadás mellett egy ügyintéző nem képes munkaidőn belül ellátni valamennyi feladatot</w:t>
      </w:r>
      <w:r w:rsidR="00002F8B">
        <w:rPr>
          <w:rFonts w:ascii="Times New Roman" w:hAnsi="Times New Roman" w:cs="Times New Roman"/>
          <w:sz w:val="24"/>
          <w:szCs w:val="24"/>
        </w:rPr>
        <w:t>.</w:t>
      </w:r>
    </w:p>
    <w:p w14:paraId="6F2D158C" w14:textId="77777777" w:rsidR="00E71E29" w:rsidRPr="00F555B0" w:rsidRDefault="00E71E29" w:rsidP="00F555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150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E7C55C0" w14:textId="3E0FF46B" w:rsidR="00011E43" w:rsidRDefault="00E71E29" w:rsidP="00774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354655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ivatalba érkező összes ügyirat (alszám és főszám szerinti bontásban)</w:t>
      </w:r>
      <w:r w:rsidR="004F12D5">
        <w:rPr>
          <w:rFonts w:ascii="Times New Roman" w:hAnsi="Times New Roman" w:cs="Times New Roman"/>
          <w:sz w:val="24"/>
          <w:szCs w:val="24"/>
        </w:rPr>
        <w:t xml:space="preserve"> kimutatása a </w:t>
      </w:r>
      <w:r w:rsidR="00CD3F43" w:rsidRPr="004203D5">
        <w:rPr>
          <w:rFonts w:ascii="Times New Roman" w:hAnsi="Times New Roman" w:cs="Times New Roman"/>
          <w:sz w:val="24"/>
          <w:szCs w:val="24"/>
        </w:rPr>
        <w:t>8</w:t>
      </w:r>
      <w:r w:rsidR="004F12D5" w:rsidRPr="004203D5">
        <w:rPr>
          <w:rFonts w:ascii="Times New Roman" w:hAnsi="Times New Roman" w:cs="Times New Roman"/>
          <w:sz w:val="24"/>
          <w:szCs w:val="24"/>
        </w:rPr>
        <w:t xml:space="preserve">. oldalon látható. Az alábbi táblázat a határozattal záruló hatósági </w:t>
      </w:r>
      <w:r w:rsidR="00354655" w:rsidRPr="004203D5">
        <w:rPr>
          <w:rFonts w:ascii="Times New Roman" w:hAnsi="Times New Roman" w:cs="Times New Roman"/>
          <w:sz w:val="24"/>
          <w:szCs w:val="24"/>
        </w:rPr>
        <w:t>és</w:t>
      </w:r>
      <w:r w:rsidR="004F12D5" w:rsidRPr="004203D5">
        <w:rPr>
          <w:rFonts w:ascii="Times New Roman" w:hAnsi="Times New Roman" w:cs="Times New Roman"/>
          <w:sz w:val="24"/>
          <w:szCs w:val="24"/>
        </w:rPr>
        <w:t xml:space="preserve"> önkormányzati</w:t>
      </w:r>
      <w:r w:rsidR="004F12D5">
        <w:rPr>
          <w:rFonts w:ascii="Times New Roman" w:hAnsi="Times New Roman" w:cs="Times New Roman"/>
          <w:sz w:val="24"/>
          <w:szCs w:val="24"/>
        </w:rPr>
        <w:t xml:space="preserve"> ügy</w:t>
      </w:r>
      <w:r w:rsidR="00774A2A">
        <w:rPr>
          <w:rFonts w:ascii="Times New Roman" w:hAnsi="Times New Roman" w:cs="Times New Roman"/>
          <w:sz w:val="24"/>
          <w:szCs w:val="24"/>
        </w:rPr>
        <w:t>e</w:t>
      </w:r>
      <w:r w:rsidR="004F12D5">
        <w:rPr>
          <w:rFonts w:ascii="Times New Roman" w:hAnsi="Times New Roman" w:cs="Times New Roman"/>
          <w:sz w:val="24"/>
          <w:szCs w:val="24"/>
        </w:rPr>
        <w:t xml:space="preserve">k számát tartalmazza.  </w:t>
      </w:r>
    </w:p>
    <w:p w14:paraId="128F2085" w14:textId="77777777" w:rsidR="00907BA1" w:rsidRPr="00E71E29" w:rsidRDefault="00907BA1" w:rsidP="00774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6233256" w14:textId="73BC299D" w:rsidR="00C94667" w:rsidRDefault="00C94667" w:rsidP="006F6383">
      <w:pPr>
        <w:pStyle w:val="Default"/>
        <w:spacing w:line="276" w:lineRule="auto"/>
        <w:ind w:left="720"/>
        <w:jc w:val="both"/>
      </w:pPr>
    </w:p>
    <w:tbl>
      <w:tblPr>
        <w:tblW w:w="5556" w:type="dxa"/>
        <w:tblInd w:w="14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620"/>
        <w:gridCol w:w="620"/>
        <w:gridCol w:w="620"/>
        <w:gridCol w:w="620"/>
        <w:gridCol w:w="620"/>
        <w:gridCol w:w="620"/>
        <w:gridCol w:w="620"/>
      </w:tblGrid>
      <w:tr w:rsidR="00753285" w:rsidRPr="00753285" w14:paraId="2FAB54B7" w14:textId="77777777" w:rsidTr="00EA4089">
        <w:trPr>
          <w:trHeight w:val="360"/>
        </w:trPr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2810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753285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BE5C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0070C0"/>
                <w:sz w:val="20"/>
                <w:szCs w:val="20"/>
                <w:bdr w:val="none" w:sz="0" w:space="0" w:color="auto"/>
              </w:rPr>
            </w:pPr>
            <w:r w:rsidRPr="00753285">
              <w:rPr>
                <w:rFonts w:eastAsia="Times New Roman"/>
                <w:b/>
                <w:bCs/>
                <w:color w:val="0070C0"/>
                <w:sz w:val="20"/>
                <w:szCs w:val="20"/>
                <w:bdr w:val="none" w:sz="0" w:space="0" w:color="auto"/>
              </w:rPr>
              <w:t>2017.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B361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0070C0"/>
                <w:sz w:val="20"/>
                <w:szCs w:val="20"/>
                <w:bdr w:val="none" w:sz="0" w:space="0" w:color="auto"/>
              </w:rPr>
            </w:pPr>
            <w:r w:rsidRPr="00753285">
              <w:rPr>
                <w:rFonts w:eastAsia="Times New Roman"/>
                <w:b/>
                <w:bCs/>
                <w:color w:val="0070C0"/>
                <w:sz w:val="20"/>
                <w:szCs w:val="20"/>
                <w:bdr w:val="none" w:sz="0" w:space="0" w:color="auto"/>
              </w:rPr>
              <w:t>2018.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4F8E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0070C0"/>
                <w:sz w:val="20"/>
                <w:szCs w:val="20"/>
                <w:bdr w:val="none" w:sz="0" w:space="0" w:color="auto"/>
              </w:rPr>
            </w:pPr>
            <w:r w:rsidRPr="00753285">
              <w:rPr>
                <w:rFonts w:eastAsia="Times New Roman"/>
                <w:b/>
                <w:bCs/>
                <w:color w:val="0070C0"/>
                <w:sz w:val="20"/>
                <w:szCs w:val="20"/>
                <w:bdr w:val="none" w:sz="0" w:space="0" w:color="auto"/>
              </w:rPr>
              <w:t>2019.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C0B8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0070C0"/>
                <w:sz w:val="20"/>
                <w:szCs w:val="20"/>
                <w:bdr w:val="none" w:sz="0" w:space="0" w:color="auto"/>
              </w:rPr>
            </w:pPr>
            <w:r w:rsidRPr="00753285">
              <w:rPr>
                <w:rFonts w:eastAsia="Times New Roman"/>
                <w:b/>
                <w:bCs/>
                <w:color w:val="0070C0"/>
                <w:sz w:val="20"/>
                <w:szCs w:val="20"/>
                <w:bdr w:val="none" w:sz="0" w:space="0" w:color="auto"/>
              </w:rPr>
              <w:t>2020.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2D49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0070C0"/>
                <w:sz w:val="20"/>
                <w:szCs w:val="20"/>
                <w:bdr w:val="none" w:sz="0" w:space="0" w:color="auto"/>
              </w:rPr>
            </w:pPr>
            <w:r w:rsidRPr="00753285">
              <w:rPr>
                <w:rFonts w:eastAsia="Times New Roman"/>
                <w:b/>
                <w:bCs/>
                <w:color w:val="0070C0"/>
                <w:sz w:val="20"/>
                <w:szCs w:val="20"/>
                <w:bdr w:val="none" w:sz="0" w:space="0" w:color="auto"/>
              </w:rPr>
              <w:t>2021.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30636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0070C0"/>
                <w:sz w:val="20"/>
                <w:szCs w:val="20"/>
                <w:bdr w:val="none" w:sz="0" w:space="0" w:color="auto"/>
              </w:rPr>
            </w:pPr>
            <w:r w:rsidRPr="00753285">
              <w:rPr>
                <w:rFonts w:eastAsia="Times New Roman"/>
                <w:b/>
                <w:bCs/>
                <w:color w:val="0070C0"/>
                <w:sz w:val="20"/>
                <w:szCs w:val="20"/>
                <w:bdr w:val="none" w:sz="0" w:space="0" w:color="auto"/>
              </w:rPr>
              <w:t>2022.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22467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/>
                <w:bCs/>
                <w:color w:val="0070C0"/>
                <w:sz w:val="20"/>
                <w:szCs w:val="20"/>
                <w:bdr w:val="none" w:sz="0" w:space="0" w:color="auto"/>
              </w:rPr>
            </w:pPr>
            <w:r w:rsidRPr="00753285">
              <w:rPr>
                <w:rFonts w:eastAsia="Times New Roman"/>
                <w:b/>
                <w:bCs/>
                <w:color w:val="0070C0"/>
                <w:sz w:val="20"/>
                <w:szCs w:val="20"/>
                <w:bdr w:val="none" w:sz="0" w:space="0" w:color="auto"/>
              </w:rPr>
              <w:t>2023.</w:t>
            </w:r>
          </w:p>
        </w:tc>
      </w:tr>
      <w:tr w:rsidR="00753285" w:rsidRPr="00753285" w14:paraId="619EFFC7" w14:textId="77777777" w:rsidTr="00EA4089">
        <w:trPr>
          <w:trHeight w:val="48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DDCD64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proofErr w:type="spellStart"/>
            <w:r w:rsidRPr="00753285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Állaigazgatási</w:t>
            </w:r>
            <w:proofErr w:type="spellEnd"/>
            <w:r w:rsidRPr="00753285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 xml:space="preserve"> hatósági határozatok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D582A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  <w:t>3714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BE6C7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  <w:t>5574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11785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  <w:t>2378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FF7C6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  <w:t>4648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13215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  <w:t>4682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B3095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  <w:t>4228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3C5FC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  <w:t>6795</w:t>
            </w:r>
          </w:p>
        </w:tc>
      </w:tr>
      <w:tr w:rsidR="00753285" w:rsidRPr="00753285" w14:paraId="167CAA8E" w14:textId="77777777" w:rsidTr="00EA4089">
        <w:trPr>
          <w:trHeight w:val="480"/>
        </w:trPr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76E14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753285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Önkormányzati hatósági határozatok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C79D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  <w:t>1769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9D69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  <w:t>1416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BB03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  <w:t>1493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0AEC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  <w:t>1477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FFB5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  <w:t>1814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CC40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  <w:t>2133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B72B8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color w:val="auto"/>
                <w:sz w:val="18"/>
                <w:szCs w:val="18"/>
                <w:bdr w:val="none" w:sz="0" w:space="0" w:color="auto"/>
              </w:rPr>
              <w:t>1805</w:t>
            </w:r>
          </w:p>
        </w:tc>
      </w:tr>
      <w:tr w:rsidR="00753285" w:rsidRPr="00753285" w14:paraId="7B9A9C1B" w14:textId="77777777" w:rsidTr="00EA4089">
        <w:trPr>
          <w:trHeight w:val="660"/>
        </w:trPr>
        <w:tc>
          <w:tcPr>
            <w:tcW w:w="12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7A7B56B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75328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Határozatok összesen: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7ADAE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  <w:t>5483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E9D96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  <w:t>6990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0783C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  <w:t>3871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14920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  <w:t>6125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F145D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  <w:t>6496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CEF0D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  <w:t>6361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BB990" w14:textId="77777777" w:rsidR="00753285" w:rsidRPr="00753285" w:rsidRDefault="00753285" w:rsidP="007532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</w:pPr>
            <w:r w:rsidRPr="00753285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  <w:t>8600</w:t>
            </w:r>
          </w:p>
        </w:tc>
      </w:tr>
    </w:tbl>
    <w:p w14:paraId="6D4F2BE4" w14:textId="06E3311A" w:rsidR="00AC6F89" w:rsidRDefault="00AC6F89" w:rsidP="00A42E23">
      <w:pPr>
        <w:pStyle w:val="Default"/>
        <w:spacing w:line="276" w:lineRule="auto"/>
        <w:jc w:val="both"/>
        <w:rPr>
          <w:sz w:val="23"/>
          <w:szCs w:val="23"/>
        </w:rPr>
      </w:pPr>
    </w:p>
    <w:p w14:paraId="7178A0A3" w14:textId="77777777" w:rsidR="001B497C" w:rsidRDefault="001B497C" w:rsidP="00A42E23">
      <w:pPr>
        <w:pStyle w:val="Default"/>
        <w:spacing w:line="276" w:lineRule="auto"/>
        <w:jc w:val="both"/>
        <w:rPr>
          <w:sz w:val="23"/>
          <w:szCs w:val="23"/>
        </w:rPr>
      </w:pPr>
    </w:p>
    <w:p w14:paraId="645C85AD" w14:textId="77777777" w:rsidR="00002F8B" w:rsidRDefault="00002F8B" w:rsidP="00A42E23">
      <w:pPr>
        <w:pStyle w:val="Default"/>
        <w:spacing w:line="276" w:lineRule="auto"/>
        <w:jc w:val="both"/>
        <w:rPr>
          <w:sz w:val="23"/>
          <w:szCs w:val="23"/>
        </w:rPr>
      </w:pPr>
    </w:p>
    <w:p w14:paraId="76219939" w14:textId="1F9A5BF2" w:rsidR="00774A2A" w:rsidRDefault="00C94667" w:rsidP="00774A2A">
      <w:pPr>
        <w:pStyle w:val="Default"/>
        <w:numPr>
          <w:ilvl w:val="0"/>
          <w:numId w:val="15"/>
        </w:numPr>
        <w:spacing w:line="276" w:lineRule="auto"/>
        <w:ind w:left="709"/>
        <w:jc w:val="both"/>
        <w:rPr>
          <w:u w:val="single"/>
        </w:rPr>
      </w:pPr>
      <w:r w:rsidRPr="00B56C2D">
        <w:rPr>
          <w:u w:val="single"/>
        </w:rPr>
        <w:t>Adóhatósági fel</w:t>
      </w:r>
      <w:r w:rsidR="00B56C2D" w:rsidRPr="00B56C2D">
        <w:rPr>
          <w:u w:val="single"/>
        </w:rPr>
        <w:t>a</w:t>
      </w:r>
      <w:r w:rsidRPr="00B56C2D">
        <w:rPr>
          <w:u w:val="single"/>
        </w:rPr>
        <w:t>datok</w:t>
      </w:r>
    </w:p>
    <w:p w14:paraId="7FC6143F" w14:textId="77777777" w:rsidR="00812912" w:rsidRPr="00774A2A" w:rsidRDefault="00812912" w:rsidP="00812912">
      <w:pPr>
        <w:pStyle w:val="Default"/>
        <w:spacing w:line="276" w:lineRule="auto"/>
        <w:ind w:left="709"/>
        <w:jc w:val="both"/>
        <w:rPr>
          <w:u w:val="single"/>
        </w:rPr>
      </w:pPr>
    </w:p>
    <w:p w14:paraId="55F67D5C" w14:textId="2D96BD52" w:rsidR="00774A2A" w:rsidRDefault="00774A2A" w:rsidP="00774A2A">
      <w:pPr>
        <w:pStyle w:val="Default"/>
        <w:spacing w:line="276" w:lineRule="auto"/>
        <w:ind w:left="426"/>
        <w:jc w:val="both"/>
      </w:pPr>
      <w:r>
        <w:t>Az adóigazgatási rendtartásról szóló 2017. évi CLI. törvény 22. § b) pontja az önkormányzat jegyzőjét adóhatóságként határozza meg. A helyi adókról szóló 1990. évi C. törvénnyel és annak felhatalmazás</w:t>
      </w:r>
      <w:r w:rsidR="007354C7">
        <w:t>a</w:t>
      </w:r>
      <w:r>
        <w:t xml:space="preserve"> alapján megalkotott önkormányzati rendeletekkel szabályozott helyi adók és az adók módjára behajtandó köztartozások, illetve ezek megállapításával, nyilvántartásával, beszedésével, kezelésével kapcsolatos feladatok, tartoznak jegyzői hatáskörbe</w:t>
      </w:r>
      <w:r w:rsidR="007354C7">
        <w:t>,</w:t>
      </w:r>
      <w:r>
        <w:t xml:space="preserve"> valamint adóellenőrzési és végrehajtási tevékenységek, továbbá hatósági igazolások kiadása, adóügyekkel kapcsolatos statisztikai adatszolgáltatás. </w:t>
      </w:r>
    </w:p>
    <w:p w14:paraId="4A7D75F4" w14:textId="50CFDC59" w:rsidR="00774A2A" w:rsidRDefault="00774A2A" w:rsidP="00774A2A">
      <w:pPr>
        <w:pStyle w:val="Default"/>
        <w:spacing w:line="276" w:lineRule="auto"/>
        <w:ind w:left="426"/>
        <w:jc w:val="both"/>
      </w:pPr>
      <w:r>
        <w:lastRenderedPageBreak/>
        <w:t xml:space="preserve">Mivel a helyi adók a települések jelentős bevételét adják minden település számra lényeges az adók alakulása. </w:t>
      </w:r>
      <w:r w:rsidR="007354C7">
        <w:t>Az ellenőrzések</w:t>
      </w:r>
      <w:r>
        <w:t xml:space="preserve"> adóforintban mérhető eredménye eltolódva jelentkezik, részben abból adódóan, hogy a felderítést követően szükséges az ügyfelek szabályszerű felszólítása adatbejelentésre, a beérkezett adatok feldolgozása, előíró határozatok meghozatala</w:t>
      </w:r>
      <w:r w:rsidR="007354C7">
        <w:t>,</w:t>
      </w:r>
      <w:r>
        <w:t xml:space="preserve"> és annak véglegessé válása után az adó beszedése. Jelenleg </w:t>
      </w:r>
      <w:r w:rsidR="007354C7">
        <w:t>négy</w:t>
      </w:r>
      <w:r>
        <w:t xml:space="preserve"> fő adóügyi ügyintéző végzi az érdemi döntések előkészítését és az adóztatással, adónyilvántartással összefüggő valamennyi feladatot. </w:t>
      </w:r>
    </w:p>
    <w:p w14:paraId="4A22DD05" w14:textId="3D6C6AAC" w:rsidR="00774A2A" w:rsidRDefault="00774A2A" w:rsidP="00774A2A">
      <w:pPr>
        <w:pStyle w:val="Default"/>
        <w:spacing w:line="276" w:lineRule="auto"/>
        <w:ind w:left="426"/>
        <w:jc w:val="both"/>
      </w:pPr>
      <w:r>
        <w:t>Az önkormányzati adóhatóság működését elsődlegesen az adózás rendjéről szóló 2017. évi CL. törvény</w:t>
      </w:r>
      <w:r w:rsidR="006D4DE6">
        <w:t xml:space="preserve">, </w:t>
      </w:r>
      <w:r>
        <w:t xml:space="preserve">az Air., valamint az adóigazgatási eljárás részletszabályairól szóló 465/2017.(XII.28.) Korm. rendelet szabályozza. Adóhatósági feladatok: </w:t>
      </w:r>
    </w:p>
    <w:p w14:paraId="3685D851" w14:textId="17467B01" w:rsidR="00774A2A" w:rsidRDefault="00774A2A" w:rsidP="00774A2A">
      <w:pPr>
        <w:pStyle w:val="Default"/>
        <w:numPr>
          <w:ilvl w:val="0"/>
          <w:numId w:val="21"/>
        </w:numPr>
        <w:spacing w:line="276" w:lineRule="auto"/>
        <w:jc w:val="both"/>
      </w:pPr>
      <w:r>
        <w:t xml:space="preserve">a helyi adók adónemenkénti nyilvántartása, adatbejelentésre felszólítás, adók kivetése, bevallások feldolgozása, </w:t>
      </w:r>
    </w:p>
    <w:p w14:paraId="05E99A01" w14:textId="6577ED0F" w:rsidR="007354C7" w:rsidRDefault="007354C7" w:rsidP="00774A2A">
      <w:pPr>
        <w:pStyle w:val="Default"/>
        <w:numPr>
          <w:ilvl w:val="0"/>
          <w:numId w:val="21"/>
        </w:numPr>
        <w:spacing w:line="276" w:lineRule="auto"/>
        <w:jc w:val="both"/>
      </w:pPr>
      <w:r>
        <w:t>talajterhelési díj bevallások feldolgozása,</w:t>
      </w:r>
    </w:p>
    <w:p w14:paraId="47C86A8D" w14:textId="77777777" w:rsidR="00774A2A" w:rsidRDefault="00774A2A" w:rsidP="00774A2A">
      <w:pPr>
        <w:pStyle w:val="Default"/>
        <w:numPr>
          <w:ilvl w:val="0"/>
          <w:numId w:val="21"/>
        </w:numPr>
        <w:spacing w:line="276" w:lineRule="auto"/>
        <w:jc w:val="both"/>
      </w:pPr>
      <w:r>
        <w:t xml:space="preserve">adók módjára behajtandó köztartozások nyilvántartása, beszedése, átutalása a behajtást kérő szerv felé, </w:t>
      </w:r>
    </w:p>
    <w:p w14:paraId="6EAC75DE" w14:textId="30296581" w:rsidR="00774A2A" w:rsidRDefault="00774A2A" w:rsidP="00774A2A">
      <w:pPr>
        <w:pStyle w:val="Default"/>
        <w:numPr>
          <w:ilvl w:val="0"/>
          <w:numId w:val="21"/>
        </w:numPr>
        <w:spacing w:line="276" w:lineRule="auto"/>
        <w:jc w:val="both"/>
      </w:pPr>
      <w:r>
        <w:t>adó és értékbizonyítvány kiállítás</w:t>
      </w:r>
      <w:r w:rsidR="007354C7">
        <w:t>,</w:t>
      </w:r>
    </w:p>
    <w:p w14:paraId="6932ACE6" w14:textId="3F27E001" w:rsidR="00774A2A" w:rsidRDefault="00774A2A" w:rsidP="00774A2A">
      <w:pPr>
        <w:pStyle w:val="Default"/>
        <w:numPr>
          <w:ilvl w:val="0"/>
          <w:numId w:val="21"/>
        </w:numPr>
        <w:spacing w:line="276" w:lineRule="auto"/>
        <w:jc w:val="both"/>
      </w:pPr>
      <w:r>
        <w:t>adóhatósági igazolás kiállítása</w:t>
      </w:r>
      <w:r w:rsidR="007354C7">
        <w:t>,</w:t>
      </w:r>
      <w:r>
        <w:t xml:space="preserve"> </w:t>
      </w:r>
    </w:p>
    <w:p w14:paraId="581FD915" w14:textId="77C94D8B" w:rsidR="00774A2A" w:rsidRDefault="00774A2A" w:rsidP="00774A2A">
      <w:pPr>
        <w:pStyle w:val="Default"/>
        <w:numPr>
          <w:ilvl w:val="0"/>
          <w:numId w:val="21"/>
        </w:numPr>
        <w:spacing w:line="276" w:lineRule="auto"/>
        <w:jc w:val="both"/>
      </w:pPr>
      <w:r>
        <w:t>egyenlegközlők, csekkek megküldése</w:t>
      </w:r>
      <w:r w:rsidR="007354C7">
        <w:t>,</w:t>
      </w:r>
    </w:p>
    <w:p w14:paraId="58D7D930" w14:textId="51451EF1" w:rsidR="00774A2A" w:rsidRDefault="00774A2A" w:rsidP="00774A2A">
      <w:pPr>
        <w:pStyle w:val="Default"/>
        <w:numPr>
          <w:ilvl w:val="0"/>
          <w:numId w:val="21"/>
        </w:numPr>
        <w:spacing w:line="276" w:lineRule="auto"/>
        <w:jc w:val="both"/>
      </w:pPr>
      <w:r>
        <w:t>méltányossági kérelmek döntésre előkészítése</w:t>
      </w:r>
      <w:r w:rsidR="00D63456">
        <w:t>,</w:t>
      </w:r>
    </w:p>
    <w:p w14:paraId="70030634" w14:textId="77777777" w:rsidR="00774A2A" w:rsidRDefault="00774A2A" w:rsidP="00774A2A">
      <w:pPr>
        <w:pStyle w:val="Default"/>
        <w:numPr>
          <w:ilvl w:val="0"/>
          <w:numId w:val="21"/>
        </w:numPr>
        <w:spacing w:line="276" w:lineRule="auto"/>
        <w:jc w:val="both"/>
      </w:pPr>
      <w:r>
        <w:t xml:space="preserve">desztilláló berendezések bejelentésének kezelése, </w:t>
      </w:r>
    </w:p>
    <w:p w14:paraId="7593D2BF" w14:textId="77777777" w:rsidR="00774A2A" w:rsidRDefault="00774A2A" w:rsidP="00774A2A">
      <w:pPr>
        <w:pStyle w:val="Default"/>
        <w:numPr>
          <w:ilvl w:val="0"/>
          <w:numId w:val="21"/>
        </w:numPr>
        <w:spacing w:line="276" w:lineRule="auto"/>
        <w:jc w:val="both"/>
      </w:pPr>
      <w:r>
        <w:t xml:space="preserve">adótárgyak felmérése, </w:t>
      </w:r>
    </w:p>
    <w:p w14:paraId="53BF138C" w14:textId="77777777" w:rsidR="00774A2A" w:rsidRDefault="00774A2A" w:rsidP="00774A2A">
      <w:pPr>
        <w:pStyle w:val="Default"/>
        <w:numPr>
          <w:ilvl w:val="0"/>
          <w:numId w:val="21"/>
        </w:numPr>
        <w:spacing w:line="276" w:lineRule="auto"/>
        <w:jc w:val="both"/>
      </w:pPr>
      <w:r>
        <w:t>adóellenőrzés,</w:t>
      </w:r>
    </w:p>
    <w:p w14:paraId="4D23DD82" w14:textId="62E6B0F8" w:rsidR="00774A2A" w:rsidRDefault="00774A2A" w:rsidP="0088718B">
      <w:pPr>
        <w:pStyle w:val="Default"/>
        <w:numPr>
          <w:ilvl w:val="0"/>
          <w:numId w:val="21"/>
        </w:numPr>
        <w:spacing w:line="276" w:lineRule="auto"/>
        <w:jc w:val="both"/>
      </w:pPr>
      <w:r>
        <w:t xml:space="preserve">végrehajtásra </w:t>
      </w:r>
      <w:r w:rsidR="007354C7">
        <w:t>átadandó</w:t>
      </w:r>
      <w:r>
        <w:t xml:space="preserve"> ügyek előkészítése</w:t>
      </w:r>
      <w:r w:rsidR="0097383E">
        <w:t>,</w:t>
      </w:r>
    </w:p>
    <w:p w14:paraId="47200551" w14:textId="63C0F0DF" w:rsidR="0097383E" w:rsidRDefault="0097383E" w:rsidP="0097383E">
      <w:pPr>
        <w:pStyle w:val="Default"/>
        <w:numPr>
          <w:ilvl w:val="0"/>
          <w:numId w:val="21"/>
        </w:numPr>
        <w:spacing w:line="276" w:lineRule="auto"/>
        <w:jc w:val="both"/>
      </w:pPr>
      <w:r>
        <w:t>ASP adó</w:t>
      </w:r>
      <w:r w:rsidR="00D63456">
        <w:t xml:space="preserve"> </w:t>
      </w:r>
      <w:r>
        <w:t>szakrendszer használata.</w:t>
      </w:r>
    </w:p>
    <w:p w14:paraId="4485EB3D" w14:textId="77777777" w:rsidR="00812912" w:rsidRDefault="00812912" w:rsidP="00812912">
      <w:pPr>
        <w:pStyle w:val="Default"/>
        <w:spacing w:line="276" w:lineRule="auto"/>
        <w:ind w:left="1500"/>
        <w:jc w:val="both"/>
      </w:pPr>
    </w:p>
    <w:p w14:paraId="2B9A0CFD" w14:textId="7885F713" w:rsidR="00774A2A" w:rsidRDefault="00774A2A" w:rsidP="00774A2A">
      <w:pPr>
        <w:pStyle w:val="Default"/>
        <w:spacing w:line="276" w:lineRule="auto"/>
        <w:ind w:left="567"/>
        <w:jc w:val="both"/>
      </w:pPr>
      <w:r>
        <w:t>Az ügyfél- és ügyiratforgalom jelentős az adóhatóságnál</w:t>
      </w:r>
      <w:r w:rsidR="0088718B">
        <w:t>, a</w:t>
      </w:r>
      <w:r>
        <w:t xml:space="preserve">hhoz, hogy a háttérmunka zavartalanul elvégezhetővé álljon a keddi és csütörtöki napokon sem ügyfeleket, sem telefonos megkeresést nem </w:t>
      </w:r>
      <w:r w:rsidR="007354C7">
        <w:t>tud fogadni</w:t>
      </w:r>
      <w:r>
        <w:t xml:space="preserve"> az adócsoport.</w:t>
      </w:r>
    </w:p>
    <w:p w14:paraId="37C6B8B9" w14:textId="294D258C" w:rsidR="0088718B" w:rsidRDefault="0088718B" w:rsidP="00774A2A">
      <w:pPr>
        <w:pStyle w:val="Default"/>
        <w:spacing w:line="276" w:lineRule="auto"/>
        <w:ind w:left="567"/>
        <w:jc w:val="both"/>
      </w:pPr>
      <w:r>
        <w:t xml:space="preserve">Az önkormányzati vezetők elvárják, hogy </w:t>
      </w:r>
      <w:r w:rsidR="00D63456">
        <w:t>az</w:t>
      </w:r>
      <w:r>
        <w:t xml:space="preserve"> adófelderítés és a hátralékok behajtása lehetőség szerint minél eredményesebb legyen. Az adóellenőrzés gyakorta ingatlanfelmérést is szükségessé tesz, melynek megszervezés</w:t>
      </w:r>
      <w:r w:rsidR="007354C7">
        <w:t>e 202</w:t>
      </w:r>
      <w:r w:rsidR="00D63456">
        <w:t>3</w:t>
      </w:r>
      <w:r w:rsidR="007354C7">
        <w:t xml:space="preserve">. évben nagyobb hangsúlyt </w:t>
      </w:r>
      <w:r w:rsidR="00D63456">
        <w:t>kapott.</w:t>
      </w:r>
    </w:p>
    <w:p w14:paraId="56B495E2" w14:textId="75E1DD18" w:rsidR="00B055C4" w:rsidRPr="00AA178B" w:rsidRDefault="00B055C4" w:rsidP="00774A2A">
      <w:pPr>
        <w:pStyle w:val="Default"/>
        <w:spacing w:line="276" w:lineRule="auto"/>
        <w:ind w:left="567"/>
        <w:jc w:val="both"/>
      </w:pPr>
      <w:r w:rsidRPr="00AA178B">
        <w:t xml:space="preserve">Az alábbi táblázatok településenkénti bontásban tartalmazzák az adóbevétel alakulását az </w:t>
      </w:r>
      <w:r w:rsidRPr="00EA4089">
        <w:t xml:space="preserve">elmúlt </w:t>
      </w:r>
      <w:r w:rsidR="00AA178B" w:rsidRPr="00EA4089">
        <w:t>h</w:t>
      </w:r>
      <w:r w:rsidR="00EA4089" w:rsidRPr="00EA4089">
        <w:t>ét</w:t>
      </w:r>
      <w:r w:rsidRPr="00EA4089">
        <w:t xml:space="preserve"> évben. </w:t>
      </w:r>
      <w:r w:rsidR="00CB3B49" w:rsidRPr="00EA4089">
        <w:t>A</w:t>
      </w:r>
      <w:r w:rsidRPr="00EA4089">
        <w:t xml:space="preserve"> befolyt adók összege nem azonos a költségvetésben megjelenő</w:t>
      </w:r>
      <w:r w:rsidRPr="00AA178B">
        <w:t xml:space="preserve"> adóbevétel mértékével.  A különbség abból adódik, hogy az adóhatóság felé nemcsak befizetések érkeznek, de történik adóvisszatérítés</w:t>
      </w:r>
      <w:r w:rsidR="007354C7" w:rsidRPr="00AA178B">
        <w:t>,</w:t>
      </w:r>
      <w:r w:rsidRPr="00AA178B">
        <w:t xml:space="preserve"> például túlfizetés</w:t>
      </w:r>
      <w:r w:rsidR="0097383E">
        <w:t xml:space="preserve">, </w:t>
      </w:r>
      <w:r w:rsidRPr="00AA178B">
        <w:t xml:space="preserve">téves adatbejelentés korrigálása vagy adóellenőrzés során feltárt adat alapján. </w:t>
      </w:r>
      <w:r w:rsidR="00CB3B49">
        <w:t>Az</w:t>
      </w:r>
      <w:r w:rsidRPr="00AA178B">
        <w:t xml:space="preserve"> alábbi táblázatok</w:t>
      </w:r>
      <w:r w:rsidR="00F13022" w:rsidRPr="00AA178B">
        <w:t xml:space="preserve"> </w:t>
      </w:r>
      <w:r w:rsidRPr="00AA178B">
        <w:t>nem</w:t>
      </w:r>
      <w:r w:rsidR="008F58D7" w:rsidRPr="00AA178B">
        <w:t xml:space="preserve"> </w:t>
      </w:r>
      <w:r w:rsidRPr="00AA178B">
        <w:t>csak az adószámlára érkezett bevételt tartalmazzák, h</w:t>
      </w:r>
      <w:r w:rsidR="00F13022" w:rsidRPr="00AA178B">
        <w:t>a</w:t>
      </w:r>
      <w:r w:rsidRPr="00AA178B">
        <w:t>nem a vissz</w:t>
      </w:r>
      <w:r w:rsidR="00F13022" w:rsidRPr="00AA178B">
        <w:t>a</w:t>
      </w:r>
      <w:r w:rsidRPr="00AA178B">
        <w:t xml:space="preserve">fizetés után fennmaradó, költségvetési számlára átutalt </w:t>
      </w:r>
      <w:r w:rsidR="00F13022" w:rsidRPr="00AA178B">
        <w:t>összeget is, amellyel az önkormányzat a</w:t>
      </w:r>
      <w:r w:rsidR="0082125A" w:rsidRPr="00AA178B">
        <w:t xml:space="preserve"> </w:t>
      </w:r>
      <w:r w:rsidR="00F13022" w:rsidRPr="00AA178B">
        <w:t>költségvetésében számolhat.</w:t>
      </w:r>
      <w:r w:rsidRPr="00AA178B">
        <w:t xml:space="preserve"> </w:t>
      </w:r>
    </w:p>
    <w:p w14:paraId="49DD8AE1" w14:textId="77777777" w:rsidR="0006586B" w:rsidRDefault="0006586B" w:rsidP="0082125A">
      <w:pPr>
        <w:pStyle w:val="Default"/>
        <w:spacing w:line="276" w:lineRule="auto"/>
        <w:ind w:left="567"/>
        <w:jc w:val="center"/>
        <w:rPr>
          <w:b/>
          <w:bCs/>
          <w:u w:val="single"/>
        </w:rPr>
      </w:pPr>
    </w:p>
    <w:p w14:paraId="67F8630F" w14:textId="77777777" w:rsidR="00EA4089" w:rsidRDefault="00EA4089" w:rsidP="0082125A">
      <w:pPr>
        <w:pStyle w:val="Default"/>
        <w:spacing w:line="276" w:lineRule="auto"/>
        <w:ind w:left="567"/>
        <w:jc w:val="center"/>
        <w:rPr>
          <w:b/>
          <w:bCs/>
          <w:u w:val="single"/>
        </w:rPr>
      </w:pPr>
    </w:p>
    <w:p w14:paraId="555FFE5B" w14:textId="77777777" w:rsidR="00EA4089" w:rsidRDefault="00EA4089" w:rsidP="0082125A">
      <w:pPr>
        <w:pStyle w:val="Default"/>
        <w:spacing w:line="276" w:lineRule="auto"/>
        <w:ind w:left="567"/>
        <w:jc w:val="center"/>
        <w:rPr>
          <w:b/>
          <w:bCs/>
          <w:u w:val="single"/>
        </w:rPr>
      </w:pPr>
    </w:p>
    <w:p w14:paraId="3D9CC0C7" w14:textId="79D3B541" w:rsidR="0082125A" w:rsidRDefault="0082125A" w:rsidP="0082125A">
      <w:pPr>
        <w:pStyle w:val="Default"/>
        <w:spacing w:line="276" w:lineRule="auto"/>
        <w:ind w:left="567"/>
        <w:jc w:val="center"/>
        <w:rPr>
          <w:b/>
          <w:bCs/>
        </w:rPr>
      </w:pPr>
      <w:r w:rsidRPr="009E0D39">
        <w:rPr>
          <w:b/>
          <w:bCs/>
        </w:rPr>
        <w:lastRenderedPageBreak/>
        <w:t>TÁJÉKOZTATÓ AZ ADÓK HELYZETÉRŐL</w:t>
      </w:r>
    </w:p>
    <w:p w14:paraId="4DED1E73" w14:textId="77777777" w:rsidR="000F4EDA" w:rsidRDefault="000F4EDA" w:rsidP="0082125A">
      <w:pPr>
        <w:pStyle w:val="Default"/>
        <w:spacing w:line="276" w:lineRule="auto"/>
        <w:ind w:left="567"/>
        <w:jc w:val="center"/>
        <w:rPr>
          <w:b/>
          <w:bCs/>
        </w:rPr>
      </w:pPr>
    </w:p>
    <w:tbl>
      <w:tblPr>
        <w:tblW w:w="104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655"/>
        <w:gridCol w:w="690"/>
        <w:gridCol w:w="655"/>
        <w:gridCol w:w="690"/>
        <w:gridCol w:w="655"/>
        <w:gridCol w:w="690"/>
        <w:gridCol w:w="655"/>
        <w:gridCol w:w="690"/>
        <w:gridCol w:w="655"/>
        <w:gridCol w:w="690"/>
        <w:gridCol w:w="655"/>
        <w:gridCol w:w="690"/>
        <w:gridCol w:w="655"/>
        <w:gridCol w:w="690"/>
        <w:gridCol w:w="146"/>
      </w:tblGrid>
      <w:tr w:rsidR="00382937" w:rsidRPr="00382937" w14:paraId="571DC10B" w14:textId="77777777" w:rsidTr="00A5427B">
        <w:trPr>
          <w:gridAfter w:val="1"/>
          <w:wAfter w:w="146" w:type="dxa"/>
          <w:trHeight w:val="336"/>
          <w:jc w:val="center"/>
        </w:trPr>
        <w:tc>
          <w:tcPr>
            <w:tcW w:w="10320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E1F91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8"/>
                <w:szCs w:val="18"/>
                <w:bdr w:val="none" w:sz="0" w:space="0" w:color="auto"/>
              </w:rPr>
              <w:t>BALATONFÖLDVÁR adóbevételek (ezer Ft-ban)</w:t>
            </w:r>
          </w:p>
        </w:tc>
      </w:tr>
      <w:tr w:rsidR="00382937" w:rsidRPr="00382937" w14:paraId="4494DB10" w14:textId="77777777" w:rsidTr="00A5427B">
        <w:trPr>
          <w:trHeight w:val="288"/>
          <w:jc w:val="center"/>
        </w:trPr>
        <w:tc>
          <w:tcPr>
            <w:tcW w:w="10320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83AD2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3338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bdr w:val="none" w:sz="0" w:space="0" w:color="auto"/>
              </w:rPr>
            </w:pPr>
          </w:p>
        </w:tc>
      </w:tr>
      <w:tr w:rsidR="00382937" w:rsidRPr="00382937" w14:paraId="3C291A62" w14:textId="77777777" w:rsidTr="00A5427B">
        <w:trPr>
          <w:trHeight w:val="300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4C80F" w14:textId="045EE08D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bdr w:val="none" w:sz="0" w:space="0" w:color="auto"/>
              </w:rPr>
            </w:pP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9BB9B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2017.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30B29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2018.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412B0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2019.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1C2D9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2020.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0CE9D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2021.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3D8F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2022.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5738D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6"/>
                <w:szCs w:val="16"/>
                <w:bdr w:val="none" w:sz="0" w:space="0" w:color="auto"/>
              </w:rPr>
              <w:t>2023.</w:t>
            </w:r>
          </w:p>
        </w:tc>
        <w:tc>
          <w:tcPr>
            <w:tcW w:w="146" w:type="dxa"/>
            <w:vAlign w:val="center"/>
            <w:hideMark/>
          </w:tcPr>
          <w:p w14:paraId="522DA53E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0B072B5C" w14:textId="77777777" w:rsidTr="00A5427B">
        <w:trPr>
          <w:trHeight w:val="384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F9CC" w14:textId="46D93200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B29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4C0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ktsgvetés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885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8AF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ktsgvetés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B86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B6A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ktsgvetés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70C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2DA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ktsgvetés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263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895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ktsgvetés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5A8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0B9BAE" w14:textId="15600D5C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ktsgvetés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2E9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727A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ktsgvetés</w:t>
            </w:r>
            <w:proofErr w:type="spellEnd"/>
          </w:p>
        </w:tc>
        <w:tc>
          <w:tcPr>
            <w:tcW w:w="146" w:type="dxa"/>
            <w:vAlign w:val="center"/>
            <w:hideMark/>
          </w:tcPr>
          <w:p w14:paraId="29E9D7C3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1492E7B5" w14:textId="77777777" w:rsidTr="00A5427B">
        <w:trPr>
          <w:trHeight w:val="288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721E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építményadó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C0DE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195 255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59B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195 166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876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199 245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CCD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197 415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035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216 037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FE4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215 632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52A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220 294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328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218 258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FE1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219 509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EBB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219 379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5F4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240 295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A68B7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239 532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188E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340 055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D1D7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339 019</w:t>
            </w:r>
          </w:p>
        </w:tc>
        <w:tc>
          <w:tcPr>
            <w:tcW w:w="146" w:type="dxa"/>
            <w:vAlign w:val="center"/>
            <w:hideMark/>
          </w:tcPr>
          <w:p w14:paraId="35D0567E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68CFB191" w14:textId="77777777" w:rsidTr="00A5427B">
        <w:trPr>
          <w:trHeight w:val="288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FCC9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telekadó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9964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11 894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E33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11 864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31B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10775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E0B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9 821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93A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10 944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A9A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10 280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AE8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11 217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689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11 002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04A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10 963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636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10 862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D72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12 190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3E312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11 310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1CA7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9 984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2055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9 765</w:t>
            </w:r>
          </w:p>
        </w:tc>
        <w:tc>
          <w:tcPr>
            <w:tcW w:w="146" w:type="dxa"/>
            <w:vAlign w:val="center"/>
            <w:hideMark/>
          </w:tcPr>
          <w:p w14:paraId="00C38B9D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653F8E64" w14:textId="77777777" w:rsidTr="00A5427B">
        <w:trPr>
          <w:trHeight w:val="288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BF5F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kommunális adó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81EC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18 847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C9E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18 784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AAC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13 772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9A8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13 735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B98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9 392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633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9 352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EF2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8 941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9CD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8 690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864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9 099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FEA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9 064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051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9 191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E03AA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8 801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7AC1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8 837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2568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8 616</w:t>
            </w:r>
          </w:p>
        </w:tc>
        <w:tc>
          <w:tcPr>
            <w:tcW w:w="146" w:type="dxa"/>
            <w:vAlign w:val="center"/>
            <w:hideMark/>
          </w:tcPr>
          <w:p w14:paraId="604F821D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3A1791C4" w14:textId="77777777" w:rsidTr="00A5427B">
        <w:trPr>
          <w:trHeight w:val="288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675D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idegenforgalmi adó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34E9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63 528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958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63 408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5AB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56 168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312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56 054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378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54 904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FCC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54 854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23C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1 471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654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1 411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172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45 633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170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45 178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4C4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54 895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9EA54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54 887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83C7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48 420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44B4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48 257</w:t>
            </w:r>
          </w:p>
        </w:tc>
        <w:tc>
          <w:tcPr>
            <w:tcW w:w="146" w:type="dxa"/>
            <w:vAlign w:val="center"/>
            <w:hideMark/>
          </w:tcPr>
          <w:p w14:paraId="6D7845B8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07691974" w14:textId="77777777" w:rsidTr="00A5427B">
        <w:trPr>
          <w:trHeight w:val="288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FD1A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iparűzési adó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B28D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113 727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C84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109 669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1AB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80 587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963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78 132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62E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91 721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7CA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54 104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F89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99 741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FA2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88 400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35B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75 202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5FA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68 158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E81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83 923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81F8E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74 003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6660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131 947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4BF2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124 082</w:t>
            </w:r>
          </w:p>
        </w:tc>
        <w:tc>
          <w:tcPr>
            <w:tcW w:w="146" w:type="dxa"/>
            <w:vAlign w:val="center"/>
            <w:hideMark/>
          </w:tcPr>
          <w:p w14:paraId="2D574119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5AC2F7A2" w14:textId="77777777" w:rsidTr="00A5427B">
        <w:trPr>
          <w:trHeight w:val="288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2218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gépjárműadó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F0B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25 020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9C2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9 942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982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25 683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E00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10 212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D1C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23 902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7EB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9 649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867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27 120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E4A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288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2FD0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3 106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33B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A71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95966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8580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586C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71E0DE74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7A4E7A46" w14:textId="77777777" w:rsidTr="00A5427B">
        <w:trPr>
          <w:trHeight w:val="288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2E67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késedelmi pótlék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D45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422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481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EB5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806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E63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743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604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1 100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B2F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969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EE3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1 702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CC8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1 701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776B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1 617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273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1 556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4A6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2 362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3BBCF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2 323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E391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4 400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1C30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4 108</w:t>
            </w:r>
          </w:p>
        </w:tc>
        <w:tc>
          <w:tcPr>
            <w:tcW w:w="146" w:type="dxa"/>
            <w:vAlign w:val="center"/>
            <w:hideMark/>
          </w:tcPr>
          <w:p w14:paraId="5D53FE45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3CD6FFF4" w14:textId="77777777" w:rsidTr="00A5427B">
        <w:trPr>
          <w:trHeight w:val="288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5CE22" w14:textId="20ED305B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bírság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CE2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450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C72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FFC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663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3C9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662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76E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350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392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350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705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1F7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3964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300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2CA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300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32F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1 064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E93D9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1 060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B9A5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250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E1F4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250</w:t>
            </w:r>
          </w:p>
        </w:tc>
        <w:tc>
          <w:tcPr>
            <w:tcW w:w="146" w:type="dxa"/>
            <w:vAlign w:val="center"/>
            <w:hideMark/>
          </w:tcPr>
          <w:p w14:paraId="0D52CEDF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73F2AF88" w14:textId="77777777" w:rsidTr="00A5427B">
        <w:trPr>
          <w:trHeight w:val="300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FD4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egyéb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154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39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991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EB3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136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156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501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484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27E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388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562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025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D4F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CA2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71F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C003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6F5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90DE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48976B0D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703B1EF4" w14:textId="77777777" w:rsidTr="00A5427B">
        <w:trPr>
          <w:trHeight w:val="300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DE2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2"/>
                <w:szCs w:val="12"/>
                <w:bdr w:val="none" w:sz="0" w:space="0" w:color="auto"/>
              </w:rPr>
              <w:t>ÖSSZESEN: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7D3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429 182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900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409 704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4FB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387 835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B39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366 774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68D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408 834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C00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355 578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7D6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370 536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9C1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329 800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AC0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365 429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317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354 497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0FB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403 920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490B3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391 916</w:t>
            </w:r>
          </w:p>
        </w:tc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231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543 893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FB2C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534 097</w:t>
            </w:r>
          </w:p>
        </w:tc>
        <w:tc>
          <w:tcPr>
            <w:tcW w:w="146" w:type="dxa"/>
            <w:vAlign w:val="center"/>
            <w:hideMark/>
          </w:tcPr>
          <w:p w14:paraId="3DC957D3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462D25D3" w14:textId="77777777" w:rsidTr="00A5427B">
        <w:trPr>
          <w:trHeight w:val="288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66A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2A2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DBF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0C0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954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D25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E54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1CA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10A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7BB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DE2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E46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1E40C" w14:textId="4664D3CC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478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9FA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46" w:type="dxa"/>
            <w:vAlign w:val="center"/>
            <w:hideMark/>
          </w:tcPr>
          <w:p w14:paraId="256F9ED5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484DFA3A" w14:textId="77777777" w:rsidTr="00A5427B">
        <w:trPr>
          <w:trHeight w:val="288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DE5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0BB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451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8CD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469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B5B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1E4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64F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CD3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D31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617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D87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C4856" w14:textId="251E108D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F5C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2B7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46" w:type="dxa"/>
            <w:vAlign w:val="center"/>
            <w:hideMark/>
          </w:tcPr>
          <w:p w14:paraId="77C128FA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441443C8" w14:textId="77777777" w:rsidTr="00A5427B">
        <w:trPr>
          <w:trHeight w:val="288"/>
          <w:jc w:val="center"/>
        </w:trPr>
        <w:tc>
          <w:tcPr>
            <w:tcW w:w="10320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85633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  <w:t>BÁLVÁNYOS adóbevételek (ezer Ft-ban)</w:t>
            </w:r>
          </w:p>
        </w:tc>
        <w:tc>
          <w:tcPr>
            <w:tcW w:w="146" w:type="dxa"/>
            <w:vAlign w:val="center"/>
            <w:hideMark/>
          </w:tcPr>
          <w:p w14:paraId="023B9D75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6E05218D" w14:textId="77777777" w:rsidTr="00A5427B">
        <w:trPr>
          <w:trHeight w:val="288"/>
          <w:jc w:val="center"/>
        </w:trPr>
        <w:tc>
          <w:tcPr>
            <w:tcW w:w="10320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7924E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7DB3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</w:pPr>
          </w:p>
        </w:tc>
      </w:tr>
      <w:tr w:rsidR="00382937" w:rsidRPr="00382937" w14:paraId="124F0573" w14:textId="77777777" w:rsidTr="00A5427B">
        <w:trPr>
          <w:trHeight w:val="300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52325" w14:textId="0D6DCA1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bdr w:val="none" w:sz="0" w:space="0" w:color="auto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82254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2017.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DCB84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2018.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978C4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2019.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EDA15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2020.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5351C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2021.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4606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2022.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A45DD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6"/>
                <w:szCs w:val="16"/>
                <w:bdr w:val="none" w:sz="0" w:space="0" w:color="auto"/>
              </w:rPr>
              <w:t>2023.</w:t>
            </w:r>
          </w:p>
        </w:tc>
        <w:tc>
          <w:tcPr>
            <w:tcW w:w="146" w:type="dxa"/>
            <w:vAlign w:val="center"/>
            <w:hideMark/>
          </w:tcPr>
          <w:p w14:paraId="20AFC616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28CCFF22" w14:textId="77777777" w:rsidTr="00A5427B">
        <w:trPr>
          <w:trHeight w:val="384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0BCE1" w14:textId="47EE982A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F51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DFE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ktsgvetés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8B9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F90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ktsgvetés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3A9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AF0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ktsgvetés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DF2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C06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ktsgvetés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F1D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BA693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ktsgvetés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785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0B6F4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ktsgvetés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C4F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683CB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ktsgvetés</w:t>
            </w:r>
            <w:proofErr w:type="spellEnd"/>
          </w:p>
        </w:tc>
        <w:tc>
          <w:tcPr>
            <w:tcW w:w="146" w:type="dxa"/>
            <w:vAlign w:val="center"/>
            <w:hideMark/>
          </w:tcPr>
          <w:p w14:paraId="4DED6F20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40B569EA" w14:textId="77777777" w:rsidTr="00A5427B">
        <w:trPr>
          <w:trHeight w:val="288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4936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építményadó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4D9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4 139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EFF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4 074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E8B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3 177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A1D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3 139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C99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3 599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667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3 579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8130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4 200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E38E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4 133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8BA9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3 736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B558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3 675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DCA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4 171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08FC5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4 171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102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4 488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7102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4 435</w:t>
            </w:r>
          </w:p>
        </w:tc>
        <w:tc>
          <w:tcPr>
            <w:tcW w:w="146" w:type="dxa"/>
            <w:vAlign w:val="center"/>
            <w:hideMark/>
          </w:tcPr>
          <w:p w14:paraId="60E4B30A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476E1FA5" w14:textId="77777777" w:rsidTr="00A5427B">
        <w:trPr>
          <w:trHeight w:val="288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D035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telekadó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BF1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3 909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1F8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3 909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C0F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3 271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0F3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3 271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578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3 872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8AA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3 778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CA33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4 326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DAB6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4 325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55A0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3 855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B563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3 790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8B7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4 343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BE5CD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4 343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E98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4 749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A1EC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4 741</w:t>
            </w:r>
          </w:p>
        </w:tc>
        <w:tc>
          <w:tcPr>
            <w:tcW w:w="146" w:type="dxa"/>
            <w:vAlign w:val="center"/>
            <w:hideMark/>
          </w:tcPr>
          <w:p w14:paraId="7CBBB079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1550D795" w14:textId="77777777" w:rsidTr="00A5427B">
        <w:trPr>
          <w:trHeight w:val="288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0E95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kommunális adó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684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1 493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6CC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1 481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5FC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1 646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C37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1 616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7CF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1 533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A81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1 383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91FB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1 679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3806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1 592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0CE1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1 640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F6C2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1 640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CA3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1 482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FD923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1 482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2EB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1 498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FB0B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1 497</w:t>
            </w:r>
          </w:p>
        </w:tc>
        <w:tc>
          <w:tcPr>
            <w:tcW w:w="146" w:type="dxa"/>
            <w:vAlign w:val="center"/>
            <w:hideMark/>
          </w:tcPr>
          <w:p w14:paraId="7AFB49F3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6D1023A0" w14:textId="77777777" w:rsidTr="00A5427B">
        <w:trPr>
          <w:trHeight w:val="288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B1C9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iparűzési adó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705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2 969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105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2 907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F07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2 963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7E9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2 642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53E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4 592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9D3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4 592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2A6A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3 438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FCE9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3 425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5A88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3 911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E76C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1 587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1A7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4 815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680CB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4 754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CA7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16 493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0B02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16 364</w:t>
            </w:r>
          </w:p>
        </w:tc>
        <w:tc>
          <w:tcPr>
            <w:tcW w:w="146" w:type="dxa"/>
            <w:vAlign w:val="center"/>
            <w:hideMark/>
          </w:tcPr>
          <w:p w14:paraId="6D623ECD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5050CDB8" w14:textId="77777777" w:rsidTr="00A5427B">
        <w:trPr>
          <w:trHeight w:val="288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3935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gépjárműadó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E8F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3 200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376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1 192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6B0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3 157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ACE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1 264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1C8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3 857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9E9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1 817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D345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5 275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E87C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429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C061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365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31CB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695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22950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165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E38A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7A9F6774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30232B3E" w14:textId="77777777" w:rsidTr="00A5427B">
        <w:trPr>
          <w:trHeight w:val="288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0D9F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késedelmi pótlék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D06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8F5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906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59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FE0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59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56A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56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6E1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D0FA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353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E273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353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3A05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208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AA29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207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5C4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86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D10F0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71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431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6 219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962E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258</w:t>
            </w:r>
          </w:p>
        </w:tc>
        <w:tc>
          <w:tcPr>
            <w:tcW w:w="146" w:type="dxa"/>
            <w:vAlign w:val="center"/>
            <w:hideMark/>
          </w:tcPr>
          <w:p w14:paraId="6EA44CCC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0782B32F" w14:textId="77777777" w:rsidTr="00A5427B">
        <w:trPr>
          <w:trHeight w:val="288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EAA3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bírság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C3E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9EA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704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8CA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4D9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584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371C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0465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7652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0521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72B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A2280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105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56B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9202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2E72DC85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22E1F66D" w14:textId="77777777" w:rsidTr="00A5427B">
        <w:trPr>
          <w:trHeight w:val="300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D5E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egyéb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27B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163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EDB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163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8B8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344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B84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344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5E2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84A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263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AA2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61E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150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C7C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150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674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FC36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E6E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E9EC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03DF26D9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42611C91" w14:textId="77777777" w:rsidTr="00A5427B">
        <w:trPr>
          <w:trHeight w:val="300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771C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2"/>
                <w:szCs w:val="12"/>
                <w:bdr w:val="none" w:sz="0" w:space="0" w:color="auto"/>
              </w:rPr>
              <w:t>ÖSSZESEN:</w:t>
            </w:r>
          </w:p>
        </w:tc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231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15 943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A82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13 795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E3F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14 617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67F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12 335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B53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17 599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DF3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15 295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16F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19 271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FC7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14 257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28E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13 865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A528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11 049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C1E7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15 002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99A1E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14 926</w:t>
            </w:r>
          </w:p>
        </w:tc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2F1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33 447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F9D4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27 295</w:t>
            </w:r>
          </w:p>
        </w:tc>
        <w:tc>
          <w:tcPr>
            <w:tcW w:w="146" w:type="dxa"/>
            <w:vAlign w:val="center"/>
            <w:hideMark/>
          </w:tcPr>
          <w:p w14:paraId="0472C7A1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5FF6B25B" w14:textId="77777777" w:rsidTr="00A5427B">
        <w:trPr>
          <w:trHeight w:val="288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1BF8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DFB4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EC7F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90B8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CA6A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2B96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0532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1EC3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08C2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D32D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371C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1218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78F4AE0" w14:textId="74EBDC99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8345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CB39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46" w:type="dxa"/>
            <w:vAlign w:val="center"/>
          </w:tcPr>
          <w:p w14:paraId="15C2745C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</w:tbl>
    <w:p w14:paraId="66691155" w14:textId="77777777" w:rsidR="00714C21" w:rsidRDefault="00714C21">
      <w:r>
        <w:br w:type="page"/>
      </w:r>
    </w:p>
    <w:tbl>
      <w:tblPr>
        <w:tblW w:w="104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655"/>
        <w:gridCol w:w="690"/>
        <w:gridCol w:w="655"/>
        <w:gridCol w:w="690"/>
        <w:gridCol w:w="655"/>
        <w:gridCol w:w="690"/>
        <w:gridCol w:w="655"/>
        <w:gridCol w:w="690"/>
        <w:gridCol w:w="655"/>
        <w:gridCol w:w="690"/>
        <w:gridCol w:w="655"/>
        <w:gridCol w:w="690"/>
        <w:gridCol w:w="655"/>
        <w:gridCol w:w="690"/>
        <w:gridCol w:w="146"/>
      </w:tblGrid>
      <w:tr w:rsidR="00382937" w:rsidRPr="00382937" w14:paraId="6264D900" w14:textId="77777777" w:rsidTr="00714C21">
        <w:trPr>
          <w:trHeight w:val="288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2B19" w14:textId="53650B23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0FF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0F5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397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B72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82B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BD8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EBB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63A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FDB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8C0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14A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02D47" w14:textId="27506BDC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B1C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962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46" w:type="dxa"/>
            <w:vAlign w:val="center"/>
            <w:hideMark/>
          </w:tcPr>
          <w:p w14:paraId="503A29DD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1AE15213" w14:textId="77777777" w:rsidTr="00714C21">
        <w:trPr>
          <w:trHeight w:val="288"/>
          <w:jc w:val="center"/>
        </w:trPr>
        <w:tc>
          <w:tcPr>
            <w:tcW w:w="10320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E5CD6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  <w:t>KEREKI adóbevételek (ezer Ft-ban)</w:t>
            </w:r>
          </w:p>
        </w:tc>
        <w:tc>
          <w:tcPr>
            <w:tcW w:w="146" w:type="dxa"/>
            <w:vAlign w:val="center"/>
            <w:hideMark/>
          </w:tcPr>
          <w:p w14:paraId="78060B02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19C7C1C5" w14:textId="77777777" w:rsidTr="00714C21">
        <w:trPr>
          <w:trHeight w:val="288"/>
          <w:jc w:val="center"/>
        </w:trPr>
        <w:tc>
          <w:tcPr>
            <w:tcW w:w="10320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16709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ABA5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</w:pPr>
          </w:p>
        </w:tc>
      </w:tr>
      <w:tr w:rsidR="00382937" w:rsidRPr="00382937" w14:paraId="3D1D0019" w14:textId="77777777" w:rsidTr="00714C21">
        <w:trPr>
          <w:trHeight w:val="300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5A77" w14:textId="5346A04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bdr w:val="none" w:sz="0" w:space="0" w:color="auto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D84E0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2017.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36A21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2018.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F3FDC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2019.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5B9D7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2020.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B41CA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2021.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CA86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2022.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967BC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6"/>
                <w:szCs w:val="16"/>
                <w:bdr w:val="none" w:sz="0" w:space="0" w:color="auto"/>
              </w:rPr>
              <w:t>2023.</w:t>
            </w:r>
          </w:p>
        </w:tc>
        <w:tc>
          <w:tcPr>
            <w:tcW w:w="146" w:type="dxa"/>
            <w:vAlign w:val="center"/>
            <w:hideMark/>
          </w:tcPr>
          <w:p w14:paraId="27171F6A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0E924C99" w14:textId="77777777" w:rsidTr="00714C21">
        <w:trPr>
          <w:trHeight w:val="576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89B7" w14:textId="577F96F6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E1A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E25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ktsgvetés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FF0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538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ktsgvetés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A95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C1D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ktsgvetés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BD9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AF4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ktsgvetés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3E5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48338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ktsgvetés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22F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C0C3F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ktsgvetés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7B6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AFF7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ktsgvetés</w:t>
            </w:r>
            <w:proofErr w:type="spellEnd"/>
          </w:p>
        </w:tc>
        <w:tc>
          <w:tcPr>
            <w:tcW w:w="146" w:type="dxa"/>
            <w:vAlign w:val="center"/>
            <w:hideMark/>
          </w:tcPr>
          <w:p w14:paraId="7097E753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646E639C" w14:textId="77777777" w:rsidTr="00714C21">
        <w:trPr>
          <w:trHeight w:val="288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3D5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építményadó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B99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4 101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383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4 101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65B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3 896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8E6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3 896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8B9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3 883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0F3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3 883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6EE3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3 920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DBA4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3 914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F164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3 912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639E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3 912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EFF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5 258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89EF4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5 253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705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4 306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FCBB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4 289</w:t>
            </w:r>
          </w:p>
        </w:tc>
        <w:tc>
          <w:tcPr>
            <w:tcW w:w="146" w:type="dxa"/>
            <w:vAlign w:val="center"/>
            <w:hideMark/>
          </w:tcPr>
          <w:p w14:paraId="3D183322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5CA0E421" w14:textId="77777777" w:rsidTr="00714C21">
        <w:trPr>
          <w:trHeight w:val="288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43B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telekadó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C0D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1 867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A73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1 825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8C4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2 045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483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2 045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D1D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1 431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6AD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1 353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97B4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1 782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AA10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1 558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0E57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2 266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F97D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2 262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E0E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2 141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60066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2 103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B3F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2 166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E47E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2 151</w:t>
            </w:r>
          </w:p>
        </w:tc>
        <w:tc>
          <w:tcPr>
            <w:tcW w:w="146" w:type="dxa"/>
            <w:vAlign w:val="center"/>
            <w:hideMark/>
          </w:tcPr>
          <w:p w14:paraId="12B8F522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5C1BF48C" w14:textId="77777777" w:rsidTr="00714C21">
        <w:trPr>
          <w:trHeight w:val="288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AA7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kommunális adó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875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2 520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4AC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2 512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778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2 532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8D2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2 503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B8F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2 618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79E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2 618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DA0E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2 788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1A00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2 753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5AAB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2 490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273A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2 464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040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2 669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03F85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2 669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A2A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2 790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ECF5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2 733</w:t>
            </w:r>
          </w:p>
        </w:tc>
        <w:tc>
          <w:tcPr>
            <w:tcW w:w="146" w:type="dxa"/>
            <w:vAlign w:val="center"/>
            <w:hideMark/>
          </w:tcPr>
          <w:p w14:paraId="6A04FAF2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74B653B7" w14:textId="77777777" w:rsidTr="00714C21">
        <w:trPr>
          <w:trHeight w:val="288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888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iparűzési adó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C16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10 577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BF5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10 229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89E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15 164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60C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15 090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2BD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15 611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0C3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15 591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6282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16 741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ED39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16 673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7D83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17 708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D9A3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17 272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A4F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19 378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B27D1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19 272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6BC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27 992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235A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27 786</w:t>
            </w:r>
          </w:p>
        </w:tc>
        <w:tc>
          <w:tcPr>
            <w:tcW w:w="146" w:type="dxa"/>
            <w:vAlign w:val="center"/>
            <w:hideMark/>
          </w:tcPr>
          <w:p w14:paraId="4CA1C2AD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7B8D01B7" w14:textId="77777777" w:rsidTr="00714C21">
        <w:trPr>
          <w:trHeight w:val="288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90C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gépjárműadó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574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4 203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928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1 690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9E1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4 841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7A2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1 932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00A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5 015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5E5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1 990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9F3C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5 441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94B5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66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D329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A6B7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F52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31422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283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8840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4FFEC309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6C9309ED" w14:textId="77777777" w:rsidTr="00714C21">
        <w:trPr>
          <w:trHeight w:val="288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B45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késedelmi pótlék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D54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44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F74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4DE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149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A5B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149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B2A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123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5B7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123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CF9E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125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B891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125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78C2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163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8889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162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BDB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326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23BE7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326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C2C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239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34D8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193</w:t>
            </w:r>
          </w:p>
        </w:tc>
        <w:tc>
          <w:tcPr>
            <w:tcW w:w="146" w:type="dxa"/>
            <w:vAlign w:val="center"/>
            <w:hideMark/>
          </w:tcPr>
          <w:p w14:paraId="5412B412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7C7D9276" w14:textId="77777777" w:rsidTr="00714C21">
        <w:trPr>
          <w:trHeight w:val="288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BEC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bírság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F2D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6A8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DF9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2A1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1DC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6E0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A2A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571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6A8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9120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80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B31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237E2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468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9D1F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67993B1C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48347854" w14:textId="77777777" w:rsidTr="00714C21">
        <w:trPr>
          <w:trHeight w:val="300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AB4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egyéb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D11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EA1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8D6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929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938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98B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0CF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EB3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D51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454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3C3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2BCC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245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C0CB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50F0FD5B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22593BE4" w14:textId="77777777" w:rsidTr="00714C21">
        <w:trPr>
          <w:trHeight w:val="300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1A6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2"/>
                <w:szCs w:val="12"/>
                <w:bdr w:val="none" w:sz="0" w:space="0" w:color="auto"/>
              </w:rPr>
              <w:t>ÖSSZESEN: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1D9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23 332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FAF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20 421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FE3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28 627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7DE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25 615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81B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28 681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AE6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25 558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9C3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30 797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8CD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25 089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3FE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26 899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5BB0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26 152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29D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29 772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572A4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29 623</w:t>
            </w:r>
          </w:p>
        </w:tc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A11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37 493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6D66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37 152</w:t>
            </w:r>
          </w:p>
        </w:tc>
        <w:tc>
          <w:tcPr>
            <w:tcW w:w="146" w:type="dxa"/>
            <w:vAlign w:val="center"/>
            <w:hideMark/>
          </w:tcPr>
          <w:p w14:paraId="380B3E13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3DC83E5B" w14:textId="77777777" w:rsidTr="00714C21">
        <w:trPr>
          <w:trHeight w:val="300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3A21" w14:textId="77777777" w:rsid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</w:p>
          <w:p w14:paraId="545B5D4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BF7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EFD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694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FF0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593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1F8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318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8CF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9F7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DAF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130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41989" w14:textId="54CF4D08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9CF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CE3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46" w:type="dxa"/>
            <w:vAlign w:val="center"/>
            <w:hideMark/>
          </w:tcPr>
          <w:p w14:paraId="7D01813F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32BA595C" w14:textId="77777777" w:rsidTr="00714C21">
        <w:trPr>
          <w:trHeight w:val="288"/>
          <w:jc w:val="center"/>
        </w:trPr>
        <w:tc>
          <w:tcPr>
            <w:tcW w:w="10320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0CF54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  <w:t>PUSZTASZEMES adóbevételek (ezer Ft-ban)</w:t>
            </w:r>
          </w:p>
        </w:tc>
        <w:tc>
          <w:tcPr>
            <w:tcW w:w="146" w:type="dxa"/>
            <w:vAlign w:val="center"/>
            <w:hideMark/>
          </w:tcPr>
          <w:p w14:paraId="7A29DAC3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196F64DB" w14:textId="77777777" w:rsidTr="00714C21">
        <w:trPr>
          <w:trHeight w:val="288"/>
          <w:jc w:val="center"/>
        </w:trPr>
        <w:tc>
          <w:tcPr>
            <w:tcW w:w="10320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02F54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F930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</w:pPr>
          </w:p>
        </w:tc>
      </w:tr>
      <w:tr w:rsidR="00382937" w:rsidRPr="00382937" w14:paraId="1DA76E9B" w14:textId="77777777" w:rsidTr="00714C21">
        <w:trPr>
          <w:trHeight w:val="300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E4CC" w14:textId="2FCB1ACD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bdr w:val="none" w:sz="0" w:space="0" w:color="auto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624BA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2017.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FC8AC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2018.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64B09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2019.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D832F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2020.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886A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2021.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626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2022.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44DA9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6"/>
                <w:szCs w:val="16"/>
                <w:bdr w:val="none" w:sz="0" w:space="0" w:color="auto"/>
              </w:rPr>
              <w:t>2023.</w:t>
            </w:r>
          </w:p>
        </w:tc>
        <w:tc>
          <w:tcPr>
            <w:tcW w:w="146" w:type="dxa"/>
            <w:vAlign w:val="center"/>
            <w:hideMark/>
          </w:tcPr>
          <w:p w14:paraId="1281EE80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72B9D733" w14:textId="77777777" w:rsidTr="00714C21">
        <w:trPr>
          <w:trHeight w:val="396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FC70" w14:textId="1DCFFDB8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1D2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E0B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ktsgvet</w:t>
            </w:r>
            <w:proofErr w:type="spellEnd"/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.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C93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ED3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ktsgvetés</w:t>
            </w:r>
            <w:proofErr w:type="spellEnd"/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6E4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89B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ktsgvetés</w:t>
            </w:r>
            <w:proofErr w:type="spellEnd"/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1F9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F15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ktsgvetés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BC9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0FCD7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ktsgvetés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46C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8A972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ktsgvetés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E42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C872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ktsgvetés</w:t>
            </w:r>
            <w:proofErr w:type="spellEnd"/>
          </w:p>
        </w:tc>
        <w:tc>
          <w:tcPr>
            <w:tcW w:w="146" w:type="dxa"/>
            <w:vAlign w:val="center"/>
            <w:hideMark/>
          </w:tcPr>
          <w:p w14:paraId="32DA108E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66155882" w14:textId="77777777" w:rsidTr="00714C21">
        <w:trPr>
          <w:trHeight w:val="288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1A18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építményadó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CEB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2 024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73C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2 024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D08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1 841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09B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1 784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55B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2 134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9D2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2 134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EB50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2 073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317B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2 073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2C43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2 296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D626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2 296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7BD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2 642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4BA55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2 633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DF1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10 102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0518C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10 102</w:t>
            </w:r>
          </w:p>
        </w:tc>
        <w:tc>
          <w:tcPr>
            <w:tcW w:w="146" w:type="dxa"/>
            <w:vAlign w:val="center"/>
            <w:hideMark/>
          </w:tcPr>
          <w:p w14:paraId="1A9520BB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0D4FBF22" w14:textId="77777777" w:rsidTr="00714C21">
        <w:trPr>
          <w:trHeight w:val="288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1645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telekadó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4EA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2 477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403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2 477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73F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2 243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B46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2 168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F19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2 289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18B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1 608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18BF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2 028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3E6D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1 872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A901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1 836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72DC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1 836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208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3 619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41CBB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3 328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128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2 481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48F8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2 367</w:t>
            </w:r>
          </w:p>
        </w:tc>
        <w:tc>
          <w:tcPr>
            <w:tcW w:w="146" w:type="dxa"/>
            <w:vAlign w:val="center"/>
            <w:hideMark/>
          </w:tcPr>
          <w:p w14:paraId="1F43F662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507769B5" w14:textId="77777777" w:rsidTr="00714C21">
        <w:trPr>
          <w:trHeight w:val="288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4314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kommunális adó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286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1 098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7BB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1 098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1C6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1 095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98F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1 095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9F3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1 008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A00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1 008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0BB4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1 095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CB71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1 095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86DE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1 018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C351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1 009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AF6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1 027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6207A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1 017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F6E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1 052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C752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1 022</w:t>
            </w:r>
          </w:p>
        </w:tc>
        <w:tc>
          <w:tcPr>
            <w:tcW w:w="146" w:type="dxa"/>
            <w:vAlign w:val="center"/>
            <w:hideMark/>
          </w:tcPr>
          <w:p w14:paraId="3FB65213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5B55F872" w14:textId="77777777" w:rsidTr="00714C21">
        <w:trPr>
          <w:trHeight w:val="288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F378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idegenforgalmi adó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B3D4" w14:textId="4F454E1D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87CF" w14:textId="30D2994F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E818" w14:textId="1A503F52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96AB" w14:textId="1399FB8B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EF92" w14:textId="1553B34E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7887" w14:textId="471266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28745" w14:textId="27F1C6BD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C2CB3" w14:textId="0161FC88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B7F35" w14:textId="2721A5E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BE639" w14:textId="50E6671C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0DF8" w14:textId="320E7A7F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F0C733" w14:textId="707E29B5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BCC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98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5028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98</w:t>
            </w:r>
          </w:p>
        </w:tc>
        <w:tc>
          <w:tcPr>
            <w:tcW w:w="146" w:type="dxa"/>
            <w:vAlign w:val="center"/>
            <w:hideMark/>
          </w:tcPr>
          <w:p w14:paraId="644F900C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0616E2E9" w14:textId="77777777" w:rsidTr="00714C21">
        <w:trPr>
          <w:trHeight w:val="288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9105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iparűzési adó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EAA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1 584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48A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1 484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106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1 640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2D7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1 640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E7B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1 800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CA2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1 800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FE0A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2 623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9A13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2 612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A5FD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2 300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BC96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2 001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FF2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2 509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3D943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2 375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EC2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5 425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F7CC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5 398</w:t>
            </w:r>
          </w:p>
        </w:tc>
        <w:tc>
          <w:tcPr>
            <w:tcW w:w="146" w:type="dxa"/>
            <w:vAlign w:val="center"/>
            <w:hideMark/>
          </w:tcPr>
          <w:p w14:paraId="68725AEB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0A4871C4" w14:textId="77777777" w:rsidTr="00714C21">
        <w:trPr>
          <w:trHeight w:val="288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BA99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gépjárműadó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A80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2 038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C16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810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44D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2 228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E36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884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79D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2 262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954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917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6CDD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2 733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4932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527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DAF9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195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5C95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AD4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D67B5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D72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8DA7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6AA3001E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7143CFD8" w14:textId="77777777" w:rsidTr="00714C21">
        <w:trPr>
          <w:trHeight w:val="288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1312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késedelmi pótlék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E9C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146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430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146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C93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34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32B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34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F64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19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643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2DBC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107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5A7B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107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1376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775A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56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B46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158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5E74B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117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766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254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A68A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246</w:t>
            </w:r>
          </w:p>
        </w:tc>
        <w:tc>
          <w:tcPr>
            <w:tcW w:w="146" w:type="dxa"/>
            <w:vAlign w:val="center"/>
            <w:hideMark/>
          </w:tcPr>
          <w:p w14:paraId="7E4D29A6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31974FAB" w14:textId="77777777" w:rsidTr="00714C21">
        <w:trPr>
          <w:trHeight w:val="288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98C2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bírság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8EC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2CE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AED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7F0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A18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D08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C70A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ABDE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48E8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CA6B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790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F6687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96A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DA28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3CE17D79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1FF59D73" w14:textId="77777777" w:rsidTr="00714C21">
        <w:trPr>
          <w:trHeight w:val="300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1C4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egyéb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A7E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3A6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6F3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624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F49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E9D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3CB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E68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373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E39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E56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AC6A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49F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927A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4B83F25C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289699FF" w14:textId="77777777" w:rsidTr="00714C21">
        <w:trPr>
          <w:trHeight w:val="300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101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2"/>
                <w:szCs w:val="12"/>
                <w:bdr w:val="none" w:sz="0" w:space="0" w:color="auto"/>
              </w:rPr>
              <w:t>ÖSSZESEN: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BE2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9 387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FE2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8 059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7D6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9 081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89F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7 605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0B5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9 562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17E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7 536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3EA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10 659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73E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8 286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E3B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7 705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C0D6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7 198</w:t>
            </w:r>
          </w:p>
        </w:tc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E06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9 955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93E3E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9 470</w:t>
            </w:r>
          </w:p>
        </w:tc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1B9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19 412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2069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19 233</w:t>
            </w:r>
          </w:p>
        </w:tc>
        <w:tc>
          <w:tcPr>
            <w:tcW w:w="146" w:type="dxa"/>
            <w:vAlign w:val="center"/>
            <w:hideMark/>
          </w:tcPr>
          <w:p w14:paraId="20639D4F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</w:tbl>
    <w:p w14:paraId="6CD98C70" w14:textId="77777777" w:rsidR="00714C21" w:rsidRDefault="00714C21">
      <w:r>
        <w:br w:type="page"/>
      </w:r>
    </w:p>
    <w:tbl>
      <w:tblPr>
        <w:tblW w:w="104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655"/>
        <w:gridCol w:w="690"/>
        <w:gridCol w:w="655"/>
        <w:gridCol w:w="690"/>
        <w:gridCol w:w="655"/>
        <w:gridCol w:w="690"/>
        <w:gridCol w:w="655"/>
        <w:gridCol w:w="690"/>
        <w:gridCol w:w="655"/>
        <w:gridCol w:w="690"/>
        <w:gridCol w:w="655"/>
        <w:gridCol w:w="690"/>
        <w:gridCol w:w="655"/>
        <w:gridCol w:w="690"/>
        <w:gridCol w:w="146"/>
      </w:tblGrid>
      <w:tr w:rsidR="00382937" w:rsidRPr="00382937" w14:paraId="27EED4F3" w14:textId="77777777" w:rsidTr="00714C21">
        <w:trPr>
          <w:trHeight w:val="288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8B40" w14:textId="67CADEFD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F84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C5E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200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0A2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45B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9B1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FB5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98E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02D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47B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7F0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58B22" w14:textId="33130136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402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4B0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46" w:type="dxa"/>
            <w:vAlign w:val="center"/>
            <w:hideMark/>
          </w:tcPr>
          <w:p w14:paraId="50AA14DA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37BFBCD1" w14:textId="77777777" w:rsidTr="00714C21">
        <w:trPr>
          <w:trHeight w:val="288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3B6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CE8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010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D1B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3C7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52A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D8E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84F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D5A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928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3E1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19C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FBE55" w14:textId="7B22433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85B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983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46" w:type="dxa"/>
            <w:vAlign w:val="center"/>
            <w:hideMark/>
          </w:tcPr>
          <w:p w14:paraId="4F2774FC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7B6B3E29" w14:textId="77777777" w:rsidTr="00714C21">
        <w:trPr>
          <w:trHeight w:val="288"/>
          <w:jc w:val="center"/>
        </w:trPr>
        <w:tc>
          <w:tcPr>
            <w:tcW w:w="10320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BB6C8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  <w:t>SZÁNTÓD adóbevételek (ezer Ft-ban)</w:t>
            </w:r>
          </w:p>
        </w:tc>
        <w:tc>
          <w:tcPr>
            <w:tcW w:w="146" w:type="dxa"/>
            <w:vAlign w:val="center"/>
            <w:hideMark/>
          </w:tcPr>
          <w:p w14:paraId="1E3F3F47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7330513B" w14:textId="77777777" w:rsidTr="00714C21">
        <w:trPr>
          <w:trHeight w:val="288"/>
          <w:jc w:val="center"/>
        </w:trPr>
        <w:tc>
          <w:tcPr>
            <w:tcW w:w="10320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3CB40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C084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</w:pPr>
          </w:p>
        </w:tc>
      </w:tr>
      <w:tr w:rsidR="00382937" w:rsidRPr="00382937" w14:paraId="0421D648" w14:textId="77777777" w:rsidTr="00714C21">
        <w:trPr>
          <w:trHeight w:val="300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93700" w14:textId="6C798392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bdr w:val="none" w:sz="0" w:space="0" w:color="auto"/>
              </w:rPr>
            </w:pP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AFCA8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2017.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F85FA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2018.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794FC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2019.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F61FD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2020.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F7A7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2021.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92B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2022.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FDBFB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6"/>
                <w:szCs w:val="16"/>
                <w:bdr w:val="none" w:sz="0" w:space="0" w:color="auto"/>
              </w:rPr>
              <w:t>2023.</w:t>
            </w:r>
          </w:p>
        </w:tc>
        <w:tc>
          <w:tcPr>
            <w:tcW w:w="146" w:type="dxa"/>
            <w:vAlign w:val="center"/>
            <w:hideMark/>
          </w:tcPr>
          <w:p w14:paraId="42B0650F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10D10926" w14:textId="77777777" w:rsidTr="00714C21">
        <w:trPr>
          <w:trHeight w:val="396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635DD" w14:textId="0CB97C24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317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1F7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ktsvet</w:t>
            </w:r>
            <w:proofErr w:type="spellEnd"/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.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D62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648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ktsgvetés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023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AF2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ktsgvetés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0C9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D6E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ktsgvetés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222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AAC0C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ktsgvetés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A25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678E9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ktsgvetés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00E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AEFB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ktsgvetés</w:t>
            </w:r>
            <w:proofErr w:type="spellEnd"/>
          </w:p>
        </w:tc>
        <w:tc>
          <w:tcPr>
            <w:tcW w:w="146" w:type="dxa"/>
            <w:vAlign w:val="center"/>
            <w:hideMark/>
          </w:tcPr>
          <w:p w14:paraId="41DB3019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4004609A" w14:textId="77777777" w:rsidTr="00714C21">
        <w:trPr>
          <w:trHeight w:val="288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8B70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építményadó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07D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76 926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B8D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76 874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118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72 029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302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68 866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318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70 887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7DA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70 871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859C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76 240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A4F9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76 212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D05B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86 922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1027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86 673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5A6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91 133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3E68A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90 638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A7D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96 421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0761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95 853</w:t>
            </w:r>
          </w:p>
        </w:tc>
        <w:tc>
          <w:tcPr>
            <w:tcW w:w="146" w:type="dxa"/>
            <w:vAlign w:val="center"/>
            <w:hideMark/>
          </w:tcPr>
          <w:p w14:paraId="514E32EC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2C62D406" w14:textId="77777777" w:rsidTr="00714C21">
        <w:trPr>
          <w:trHeight w:val="288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AB7C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telekadó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4FB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1 032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E8D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1 025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43E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1 113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509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1 098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3A0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925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F1B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925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5C4C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1 123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B1BA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1 123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FA35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1 064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A0EC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1 017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ED4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1 112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AEF39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1 038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AFF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1 351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159F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1 046</w:t>
            </w:r>
          </w:p>
        </w:tc>
        <w:tc>
          <w:tcPr>
            <w:tcW w:w="146" w:type="dxa"/>
            <w:vAlign w:val="center"/>
            <w:hideMark/>
          </w:tcPr>
          <w:p w14:paraId="6B26038B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72BF476F" w14:textId="77777777" w:rsidTr="00714C21">
        <w:trPr>
          <w:trHeight w:val="288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CACA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idegenforgalmi adó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EDD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12 090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17E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12 063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388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12 620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BE8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12 620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043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13 010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98E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13 000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9D25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397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6C19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202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EDA2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13 091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52CB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13 071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5B0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18 161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BEAAC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17 874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A92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38 448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8FA3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38 448</w:t>
            </w:r>
          </w:p>
        </w:tc>
        <w:tc>
          <w:tcPr>
            <w:tcW w:w="146" w:type="dxa"/>
            <w:vAlign w:val="center"/>
            <w:hideMark/>
          </w:tcPr>
          <w:p w14:paraId="7512F148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6B31ACDD" w14:textId="77777777" w:rsidTr="00714C21">
        <w:trPr>
          <w:trHeight w:val="288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461B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iparűzési adó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7A3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98 520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BC0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94 784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C11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104 798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6ED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77 141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0B2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89 767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14E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81 253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1D8C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94 081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6673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67 438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1AA6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162 506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3F98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156 169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996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158 865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517A0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146 821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48A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164 863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B56F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150 785</w:t>
            </w:r>
          </w:p>
        </w:tc>
        <w:tc>
          <w:tcPr>
            <w:tcW w:w="146" w:type="dxa"/>
            <w:vAlign w:val="center"/>
            <w:hideMark/>
          </w:tcPr>
          <w:p w14:paraId="57F4F396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2D3BD38B" w14:textId="77777777" w:rsidTr="00714C21">
        <w:trPr>
          <w:trHeight w:val="288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17F4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gépjárműadó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0E0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60 759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FBC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2 622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0E6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6 370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A09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2 484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A1C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6 772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5DF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287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B53D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8 634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C8F7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38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9783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621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5AC9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428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73F07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BA4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326B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0F50E3B2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70724CCA" w14:textId="77777777" w:rsidTr="00714C21">
        <w:trPr>
          <w:trHeight w:val="288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F57F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késedelmi pótlék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316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85A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226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ED3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79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6FB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79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938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341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5A6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151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29EA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1 368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E2A9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691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4B13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691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FFE1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413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D55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1 379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BA0C0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969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42A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1 474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240F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1 391</w:t>
            </w:r>
          </w:p>
        </w:tc>
        <w:tc>
          <w:tcPr>
            <w:tcW w:w="146" w:type="dxa"/>
            <w:vAlign w:val="center"/>
            <w:hideMark/>
          </w:tcPr>
          <w:p w14:paraId="1BA3A80A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749FCB3F" w14:textId="77777777" w:rsidTr="00714C21">
        <w:trPr>
          <w:trHeight w:val="288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8D45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bírság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403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F2D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134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F62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B17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519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7966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201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2BBC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7AA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531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36AE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531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F58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9CA69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500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B0D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520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C55A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520</w:t>
            </w:r>
          </w:p>
        </w:tc>
        <w:tc>
          <w:tcPr>
            <w:tcW w:w="146" w:type="dxa"/>
            <w:vAlign w:val="center"/>
            <w:hideMark/>
          </w:tcPr>
          <w:p w14:paraId="3FEFFBE8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64C20681" w14:textId="77777777" w:rsidTr="00714C21">
        <w:trPr>
          <w:trHeight w:val="300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132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egyéb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260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800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9FA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663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53C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F1D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1C0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3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03B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5E6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48B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8B1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F05E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EFB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725C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50018116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3FA9F834" w14:textId="77777777" w:rsidTr="00714C21">
        <w:trPr>
          <w:trHeight w:val="300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067B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2"/>
                <w:szCs w:val="12"/>
                <w:bdr w:val="none" w:sz="0" w:space="0" w:color="auto"/>
              </w:rPr>
              <w:t>ÖSSZESEN:</w:t>
            </w:r>
          </w:p>
        </w:tc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7C40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249 583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082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187 624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CFE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197 059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8D3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162 338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5F5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181 802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DAC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166 587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E63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182 047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022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145 907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9BA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265 426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3620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257 874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828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271 150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FCA3B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257 840</w:t>
            </w:r>
          </w:p>
        </w:tc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AD2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303 077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9983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288 043</w:t>
            </w:r>
          </w:p>
        </w:tc>
        <w:tc>
          <w:tcPr>
            <w:tcW w:w="146" w:type="dxa"/>
            <w:vAlign w:val="center"/>
            <w:hideMark/>
          </w:tcPr>
          <w:p w14:paraId="6B3086A2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17D59209" w14:textId="77777777" w:rsidTr="00714C21">
        <w:trPr>
          <w:trHeight w:val="300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6EDC" w14:textId="42DC2D8C" w:rsid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2"/>
                <w:szCs w:val="12"/>
                <w:bdr w:val="none" w:sz="0" w:space="0" w:color="auto"/>
              </w:rPr>
            </w:pPr>
          </w:p>
          <w:p w14:paraId="340B8B6D" w14:textId="77777777" w:rsid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2"/>
                <w:szCs w:val="12"/>
                <w:bdr w:val="none" w:sz="0" w:space="0" w:color="auto"/>
              </w:rPr>
            </w:pPr>
          </w:p>
          <w:p w14:paraId="76A3A66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2"/>
                <w:szCs w:val="12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E0B9" w14:textId="77777777" w:rsid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2"/>
                <w:szCs w:val="12"/>
                <w:bdr w:val="none" w:sz="0" w:space="0" w:color="auto"/>
              </w:rPr>
            </w:pPr>
          </w:p>
          <w:p w14:paraId="7F338A2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2"/>
                <w:szCs w:val="12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874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A6E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CC5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69C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729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3A3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D88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816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05C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B58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BD1A4" w14:textId="13CC1DBE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5E3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25F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46" w:type="dxa"/>
            <w:vAlign w:val="center"/>
            <w:hideMark/>
          </w:tcPr>
          <w:p w14:paraId="02EEA250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16948CDF" w14:textId="77777777" w:rsidTr="00714C21">
        <w:trPr>
          <w:trHeight w:val="288"/>
          <w:jc w:val="center"/>
        </w:trPr>
        <w:tc>
          <w:tcPr>
            <w:tcW w:w="10320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5014D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  <w:t>SZÓLÁD adóbevételek (ezer Ft-ban)</w:t>
            </w:r>
          </w:p>
        </w:tc>
        <w:tc>
          <w:tcPr>
            <w:tcW w:w="146" w:type="dxa"/>
            <w:vAlign w:val="center"/>
            <w:hideMark/>
          </w:tcPr>
          <w:p w14:paraId="563DA94B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78ED0572" w14:textId="77777777" w:rsidTr="00714C21">
        <w:trPr>
          <w:trHeight w:val="288"/>
          <w:jc w:val="center"/>
        </w:trPr>
        <w:tc>
          <w:tcPr>
            <w:tcW w:w="10320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ED0CB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DFA8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</w:pPr>
          </w:p>
        </w:tc>
      </w:tr>
      <w:tr w:rsidR="00382937" w:rsidRPr="00382937" w14:paraId="4B2A66BD" w14:textId="77777777" w:rsidTr="00714C21">
        <w:trPr>
          <w:trHeight w:val="300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6E951" w14:textId="189DB940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bdr w:val="none" w:sz="0" w:space="0" w:color="auto"/>
              </w:rPr>
            </w:pP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61887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2017.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BE08D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2018.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66DDE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2019.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5AC12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2020.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B1BD4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2021.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362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2022.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A4EBC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6"/>
                <w:szCs w:val="16"/>
                <w:bdr w:val="none" w:sz="0" w:space="0" w:color="auto"/>
              </w:rPr>
              <w:t>2023.</w:t>
            </w:r>
          </w:p>
        </w:tc>
        <w:tc>
          <w:tcPr>
            <w:tcW w:w="146" w:type="dxa"/>
            <w:vAlign w:val="center"/>
            <w:hideMark/>
          </w:tcPr>
          <w:p w14:paraId="79F51B6F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44FF1EB2" w14:textId="77777777" w:rsidTr="00714C21">
        <w:trPr>
          <w:trHeight w:val="384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2C6A" w14:textId="75D87AB4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AA7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37E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ktsvet</w:t>
            </w:r>
            <w:proofErr w:type="spellEnd"/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.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7A0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47C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ktsgvetés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44E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3BA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ktsgvetés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0DD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376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ktsgvetés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963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EC1C2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ktsgvetés</w:t>
            </w:r>
            <w:proofErr w:type="spell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631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2DEB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ktsgvetés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F44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589C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ktsgvetés</w:t>
            </w:r>
            <w:proofErr w:type="spellEnd"/>
          </w:p>
        </w:tc>
        <w:tc>
          <w:tcPr>
            <w:tcW w:w="146" w:type="dxa"/>
            <w:vAlign w:val="center"/>
            <w:hideMark/>
          </w:tcPr>
          <w:p w14:paraId="6A727BAA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0F351709" w14:textId="77777777" w:rsidTr="00714C21">
        <w:trPr>
          <w:trHeight w:val="288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968C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építményadó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A90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3 780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4CA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3 776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77F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3 950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BA9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3 851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131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3 820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E91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3 749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21CD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4 653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8F7C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4 620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7B7A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4 312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CB06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4 310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034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4 399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5A1A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4 385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060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4 758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BD30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4 758</w:t>
            </w:r>
          </w:p>
        </w:tc>
        <w:tc>
          <w:tcPr>
            <w:tcW w:w="146" w:type="dxa"/>
            <w:vAlign w:val="center"/>
            <w:hideMark/>
          </w:tcPr>
          <w:p w14:paraId="437C361F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6D187DC7" w14:textId="77777777" w:rsidTr="00714C21">
        <w:trPr>
          <w:trHeight w:val="288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16A9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telekadó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172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511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BCB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511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790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498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4AF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498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2FB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570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0E1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570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A726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458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2CDE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458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1E88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551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1E26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551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4F3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445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A091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438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607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658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190E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658</w:t>
            </w:r>
          </w:p>
        </w:tc>
        <w:tc>
          <w:tcPr>
            <w:tcW w:w="146" w:type="dxa"/>
            <w:vAlign w:val="center"/>
            <w:hideMark/>
          </w:tcPr>
          <w:p w14:paraId="17B09A34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5D28AE5A" w14:textId="77777777" w:rsidTr="00714C21">
        <w:trPr>
          <w:trHeight w:val="288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E20A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kommunális adó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372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1 931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D19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1 930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DE6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1 928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1C7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1 919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947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1 755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934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1 749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02D8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2 167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EA89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2 112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6BD4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2 006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8933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1 982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0B2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1 872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BD7A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1 872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82B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1 836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FCC5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1 832</w:t>
            </w:r>
          </w:p>
        </w:tc>
        <w:tc>
          <w:tcPr>
            <w:tcW w:w="146" w:type="dxa"/>
            <w:vAlign w:val="center"/>
            <w:hideMark/>
          </w:tcPr>
          <w:p w14:paraId="25703832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2CAC6B55" w14:textId="77777777" w:rsidTr="00714C21">
        <w:trPr>
          <w:trHeight w:val="288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5AAE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idegenforgalmi adó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611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499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8F3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499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C44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4BE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D52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737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E78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737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5D07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BEAB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8DEE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61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CFF8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35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477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A6CC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535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1 072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872F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1 072</w:t>
            </w:r>
          </w:p>
        </w:tc>
        <w:tc>
          <w:tcPr>
            <w:tcW w:w="146" w:type="dxa"/>
            <w:vAlign w:val="center"/>
            <w:hideMark/>
          </w:tcPr>
          <w:p w14:paraId="53CE4EA8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4A1557E2" w14:textId="77777777" w:rsidTr="00714C21">
        <w:trPr>
          <w:trHeight w:val="288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E6FB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iparűzési adó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EFD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7 087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BB3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6 450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F7C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10 222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D80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7 476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322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8 749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F9E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8 189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DD0B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6 700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C6A6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6 532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BAAB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5 416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032F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5 170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53A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8 276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3009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8 173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63C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11 616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05E0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11 317</w:t>
            </w:r>
          </w:p>
        </w:tc>
        <w:tc>
          <w:tcPr>
            <w:tcW w:w="146" w:type="dxa"/>
            <w:vAlign w:val="center"/>
            <w:hideMark/>
          </w:tcPr>
          <w:p w14:paraId="5EE31E7C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659AE6C7" w14:textId="77777777" w:rsidTr="00714C21">
        <w:trPr>
          <w:trHeight w:val="288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954F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gépjárműadó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55B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6 106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C42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2 392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97C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5 940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B36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2 331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C89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6 114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35F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2 453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3971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6 671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8828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102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47D3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1 365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375E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D69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95D3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DD8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42FA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6344E891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4023BE9C" w14:textId="77777777" w:rsidTr="00714C21">
        <w:trPr>
          <w:trHeight w:val="288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453E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késedelmi pótlék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CF8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95F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CB0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56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51B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B9B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153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314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133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D107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197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D38C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197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8778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98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E16E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85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C50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400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EC29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00B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306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7C76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306</w:t>
            </w:r>
          </w:p>
        </w:tc>
        <w:tc>
          <w:tcPr>
            <w:tcW w:w="146" w:type="dxa"/>
            <w:vAlign w:val="center"/>
            <w:hideMark/>
          </w:tcPr>
          <w:p w14:paraId="5F4A4AC8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666769FC" w14:textId="77777777" w:rsidTr="00714C21">
        <w:trPr>
          <w:trHeight w:val="288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44C5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bírság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DED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457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563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9B1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ED3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313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73F6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50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8619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50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5559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70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088D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70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B94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5FD4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7B7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568A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22AD1E12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76B3BEE9" w14:textId="77777777" w:rsidTr="00714C21">
        <w:trPr>
          <w:trHeight w:val="300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D36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egyéb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A44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28C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7D9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CF4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F26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D6F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021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50C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571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AA9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C376" w14:textId="0CE83CE9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85B9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5B8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A930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49164722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520EF48E" w14:textId="77777777" w:rsidTr="00714C21">
        <w:trPr>
          <w:trHeight w:val="300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FEF7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2"/>
                <w:szCs w:val="12"/>
                <w:bdr w:val="none" w:sz="0" w:space="0" w:color="auto"/>
              </w:rPr>
              <w:t>ÖSSZESEN:</w:t>
            </w:r>
          </w:p>
        </w:tc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3C8E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19 937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4A1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15 581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3E1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22 596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6A6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16 117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6CF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21 928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9D9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17 610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7DB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20 896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D97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14 071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4BE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13 879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2993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12 203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4F0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15 412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AFE7E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14 988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68A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20 246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E6DD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19 943</w:t>
            </w:r>
          </w:p>
        </w:tc>
        <w:tc>
          <w:tcPr>
            <w:tcW w:w="146" w:type="dxa"/>
            <w:vAlign w:val="center"/>
            <w:hideMark/>
          </w:tcPr>
          <w:p w14:paraId="51089A29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</w:tbl>
    <w:p w14:paraId="2A4884D3" w14:textId="77777777" w:rsidR="002E0FCB" w:rsidRDefault="002E0FCB">
      <w:r>
        <w:br w:type="page"/>
      </w:r>
    </w:p>
    <w:tbl>
      <w:tblPr>
        <w:tblW w:w="104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655"/>
        <w:gridCol w:w="690"/>
        <w:gridCol w:w="655"/>
        <w:gridCol w:w="690"/>
        <w:gridCol w:w="655"/>
        <w:gridCol w:w="690"/>
        <w:gridCol w:w="655"/>
        <w:gridCol w:w="690"/>
        <w:gridCol w:w="655"/>
        <w:gridCol w:w="690"/>
        <w:gridCol w:w="655"/>
        <w:gridCol w:w="690"/>
        <w:gridCol w:w="655"/>
        <w:gridCol w:w="690"/>
        <w:gridCol w:w="146"/>
      </w:tblGrid>
      <w:tr w:rsidR="00382937" w:rsidRPr="00382937" w14:paraId="02B31DAD" w14:textId="77777777" w:rsidTr="00714C21">
        <w:trPr>
          <w:trHeight w:val="288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C760" w14:textId="19854F86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74E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C99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640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376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523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37A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32C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EB7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BD2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25E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291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536F6" w14:textId="44757150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72E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F0B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46" w:type="dxa"/>
            <w:vAlign w:val="center"/>
            <w:hideMark/>
          </w:tcPr>
          <w:p w14:paraId="0C506158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79FF746B" w14:textId="77777777" w:rsidTr="00714C21">
        <w:trPr>
          <w:trHeight w:val="300"/>
          <w:jc w:val="center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2BD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E26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6D5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016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078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1BD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96A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1BF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E5B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6C0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702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950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14053" w14:textId="6888EC84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AA0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EF9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46" w:type="dxa"/>
            <w:vAlign w:val="center"/>
            <w:hideMark/>
          </w:tcPr>
          <w:p w14:paraId="11A17483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1747745D" w14:textId="77777777" w:rsidTr="00714C21">
        <w:trPr>
          <w:trHeight w:val="288"/>
          <w:jc w:val="center"/>
        </w:trPr>
        <w:tc>
          <w:tcPr>
            <w:tcW w:w="10320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221AD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  <w:t>TELEKI adóbevételek (ezer Ft-ban)</w:t>
            </w:r>
          </w:p>
        </w:tc>
        <w:tc>
          <w:tcPr>
            <w:tcW w:w="146" w:type="dxa"/>
            <w:vAlign w:val="center"/>
            <w:hideMark/>
          </w:tcPr>
          <w:p w14:paraId="2F6D8300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4AF22154" w14:textId="77777777" w:rsidTr="00714C21">
        <w:trPr>
          <w:trHeight w:val="288"/>
          <w:jc w:val="center"/>
        </w:trPr>
        <w:tc>
          <w:tcPr>
            <w:tcW w:w="10320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47D3B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518A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  <w:bdr w:val="none" w:sz="0" w:space="0" w:color="auto"/>
              </w:rPr>
            </w:pPr>
          </w:p>
        </w:tc>
      </w:tr>
      <w:tr w:rsidR="00382937" w:rsidRPr="00382937" w14:paraId="4CF69A82" w14:textId="77777777" w:rsidTr="00714C21">
        <w:trPr>
          <w:trHeight w:val="300"/>
          <w:jc w:val="center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79A5" w14:textId="67E677B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2"/>
                <w:szCs w:val="12"/>
                <w:bdr w:val="none" w:sz="0" w:space="0" w:color="auto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788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2017.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6E6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2018.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D7B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2019.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0B7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2020.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872CB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2021.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CC596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6"/>
                <w:szCs w:val="16"/>
                <w:bdr w:val="none" w:sz="0" w:space="0" w:color="auto"/>
              </w:rPr>
              <w:t>2022.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8F93B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6"/>
                <w:szCs w:val="16"/>
                <w:bdr w:val="none" w:sz="0" w:space="0" w:color="auto"/>
              </w:rPr>
              <w:t>2023.</w:t>
            </w:r>
          </w:p>
        </w:tc>
        <w:tc>
          <w:tcPr>
            <w:tcW w:w="146" w:type="dxa"/>
            <w:vAlign w:val="center"/>
            <w:hideMark/>
          </w:tcPr>
          <w:p w14:paraId="7922F3F9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2954C0B9" w14:textId="77777777" w:rsidTr="00714C21">
        <w:trPr>
          <w:trHeight w:val="384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3B3A" w14:textId="0F8B99AD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bdr w:val="none" w:sz="0" w:space="0" w:color="auto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FD4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8B7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ktsvet</w:t>
            </w:r>
            <w:proofErr w:type="spellEnd"/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.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66E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3E4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ktsgvetés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F08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308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ktsgvetés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86F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FA0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ktsgvetés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ECF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84C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ktsgvetés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E57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A1F26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ktsgvetés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FE6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bevétel összesen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19B7F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ktsgvetés</w:t>
            </w:r>
            <w:proofErr w:type="spellEnd"/>
          </w:p>
        </w:tc>
        <w:tc>
          <w:tcPr>
            <w:tcW w:w="146" w:type="dxa"/>
            <w:vAlign w:val="center"/>
            <w:hideMark/>
          </w:tcPr>
          <w:p w14:paraId="0AB3A886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1330CC65" w14:textId="77777777" w:rsidTr="00714C21">
        <w:trPr>
          <w:trHeight w:val="288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3AD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építményadó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4EC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1 585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029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1 585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095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1 509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334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1 509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3C5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1 564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898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1 564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FB8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1 867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2AB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1 839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323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1 941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B80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1 941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5DAF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1 772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8DDC1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1 749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5E8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2 901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5659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2 890</w:t>
            </w:r>
          </w:p>
        </w:tc>
        <w:tc>
          <w:tcPr>
            <w:tcW w:w="146" w:type="dxa"/>
            <w:vAlign w:val="center"/>
            <w:hideMark/>
          </w:tcPr>
          <w:p w14:paraId="61A85E26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263C7975" w14:textId="77777777" w:rsidTr="00714C21">
        <w:trPr>
          <w:trHeight w:val="288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0A7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telekadó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836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479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743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479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102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491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E45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491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740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324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0CA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324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192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416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7C0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416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310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419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7F2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419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2026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459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03710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459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EF2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560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BCF8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495</w:t>
            </w:r>
          </w:p>
        </w:tc>
        <w:tc>
          <w:tcPr>
            <w:tcW w:w="146" w:type="dxa"/>
            <w:vAlign w:val="center"/>
            <w:hideMark/>
          </w:tcPr>
          <w:p w14:paraId="61E4EBF1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3B974B6C" w14:textId="77777777" w:rsidTr="00714C21">
        <w:trPr>
          <w:trHeight w:val="288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4F7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kommunális adó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CA3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AA8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AAE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276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19A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276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508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255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172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255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955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310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45E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307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AA0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B8D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253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1330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304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50164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304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36C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91E6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454</w:t>
            </w:r>
          </w:p>
        </w:tc>
        <w:tc>
          <w:tcPr>
            <w:tcW w:w="146" w:type="dxa"/>
            <w:vAlign w:val="center"/>
            <w:hideMark/>
          </w:tcPr>
          <w:p w14:paraId="5ADF178C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15B87184" w14:textId="77777777" w:rsidTr="00714C21">
        <w:trPr>
          <w:trHeight w:val="288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47D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idegenforgalmi adó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32F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ED1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8B5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451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67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D9E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83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41A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83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ED3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6EF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688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38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D89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3C32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107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82408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107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407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C9D2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169</w:t>
            </w:r>
          </w:p>
        </w:tc>
        <w:tc>
          <w:tcPr>
            <w:tcW w:w="146" w:type="dxa"/>
            <w:vAlign w:val="center"/>
            <w:hideMark/>
          </w:tcPr>
          <w:p w14:paraId="39268491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30C2DE48" w14:textId="77777777" w:rsidTr="00714C21">
        <w:trPr>
          <w:trHeight w:val="288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895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iparűzési adó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341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2 751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D7E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2 717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982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8 513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0AE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8 513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2DB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3 612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BCF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3 511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2B4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4 200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FB1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3 939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383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8 323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588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8 295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ECB4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2 998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59232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2 968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908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8 786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21F6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7 643</w:t>
            </w:r>
          </w:p>
        </w:tc>
        <w:tc>
          <w:tcPr>
            <w:tcW w:w="146" w:type="dxa"/>
            <w:vAlign w:val="center"/>
            <w:hideMark/>
          </w:tcPr>
          <w:p w14:paraId="2B7B3592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29182630" w14:textId="77777777" w:rsidTr="00714C21">
        <w:trPr>
          <w:trHeight w:val="288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4B7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gépjárműadó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0AB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1 009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2EE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377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29A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1 626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244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673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F43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1 271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753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511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72C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1 189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69C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D7B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273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A58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EDC8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8FEE4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161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F7DF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274F5261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0B054F98" w14:textId="77777777" w:rsidTr="00714C21">
        <w:trPr>
          <w:trHeight w:val="288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B5D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késedelmi pótlék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A7A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EA5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67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C21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306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553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126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80D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48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510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48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B8E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175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72F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175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744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6A7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225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6F4B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97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469F8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97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5E9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987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1224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955</w:t>
            </w:r>
          </w:p>
        </w:tc>
        <w:tc>
          <w:tcPr>
            <w:tcW w:w="146" w:type="dxa"/>
            <w:vAlign w:val="center"/>
            <w:hideMark/>
          </w:tcPr>
          <w:p w14:paraId="77FB9EBA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577CC364" w14:textId="77777777" w:rsidTr="00714C21">
        <w:trPr>
          <w:trHeight w:val="288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2C0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bírság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9A2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BE0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4B9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B8E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3AD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9B3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FEB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F1D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C221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58B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B071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EC20E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EB94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571B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6F7786D6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78D24D55" w14:textId="77777777" w:rsidTr="00714C21">
        <w:trPr>
          <w:trHeight w:val="300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B2B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2"/>
                <w:szCs w:val="12"/>
                <w:bdr w:val="none" w:sz="0" w:space="0" w:color="auto"/>
              </w:rPr>
              <w:t>egyéb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D2B9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36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DE8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6473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89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3D1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89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30E5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145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6CE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145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A33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22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618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85D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DCED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5D0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74CE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446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710F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2B83C2BB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382937" w:rsidRPr="00382937" w14:paraId="0E25AEDD" w14:textId="77777777" w:rsidTr="00714C21">
        <w:trPr>
          <w:trHeight w:val="300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A812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2"/>
                <w:szCs w:val="12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2"/>
                <w:szCs w:val="12"/>
                <w:bdr w:val="none" w:sz="0" w:space="0" w:color="auto"/>
              </w:rPr>
              <w:t>ÖSSZESEN: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8D7C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6 285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AAC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5 618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9C1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12 879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16D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11 746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12F0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7 302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836A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6 441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47A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8 279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E32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6 923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2BCF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11 494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84B6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11 171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AEBCB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5 737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34B4FE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5 684</w:t>
            </w:r>
          </w:p>
        </w:tc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63D7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13 903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31AC8" w14:textId="77777777" w:rsidR="00382937" w:rsidRPr="00382937" w:rsidRDefault="00382937" w:rsidP="00A54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</w:pPr>
            <w:r w:rsidRPr="00382937">
              <w:rPr>
                <w:rFonts w:eastAsia="Times New Roman"/>
                <w:b/>
                <w:bCs/>
                <w:sz w:val="14"/>
                <w:szCs w:val="14"/>
                <w:bdr w:val="none" w:sz="0" w:space="0" w:color="auto"/>
              </w:rPr>
              <w:t>12 606</w:t>
            </w:r>
          </w:p>
        </w:tc>
        <w:tc>
          <w:tcPr>
            <w:tcW w:w="146" w:type="dxa"/>
            <w:vAlign w:val="center"/>
            <w:hideMark/>
          </w:tcPr>
          <w:p w14:paraId="6AB71ECE" w14:textId="77777777" w:rsidR="00382937" w:rsidRPr="00382937" w:rsidRDefault="00382937" w:rsidP="003829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</w:tbl>
    <w:p w14:paraId="06B6A6EE" w14:textId="77777777" w:rsidR="005C4023" w:rsidRDefault="005C4023" w:rsidP="00382937">
      <w:pPr>
        <w:pStyle w:val="Default"/>
        <w:spacing w:line="276" w:lineRule="auto"/>
        <w:ind w:left="567"/>
        <w:rPr>
          <w:b/>
          <w:bCs/>
        </w:rPr>
      </w:pPr>
    </w:p>
    <w:p w14:paraId="3C44CB44" w14:textId="77777777" w:rsidR="0097383E" w:rsidRDefault="0097383E" w:rsidP="009F6473">
      <w:pPr>
        <w:pStyle w:val="Default"/>
        <w:spacing w:line="276" w:lineRule="auto"/>
        <w:ind w:left="567"/>
        <w:jc w:val="both"/>
      </w:pPr>
    </w:p>
    <w:p w14:paraId="362AEFAE" w14:textId="75B575C8" w:rsidR="00C360D5" w:rsidRPr="00F13022" w:rsidRDefault="00593182" w:rsidP="00C360D5">
      <w:pPr>
        <w:pStyle w:val="Default"/>
        <w:numPr>
          <w:ilvl w:val="0"/>
          <w:numId w:val="15"/>
        </w:numPr>
        <w:spacing w:line="276" w:lineRule="auto"/>
        <w:jc w:val="both"/>
        <w:rPr>
          <w:u w:val="single"/>
        </w:rPr>
      </w:pPr>
      <w:r w:rsidRPr="00593182">
        <w:rPr>
          <w:u w:val="single"/>
        </w:rPr>
        <w:t>Titkársági és személyzeti ügyek</w:t>
      </w:r>
    </w:p>
    <w:p w14:paraId="1142DA8C" w14:textId="6D187F99" w:rsidR="0001529E" w:rsidRDefault="0001529E" w:rsidP="00B8633A">
      <w:pPr>
        <w:pStyle w:val="Szvegtrzsbehzssal21"/>
        <w:numPr>
          <w:ilvl w:val="0"/>
          <w:numId w:val="23"/>
        </w:numPr>
        <w:tabs>
          <w:tab w:val="left" w:pos="993"/>
        </w:tabs>
        <w:spacing w:line="276" w:lineRule="auto"/>
        <w:ind w:left="1020"/>
      </w:pPr>
      <w:r>
        <w:t>Közreműködés a tisztségviselők, a képviselő-testület, a bizottságok munkájának szervezésében, munkafeltételeinek biztosításában</w:t>
      </w:r>
      <w:r w:rsidR="0097383E">
        <w:t>.</w:t>
      </w:r>
    </w:p>
    <w:p w14:paraId="373C482B" w14:textId="7C85EF6F" w:rsidR="0001529E" w:rsidRDefault="0001529E" w:rsidP="00B8633A">
      <w:pPr>
        <w:pStyle w:val="Szvegtrzsbehzssal21"/>
        <w:numPr>
          <w:ilvl w:val="0"/>
          <w:numId w:val="23"/>
        </w:numPr>
        <w:tabs>
          <w:tab w:val="left" w:pos="993"/>
        </w:tabs>
        <w:spacing w:line="276" w:lineRule="auto"/>
        <w:ind w:left="1020"/>
      </w:pPr>
      <w:r>
        <w:t xml:space="preserve">Testületi anyagok, előterjesztések előkészítése, </w:t>
      </w:r>
      <w:r w:rsidR="008F58D7">
        <w:t>továbbítása.</w:t>
      </w:r>
      <w:r>
        <w:t xml:space="preserve"> </w:t>
      </w:r>
    </w:p>
    <w:p w14:paraId="31F78378" w14:textId="7B504E9B" w:rsidR="0001529E" w:rsidRDefault="0001529E" w:rsidP="00B8633A">
      <w:pPr>
        <w:pStyle w:val="Szvegtrzsbehzssal21"/>
        <w:numPr>
          <w:ilvl w:val="0"/>
          <w:numId w:val="23"/>
        </w:numPr>
        <w:tabs>
          <w:tab w:val="left" w:pos="993"/>
        </w:tabs>
        <w:spacing w:line="276" w:lineRule="auto"/>
        <w:ind w:left="1020"/>
      </w:pPr>
      <w:r>
        <w:t>Testületi döntések</w:t>
      </w:r>
      <w:r w:rsidR="008F58D7">
        <w:t xml:space="preserve"> felterjesztése</w:t>
      </w:r>
      <w:r>
        <w:t xml:space="preserve"> törvényességi ellenőrzésre </w:t>
      </w:r>
      <w:proofErr w:type="spellStart"/>
      <w:r w:rsidR="008F58D7">
        <w:t>Tfik</w:t>
      </w:r>
      <w:proofErr w:type="spellEnd"/>
      <w:r w:rsidR="008F58D7">
        <w:t xml:space="preserve"> rendszeren, rendeletek</w:t>
      </w:r>
      <w:r>
        <w:t xml:space="preserve"> Nemzeti Jog</w:t>
      </w:r>
      <w:r w:rsidR="008F58D7">
        <w:t>szabály</w:t>
      </w:r>
      <w:r>
        <w:t>tárba történő feltöltése</w:t>
      </w:r>
      <w:r w:rsidR="008F58D7">
        <w:t xml:space="preserve"> </w:t>
      </w:r>
      <w:proofErr w:type="spellStart"/>
      <w:r w:rsidR="008F58D7">
        <w:t>LocLex</w:t>
      </w:r>
      <w:proofErr w:type="spellEnd"/>
      <w:r w:rsidR="008F58D7">
        <w:t xml:space="preserve"> rendszerben.</w:t>
      </w:r>
    </w:p>
    <w:p w14:paraId="19F69AAE" w14:textId="77777777" w:rsidR="0001529E" w:rsidRDefault="0001529E" w:rsidP="00B8633A">
      <w:pPr>
        <w:pStyle w:val="Szvegtrzsbehzssal21"/>
        <w:numPr>
          <w:ilvl w:val="0"/>
          <w:numId w:val="23"/>
        </w:numPr>
        <w:tabs>
          <w:tab w:val="left" w:pos="993"/>
        </w:tabs>
        <w:spacing w:line="276" w:lineRule="auto"/>
        <w:ind w:left="1020"/>
      </w:pPr>
      <w:r>
        <w:t>A képviselő-testületek által a hozott határozatok végrehajtásának megszervezése.</w:t>
      </w:r>
    </w:p>
    <w:p w14:paraId="6CED9E75" w14:textId="52E48412" w:rsidR="0001529E" w:rsidRDefault="0001529E" w:rsidP="00B8633A">
      <w:pPr>
        <w:pStyle w:val="Szvegtrzsbehzssal21"/>
        <w:numPr>
          <w:ilvl w:val="0"/>
          <w:numId w:val="23"/>
        </w:numPr>
        <w:tabs>
          <w:tab w:val="left" w:pos="993"/>
        </w:tabs>
        <w:spacing w:line="276" w:lineRule="auto"/>
        <w:ind w:left="1020"/>
      </w:pPr>
      <w:r>
        <w:t>A képviselő-testület, a polgármester és a jegyző hatáskörébe tartozó munkáltatói jogok gyakorlásával kapcsolatos előkészítő tevékenység ellátása.</w:t>
      </w:r>
    </w:p>
    <w:p w14:paraId="5168AC1B" w14:textId="23AB98CF" w:rsidR="00924875" w:rsidRDefault="00924875" w:rsidP="00B8633A">
      <w:pPr>
        <w:pStyle w:val="Szvegtrzsbehzssal21"/>
        <w:numPr>
          <w:ilvl w:val="0"/>
          <w:numId w:val="23"/>
        </w:numPr>
        <w:tabs>
          <w:tab w:val="left" w:pos="993"/>
        </w:tabs>
        <w:spacing w:line="276" w:lineRule="auto"/>
        <w:ind w:left="1020"/>
      </w:pPr>
      <w:r>
        <w:t>A képviselők vagyonnyilatkozatainak kezelése.</w:t>
      </w:r>
    </w:p>
    <w:p w14:paraId="29660ABA" w14:textId="0911F0C1" w:rsidR="00924875" w:rsidRDefault="00924875" w:rsidP="00C473B5">
      <w:pPr>
        <w:pStyle w:val="Szvegtrzsbehzssal21"/>
        <w:numPr>
          <w:ilvl w:val="0"/>
          <w:numId w:val="23"/>
        </w:numPr>
        <w:tabs>
          <w:tab w:val="left" w:pos="993"/>
        </w:tabs>
        <w:spacing w:line="276" w:lineRule="auto"/>
        <w:ind w:left="1020"/>
      </w:pPr>
      <w:r>
        <w:t>Képviselők képzésének</w:t>
      </w:r>
      <w:r w:rsidR="008F58D7">
        <w:t>,</w:t>
      </w:r>
      <w:r>
        <w:t xml:space="preserve"> valamint a köztartozásmentes adatbázisnak a figyelemmel kísérése.</w:t>
      </w:r>
    </w:p>
    <w:p w14:paraId="5D922BB9" w14:textId="714AFC08" w:rsidR="000E2A19" w:rsidRDefault="0001529E" w:rsidP="00B8633A">
      <w:pPr>
        <w:pStyle w:val="Szvegtrzsbehzssal21"/>
        <w:numPr>
          <w:ilvl w:val="0"/>
          <w:numId w:val="23"/>
        </w:numPr>
        <w:tabs>
          <w:tab w:val="left" w:pos="993"/>
        </w:tabs>
        <w:spacing w:line="276" w:lineRule="auto"/>
        <w:ind w:left="1020"/>
      </w:pPr>
      <w:r>
        <w:t>Köztisztviselők személyi anyagának naprakész nyilvántartása</w:t>
      </w:r>
      <w:r w:rsidR="000E2A19">
        <w:t>.</w:t>
      </w:r>
    </w:p>
    <w:p w14:paraId="64B3BDD5" w14:textId="5FE40F49" w:rsidR="000E2A19" w:rsidRDefault="000E2A19" w:rsidP="00B8633A">
      <w:pPr>
        <w:pStyle w:val="Szvegtrzsbehzssal21"/>
        <w:numPr>
          <w:ilvl w:val="0"/>
          <w:numId w:val="23"/>
        </w:numPr>
        <w:tabs>
          <w:tab w:val="left" w:pos="993"/>
        </w:tabs>
        <w:spacing w:line="276" w:lineRule="auto"/>
        <w:ind w:left="1020"/>
      </w:pPr>
      <w:r>
        <w:t>Köztisztviselők képzésének</w:t>
      </w:r>
      <w:r w:rsidR="00924875">
        <w:t>, továbbképzésének</w:t>
      </w:r>
      <w:r>
        <w:t xml:space="preserve"> szervezése.</w:t>
      </w:r>
    </w:p>
    <w:p w14:paraId="4B2B435A" w14:textId="3E600D92" w:rsidR="0097383E" w:rsidRDefault="0097383E" w:rsidP="00B8633A">
      <w:pPr>
        <w:pStyle w:val="Szvegtrzsbehzssal21"/>
        <w:numPr>
          <w:ilvl w:val="0"/>
          <w:numId w:val="23"/>
        </w:numPr>
        <w:tabs>
          <w:tab w:val="left" w:pos="993"/>
        </w:tabs>
        <w:spacing w:line="276" w:lineRule="auto"/>
        <w:ind w:left="1020"/>
      </w:pPr>
      <w:r>
        <w:t>Köztisztviselők teljesítményértékelésének szervezése.</w:t>
      </w:r>
    </w:p>
    <w:p w14:paraId="3F207972" w14:textId="6C8165DB" w:rsidR="00924875" w:rsidRDefault="00924875" w:rsidP="00B8633A">
      <w:pPr>
        <w:pStyle w:val="Szvegtrzsbehzssal21"/>
        <w:numPr>
          <w:ilvl w:val="0"/>
          <w:numId w:val="23"/>
        </w:numPr>
        <w:tabs>
          <w:tab w:val="left" w:pos="993"/>
        </w:tabs>
        <w:spacing w:line="276" w:lineRule="auto"/>
        <w:ind w:left="1020"/>
      </w:pPr>
      <w:r>
        <w:t>Köztisztviselők vagyonnyilatkozatának kezelése.</w:t>
      </w:r>
    </w:p>
    <w:p w14:paraId="525F570F" w14:textId="13F3A799" w:rsidR="000E2A19" w:rsidRDefault="000E2A19" w:rsidP="00B8633A">
      <w:pPr>
        <w:pStyle w:val="Szvegtrzsbehzssal21"/>
        <w:numPr>
          <w:ilvl w:val="0"/>
          <w:numId w:val="23"/>
        </w:numPr>
        <w:tabs>
          <w:tab w:val="left" w:pos="993"/>
        </w:tabs>
        <w:spacing w:line="276" w:lineRule="auto"/>
        <w:ind w:left="1020"/>
      </w:pPr>
      <w:r>
        <w:t>Ü</w:t>
      </w:r>
      <w:r w:rsidR="0001529E">
        <w:t>gykezelők</w:t>
      </w:r>
      <w:r>
        <w:t>, informatikus</w:t>
      </w:r>
      <w:r w:rsidR="0001529E">
        <w:t xml:space="preserve"> munkáj</w:t>
      </w:r>
      <w:r>
        <w:t xml:space="preserve">ának irányítása, </w:t>
      </w:r>
      <w:r w:rsidR="0001529E">
        <w:t>hivatalsegéd</w:t>
      </w:r>
      <w:r>
        <w:t xml:space="preserve">, </w:t>
      </w:r>
      <w:r w:rsidR="0001529E">
        <w:t>takarítók és a gépkocsivezető munkájá</w:t>
      </w:r>
      <w:r>
        <w:t>nak koordinálása.</w:t>
      </w:r>
    </w:p>
    <w:p w14:paraId="26655E19" w14:textId="6A903E4E" w:rsidR="000E2A19" w:rsidRDefault="000E2A19" w:rsidP="000E2A19">
      <w:pPr>
        <w:pStyle w:val="Szvegtrzsbehzssal21"/>
        <w:numPr>
          <w:ilvl w:val="0"/>
          <w:numId w:val="23"/>
        </w:numPr>
        <w:tabs>
          <w:tab w:val="left" w:pos="993"/>
        </w:tabs>
        <w:ind w:left="1020"/>
      </w:pPr>
      <w:r>
        <w:t>A</w:t>
      </w:r>
      <w:r w:rsidR="0001529E">
        <w:t xml:space="preserve"> médiával való kapcsolattartásban, sajtóügyek intézésében, a PR feladatok ellátásában</w:t>
      </w:r>
      <w:r>
        <w:t xml:space="preserve"> részvétel</w:t>
      </w:r>
      <w:r w:rsidR="008F58D7">
        <w:t>.</w:t>
      </w:r>
    </w:p>
    <w:p w14:paraId="63BDB9AA" w14:textId="5F59D598" w:rsidR="0001529E" w:rsidRDefault="000E2A19" w:rsidP="000E2A19">
      <w:pPr>
        <w:pStyle w:val="Szvegtrzsbehzssal21"/>
        <w:numPr>
          <w:ilvl w:val="0"/>
          <w:numId w:val="23"/>
        </w:numPr>
        <w:tabs>
          <w:tab w:val="left" w:pos="993"/>
        </w:tabs>
        <w:ind w:left="1020"/>
      </w:pPr>
      <w:r>
        <w:t>H</w:t>
      </w:r>
      <w:r w:rsidR="0001529E">
        <w:t>elyi, megyei, országos kitüntetésekkel kapcsolatos ügyek</w:t>
      </w:r>
      <w:r>
        <w:t xml:space="preserve"> intézése.</w:t>
      </w:r>
    </w:p>
    <w:p w14:paraId="2935C33E" w14:textId="77777777" w:rsidR="00F2674B" w:rsidRDefault="00F2674B" w:rsidP="00F2674B">
      <w:pPr>
        <w:pStyle w:val="Szvegtrzsbehzssal21"/>
        <w:tabs>
          <w:tab w:val="left" w:pos="993"/>
        </w:tabs>
      </w:pPr>
    </w:p>
    <w:p w14:paraId="3F69ACFB" w14:textId="77777777" w:rsidR="00F2674B" w:rsidRDefault="00F2674B" w:rsidP="00F2674B">
      <w:pPr>
        <w:pStyle w:val="Szvegtrzsbehzssal21"/>
        <w:tabs>
          <w:tab w:val="left" w:pos="993"/>
        </w:tabs>
      </w:pPr>
    </w:p>
    <w:p w14:paraId="1D822D86" w14:textId="77777777" w:rsidR="00F2674B" w:rsidRDefault="00F2674B" w:rsidP="00F2674B">
      <w:pPr>
        <w:pStyle w:val="Szvegtrzsbehzssal21"/>
        <w:tabs>
          <w:tab w:val="left" w:pos="993"/>
        </w:tabs>
      </w:pPr>
    </w:p>
    <w:p w14:paraId="3083A5E4" w14:textId="77777777" w:rsidR="00F2674B" w:rsidRDefault="00F2674B" w:rsidP="00F2674B">
      <w:pPr>
        <w:pStyle w:val="Szvegtrzsbehzssal21"/>
        <w:tabs>
          <w:tab w:val="left" w:pos="993"/>
        </w:tabs>
      </w:pPr>
    </w:p>
    <w:p w14:paraId="55295F05" w14:textId="77777777" w:rsidR="00F2674B" w:rsidRDefault="00F2674B" w:rsidP="00F2674B">
      <w:pPr>
        <w:pStyle w:val="Szvegtrzsbehzssal21"/>
        <w:tabs>
          <w:tab w:val="left" w:pos="993"/>
        </w:tabs>
      </w:pPr>
    </w:p>
    <w:p w14:paraId="30D5207A" w14:textId="7B4BC5C1" w:rsidR="009F6473" w:rsidRDefault="009F6473" w:rsidP="00924875">
      <w:pPr>
        <w:pStyle w:val="Default"/>
        <w:spacing w:line="276" w:lineRule="auto"/>
        <w:jc w:val="both"/>
      </w:pPr>
    </w:p>
    <w:p w14:paraId="4BD41586" w14:textId="4D4CDC95" w:rsidR="00C360D5" w:rsidRPr="00F13022" w:rsidRDefault="004E4BC9" w:rsidP="00C360D5">
      <w:pPr>
        <w:pStyle w:val="Default"/>
        <w:numPr>
          <w:ilvl w:val="0"/>
          <w:numId w:val="15"/>
        </w:numPr>
        <w:spacing w:line="276" w:lineRule="auto"/>
        <w:jc w:val="both"/>
        <w:rPr>
          <w:u w:val="single"/>
        </w:rPr>
      </w:pPr>
      <w:r>
        <w:rPr>
          <w:u w:val="single"/>
        </w:rPr>
        <w:lastRenderedPageBreak/>
        <w:t>Költségvetési, p</w:t>
      </w:r>
      <w:r w:rsidR="009F6473" w:rsidRPr="009F6473">
        <w:rPr>
          <w:u w:val="single"/>
        </w:rPr>
        <w:t>énzügyi feladatok</w:t>
      </w:r>
    </w:p>
    <w:p w14:paraId="2860889C" w14:textId="421F6E60" w:rsidR="004E4BC9" w:rsidRPr="004E4BC9" w:rsidRDefault="004E4BC9" w:rsidP="004E4BC9">
      <w:pPr>
        <w:pStyle w:val="Default"/>
        <w:numPr>
          <w:ilvl w:val="0"/>
          <w:numId w:val="21"/>
        </w:numPr>
        <w:spacing w:line="276" w:lineRule="auto"/>
        <w:jc w:val="both"/>
      </w:pPr>
      <w:r>
        <w:t>Hét település önkormányzatának, a Hivatal és a kistérség</w:t>
      </w:r>
      <w:r w:rsidR="008F58D7">
        <w:t xml:space="preserve">i társulás </w:t>
      </w:r>
      <w:r>
        <w:t>költségvetésének elkészítése, módosítása, a jóváhagyott költségvetés végrehajtásával kapcsolatos operatív tevékenység ellátása az előkészítéstől a végrehajtásig.</w:t>
      </w:r>
    </w:p>
    <w:p w14:paraId="737189AE" w14:textId="1A47C8E0" w:rsidR="004E4BC9" w:rsidRPr="004E4BC9" w:rsidRDefault="004E4BC9" w:rsidP="004E4BC9">
      <w:pPr>
        <w:pStyle w:val="Default"/>
        <w:numPr>
          <w:ilvl w:val="0"/>
          <w:numId w:val="21"/>
        </w:numPr>
        <w:spacing w:line="276" w:lineRule="auto"/>
        <w:jc w:val="both"/>
      </w:pPr>
      <w:r>
        <w:t>Beszámolók, zárszámadások elkészítése.</w:t>
      </w:r>
    </w:p>
    <w:p w14:paraId="42BE645F" w14:textId="094F4BE6" w:rsidR="004E4BC9" w:rsidRPr="004E4BC9" w:rsidRDefault="004E4BC9" w:rsidP="004E4BC9">
      <w:pPr>
        <w:pStyle w:val="Default"/>
        <w:numPr>
          <w:ilvl w:val="0"/>
          <w:numId w:val="21"/>
        </w:numPr>
        <w:spacing w:line="276" w:lineRule="auto"/>
        <w:jc w:val="both"/>
      </w:pPr>
      <w:r>
        <w:t>Az állami bevételek, valamint a várható saját bevételek megtervezés</w:t>
      </w:r>
      <w:r w:rsidR="008F58D7">
        <w:t>e.</w:t>
      </w:r>
    </w:p>
    <w:p w14:paraId="220FF5F9" w14:textId="10B2ACF6" w:rsidR="004E4BC9" w:rsidRPr="00853CBA" w:rsidRDefault="004E4BC9" w:rsidP="004E4BC9">
      <w:pPr>
        <w:pStyle w:val="Default"/>
        <w:numPr>
          <w:ilvl w:val="0"/>
          <w:numId w:val="21"/>
        </w:numPr>
        <w:spacing w:line="276" w:lineRule="auto"/>
        <w:jc w:val="both"/>
      </w:pPr>
      <w:r>
        <w:t>Kötelezettségvállalás/követelés nyilvántartás folyamatos vezetése.</w:t>
      </w:r>
    </w:p>
    <w:p w14:paraId="6D61DFB3" w14:textId="4ADA3F14" w:rsidR="004E4BC9" w:rsidRPr="004E4BC9" w:rsidRDefault="004E4BC9" w:rsidP="004E4BC9">
      <w:pPr>
        <w:pStyle w:val="Default"/>
        <w:numPr>
          <w:ilvl w:val="0"/>
          <w:numId w:val="21"/>
        </w:numPr>
        <w:spacing w:line="276" w:lineRule="auto"/>
        <w:jc w:val="both"/>
      </w:pPr>
      <w:r>
        <w:t xml:space="preserve">A beérkező számlák nyilvántartásba vétele, teljesítése, kimenő számlák kiállítása befizetésük /kintlévőségek ellenőrzése. </w:t>
      </w:r>
    </w:p>
    <w:p w14:paraId="18C51DD4" w14:textId="4513E2A1" w:rsidR="004E4BC9" w:rsidRPr="004E4BC9" w:rsidRDefault="004E4BC9" w:rsidP="004E4BC9">
      <w:pPr>
        <w:pStyle w:val="Default"/>
        <w:numPr>
          <w:ilvl w:val="0"/>
          <w:numId w:val="21"/>
        </w:numPr>
        <w:spacing w:line="276" w:lineRule="auto"/>
        <w:jc w:val="both"/>
      </w:pPr>
      <w:r>
        <w:t>Banki kivonatok felszerelés</w:t>
      </w:r>
      <w:r w:rsidR="008F58D7">
        <w:t>e.</w:t>
      </w:r>
      <w:r>
        <w:t xml:space="preserve"> </w:t>
      </w:r>
    </w:p>
    <w:p w14:paraId="4ED2B833" w14:textId="77777777" w:rsidR="004E4BC9" w:rsidRPr="004E4BC9" w:rsidRDefault="004E4BC9" w:rsidP="004E4BC9">
      <w:pPr>
        <w:pStyle w:val="Default"/>
        <w:numPr>
          <w:ilvl w:val="0"/>
          <w:numId w:val="21"/>
        </w:numPr>
        <w:spacing w:line="276" w:lineRule="auto"/>
        <w:jc w:val="both"/>
      </w:pPr>
      <w:r>
        <w:t xml:space="preserve">Könyvelési feladatok ellátása.  </w:t>
      </w:r>
    </w:p>
    <w:p w14:paraId="7F100EEC" w14:textId="63AC9E2D" w:rsidR="004E4BC9" w:rsidRPr="004E4BC9" w:rsidRDefault="004E4BC9" w:rsidP="004E4BC9">
      <w:pPr>
        <w:pStyle w:val="Default"/>
        <w:numPr>
          <w:ilvl w:val="0"/>
          <w:numId w:val="21"/>
        </w:numPr>
        <w:spacing w:line="276" w:lineRule="auto"/>
        <w:jc w:val="both"/>
      </w:pPr>
      <w:r>
        <w:t>ÁFA bevallások elkészítése</w:t>
      </w:r>
      <w:r w:rsidR="00500AD3">
        <w:t>.</w:t>
      </w:r>
    </w:p>
    <w:p w14:paraId="3927A297" w14:textId="7FE66BFB" w:rsidR="00853CBA" w:rsidRPr="00853CBA" w:rsidRDefault="004E4BC9" w:rsidP="004E4BC9">
      <w:pPr>
        <w:pStyle w:val="Default"/>
        <w:numPr>
          <w:ilvl w:val="0"/>
          <w:numId w:val="21"/>
        </w:numPr>
        <w:spacing w:line="276" w:lineRule="auto"/>
        <w:jc w:val="both"/>
      </w:pPr>
      <w:r>
        <w:t>EBR42 rendszerben a normatív állami támogatások igénylése</w:t>
      </w:r>
      <w:r w:rsidR="008F58D7">
        <w:t>.</w:t>
      </w:r>
      <w:r>
        <w:t xml:space="preserve"> </w:t>
      </w:r>
    </w:p>
    <w:p w14:paraId="36DCE41F" w14:textId="5B02296F" w:rsidR="00853CBA" w:rsidRPr="00853CBA" w:rsidRDefault="00853CBA" w:rsidP="004E4BC9">
      <w:pPr>
        <w:pStyle w:val="Default"/>
        <w:numPr>
          <w:ilvl w:val="0"/>
          <w:numId w:val="21"/>
        </w:numPr>
        <w:spacing w:line="276" w:lineRule="auto"/>
        <w:jc w:val="both"/>
      </w:pPr>
      <w:r>
        <w:t>P</w:t>
      </w:r>
      <w:r w:rsidR="004E4BC9">
        <w:t xml:space="preserve">ályázatok </w:t>
      </w:r>
      <w:r w:rsidR="008F58D7">
        <w:t>elkészítése</w:t>
      </w:r>
      <w:r w:rsidR="004E4BC9">
        <w:t>, pénzügyi elszámolás</w:t>
      </w:r>
      <w:r w:rsidR="00500AD3">
        <w:t>a</w:t>
      </w:r>
      <w:r w:rsidR="004E4BC9">
        <w:t>,</w:t>
      </w:r>
      <w:r>
        <w:t xml:space="preserve"> pályázatokkal kapcsolatos pénzügyi feladatellátás</w:t>
      </w:r>
      <w:r w:rsidR="00BF4CE2">
        <w:t>.</w:t>
      </w:r>
    </w:p>
    <w:p w14:paraId="7B00AAFD" w14:textId="36F8003C" w:rsidR="00500AD3" w:rsidRPr="00500AD3" w:rsidRDefault="00853CBA" w:rsidP="004E4BC9">
      <w:pPr>
        <w:pStyle w:val="Default"/>
        <w:numPr>
          <w:ilvl w:val="0"/>
          <w:numId w:val="21"/>
        </w:numPr>
        <w:spacing w:line="276" w:lineRule="auto"/>
        <w:jc w:val="both"/>
      </w:pPr>
      <w:r>
        <w:t>Közreműködés</w:t>
      </w:r>
      <w:r w:rsidR="004E4BC9">
        <w:t xml:space="preserve"> pályázatok utólagos ellenőrzésénél</w:t>
      </w:r>
      <w:r>
        <w:t xml:space="preserve"> a fenntartási időszakban</w:t>
      </w:r>
      <w:r w:rsidR="00500AD3">
        <w:t xml:space="preserve">. </w:t>
      </w:r>
    </w:p>
    <w:p w14:paraId="37A9B292" w14:textId="219489A3" w:rsidR="00500AD3" w:rsidRPr="00593182" w:rsidRDefault="00500AD3" w:rsidP="004E4BC9">
      <w:pPr>
        <w:pStyle w:val="Default"/>
        <w:numPr>
          <w:ilvl w:val="0"/>
          <w:numId w:val="21"/>
        </w:numPr>
        <w:spacing w:line="276" w:lineRule="auto"/>
        <w:jc w:val="both"/>
      </w:pPr>
      <w:r>
        <w:t>Munkaügyi feladatok ellátása</w:t>
      </w:r>
      <w:r w:rsidR="00593182">
        <w:t xml:space="preserve"> a köztisztviselők</w:t>
      </w:r>
      <w:r w:rsidR="008F58D7">
        <w:t>, a közalkalmazottak és a</w:t>
      </w:r>
      <w:r w:rsidR="00593182">
        <w:t xml:space="preserve"> </w:t>
      </w:r>
      <w:r w:rsidR="008F58D7">
        <w:t>M</w:t>
      </w:r>
      <w:r w:rsidR="00593182">
        <w:t>unka</w:t>
      </w:r>
      <w:r w:rsidR="008F58D7">
        <w:t xml:space="preserve"> T</w:t>
      </w:r>
      <w:r w:rsidR="00593182">
        <w:t>örvénykönyv</w:t>
      </w:r>
      <w:r w:rsidR="008F58D7">
        <w:t>e</w:t>
      </w:r>
      <w:r w:rsidR="00593182">
        <w:t xml:space="preserve"> alapján foglalkoztatottak tekintetében.</w:t>
      </w:r>
    </w:p>
    <w:p w14:paraId="315DFA54" w14:textId="5A70FDAB" w:rsidR="00593182" w:rsidRPr="00500AD3" w:rsidRDefault="00593182" w:rsidP="004E4BC9">
      <w:pPr>
        <w:pStyle w:val="Default"/>
        <w:numPr>
          <w:ilvl w:val="0"/>
          <w:numId w:val="21"/>
        </w:numPr>
        <w:spacing w:line="276" w:lineRule="auto"/>
        <w:jc w:val="both"/>
      </w:pPr>
      <w:r>
        <w:t>Képviselő-testületek tagjainak tiszteletdíjával kapcsolatos ügyek intézése</w:t>
      </w:r>
      <w:r w:rsidR="008F58D7">
        <w:t>.</w:t>
      </w:r>
    </w:p>
    <w:p w14:paraId="713B525D" w14:textId="52974148" w:rsidR="00500AD3" w:rsidRPr="00500AD3" w:rsidRDefault="00500AD3" w:rsidP="004E4BC9">
      <w:pPr>
        <w:pStyle w:val="Default"/>
        <w:numPr>
          <w:ilvl w:val="0"/>
          <w:numId w:val="21"/>
        </w:numPr>
        <w:spacing w:line="276" w:lineRule="auto"/>
        <w:jc w:val="both"/>
      </w:pPr>
      <w:r>
        <w:t>Közfoglalkoztatottak</w:t>
      </w:r>
      <w:r w:rsidR="008F58D7">
        <w:t>kal</w:t>
      </w:r>
      <w:r>
        <w:t xml:space="preserve"> kapcsolatos ügyintézés</w:t>
      </w:r>
      <w:r w:rsidR="008F58D7">
        <w:t>.</w:t>
      </w:r>
    </w:p>
    <w:p w14:paraId="5F382D8A" w14:textId="073FC567" w:rsidR="00853CBA" w:rsidRDefault="00500AD3" w:rsidP="00853CBA">
      <w:pPr>
        <w:pStyle w:val="Default"/>
        <w:numPr>
          <w:ilvl w:val="0"/>
          <w:numId w:val="21"/>
        </w:numPr>
        <w:spacing w:line="276" w:lineRule="auto"/>
        <w:jc w:val="both"/>
      </w:pPr>
      <w:r>
        <w:t>Pénztárkezelés.</w:t>
      </w:r>
      <w:r w:rsidR="00853CBA">
        <w:t xml:space="preserve"> </w:t>
      </w:r>
      <w:r w:rsidR="008F58D7">
        <w:t>P</w:t>
      </w:r>
      <w:r w:rsidR="00853CBA">
        <w:t>énztárakkal kapcsolatos feladatellátás.</w:t>
      </w:r>
    </w:p>
    <w:p w14:paraId="61FD71CA" w14:textId="77777777" w:rsidR="00F13022" w:rsidRDefault="00F13022" w:rsidP="00F13022">
      <w:pPr>
        <w:pStyle w:val="Default"/>
        <w:spacing w:line="276" w:lineRule="auto"/>
        <w:jc w:val="both"/>
      </w:pPr>
    </w:p>
    <w:p w14:paraId="7B7E9D2C" w14:textId="26DBC078" w:rsidR="00924875" w:rsidRPr="00CB3B49" w:rsidRDefault="00853CBA" w:rsidP="00CB3B49">
      <w:pPr>
        <w:pStyle w:val="Default"/>
        <w:numPr>
          <w:ilvl w:val="0"/>
          <w:numId w:val="15"/>
        </w:numPr>
        <w:spacing w:line="276" w:lineRule="auto"/>
        <w:jc w:val="both"/>
        <w:rPr>
          <w:u w:val="single"/>
        </w:rPr>
      </w:pPr>
      <w:r w:rsidRPr="00853CBA">
        <w:rPr>
          <w:u w:val="single"/>
        </w:rPr>
        <w:t>Közterületfelügyelet</w:t>
      </w:r>
      <w:r w:rsidR="00CB3B49">
        <w:rPr>
          <w:u w:val="single"/>
        </w:rPr>
        <w:t>:</w:t>
      </w:r>
      <w:r w:rsidR="00CB3B49">
        <w:t xml:space="preserve"> </w:t>
      </w:r>
      <w:r w:rsidR="008F58D7">
        <w:t>A közterület-felügyelet 2022. november 30. napjával megszűnt.</w:t>
      </w:r>
    </w:p>
    <w:p w14:paraId="072A6128" w14:textId="77777777" w:rsidR="00CB3B49" w:rsidRDefault="00CB3B49" w:rsidP="00CB3B49">
      <w:pPr>
        <w:pStyle w:val="Default"/>
        <w:spacing w:line="276" w:lineRule="auto"/>
        <w:ind w:left="1140"/>
        <w:jc w:val="both"/>
        <w:rPr>
          <w:u w:val="single"/>
        </w:rPr>
      </w:pPr>
    </w:p>
    <w:p w14:paraId="5F22013A" w14:textId="77777777" w:rsidR="00382937" w:rsidRDefault="00382937" w:rsidP="00CB3B49">
      <w:pPr>
        <w:pStyle w:val="Default"/>
        <w:spacing w:line="276" w:lineRule="auto"/>
        <w:ind w:left="1140"/>
        <w:jc w:val="both"/>
        <w:rPr>
          <w:u w:val="single"/>
        </w:rPr>
      </w:pPr>
    </w:p>
    <w:p w14:paraId="314A77AB" w14:textId="77777777" w:rsidR="00382937" w:rsidRPr="00CB3B49" w:rsidRDefault="00382937" w:rsidP="00CB3B49">
      <w:pPr>
        <w:pStyle w:val="Default"/>
        <w:spacing w:line="276" w:lineRule="auto"/>
        <w:ind w:left="1140"/>
        <w:jc w:val="both"/>
        <w:rPr>
          <w:u w:val="single"/>
        </w:rPr>
      </w:pPr>
    </w:p>
    <w:p w14:paraId="6886CE10" w14:textId="78D62EED" w:rsidR="000618E1" w:rsidRPr="009E0D39" w:rsidRDefault="00B979EF" w:rsidP="00934C7D">
      <w:pPr>
        <w:pStyle w:val="Default"/>
        <w:numPr>
          <w:ilvl w:val="0"/>
          <w:numId w:val="2"/>
        </w:numPr>
        <w:spacing w:line="276" w:lineRule="auto"/>
        <w:jc w:val="center"/>
        <w:rPr>
          <w:b/>
          <w:bCs/>
        </w:rPr>
      </w:pPr>
      <w:r w:rsidRPr="009E0D39">
        <w:rPr>
          <w:b/>
          <w:bCs/>
          <w:lang w:val="de-DE"/>
        </w:rPr>
        <w:t>SZEM</w:t>
      </w:r>
      <w:r w:rsidRPr="009E0D39">
        <w:rPr>
          <w:b/>
          <w:bCs/>
          <w:lang w:val="fr-FR"/>
        </w:rPr>
        <w:t>É</w:t>
      </w:r>
      <w:r w:rsidRPr="009E0D39">
        <w:rPr>
          <w:b/>
          <w:bCs/>
          <w:lang w:val="en-US"/>
        </w:rPr>
        <w:t xml:space="preserve">LYI </w:t>
      </w:r>
      <w:r w:rsidRPr="009E0D39">
        <w:rPr>
          <w:b/>
          <w:bCs/>
          <w:lang w:val="fr-FR"/>
        </w:rPr>
        <w:t>É</w:t>
      </w:r>
      <w:r w:rsidRPr="009E0D39">
        <w:rPr>
          <w:b/>
          <w:bCs/>
        </w:rPr>
        <w:t>S TÁ</w:t>
      </w:r>
      <w:r w:rsidRPr="009E0D39">
        <w:rPr>
          <w:b/>
          <w:bCs/>
          <w:lang w:val="de-DE"/>
        </w:rPr>
        <w:t>RGYI FELT</w:t>
      </w:r>
      <w:r w:rsidRPr="009E0D39">
        <w:rPr>
          <w:b/>
          <w:bCs/>
          <w:lang w:val="fr-FR"/>
        </w:rPr>
        <w:t>É</w:t>
      </w:r>
      <w:r w:rsidRPr="009E0D39">
        <w:rPr>
          <w:b/>
          <w:bCs/>
          <w:lang w:val="de-DE"/>
        </w:rPr>
        <w:t>TELEK</w:t>
      </w:r>
    </w:p>
    <w:p w14:paraId="7EB5054A" w14:textId="77777777" w:rsidR="007D7291" w:rsidRDefault="007D7291" w:rsidP="00A42E23">
      <w:pPr>
        <w:pStyle w:val="Default"/>
        <w:spacing w:line="276" w:lineRule="auto"/>
      </w:pPr>
    </w:p>
    <w:p w14:paraId="33B60F6E" w14:textId="6E10C263" w:rsidR="00575D82" w:rsidRDefault="00B979EF" w:rsidP="00A42E23">
      <w:pPr>
        <w:pStyle w:val="Default"/>
        <w:spacing w:line="276" w:lineRule="auto"/>
        <w:jc w:val="both"/>
      </w:pPr>
      <w:r w:rsidRPr="002C4235">
        <w:rPr>
          <w:lang w:val="pt-PT"/>
        </w:rPr>
        <w:t xml:space="preserve">A </w:t>
      </w:r>
      <w:r w:rsidRPr="002C4235">
        <w:rPr>
          <w:u w:val="single"/>
        </w:rPr>
        <w:t>szem</w:t>
      </w:r>
      <w:r w:rsidRPr="002C4235">
        <w:rPr>
          <w:u w:val="single"/>
          <w:lang w:val="fr-FR"/>
        </w:rPr>
        <w:t>é</w:t>
      </w:r>
      <w:r w:rsidR="00DC2DF9">
        <w:rPr>
          <w:u w:val="single"/>
        </w:rPr>
        <w:t>ly</w:t>
      </w:r>
      <w:r w:rsidR="000B4216">
        <w:rPr>
          <w:u w:val="single"/>
        </w:rPr>
        <w:t>i</w:t>
      </w:r>
      <w:r w:rsidRPr="002C4235">
        <w:rPr>
          <w:u w:val="single"/>
        </w:rPr>
        <w:t xml:space="preserve"> felt</w:t>
      </w:r>
      <w:r w:rsidRPr="002C4235">
        <w:rPr>
          <w:u w:val="single"/>
          <w:lang w:val="fr-FR"/>
        </w:rPr>
        <w:t>é</w:t>
      </w:r>
      <w:r w:rsidRPr="002C4235">
        <w:rPr>
          <w:u w:val="single"/>
        </w:rPr>
        <w:t>telek</w:t>
      </w:r>
      <w:r w:rsidRPr="002C4235">
        <w:t xml:space="preserve"> </w:t>
      </w:r>
      <w:r w:rsidR="007D7291" w:rsidRPr="002C4235">
        <w:t xml:space="preserve">: </w:t>
      </w:r>
    </w:p>
    <w:p w14:paraId="1B7C84B7" w14:textId="58912DF4" w:rsidR="00325F6C" w:rsidRDefault="003C43B3" w:rsidP="00A42E23">
      <w:pPr>
        <w:pStyle w:val="Default"/>
        <w:spacing w:line="276" w:lineRule="auto"/>
        <w:jc w:val="both"/>
      </w:pPr>
      <w:r w:rsidRPr="002219F8">
        <w:t>A személyi feltételek az elmúlt években alig változtak</w:t>
      </w:r>
      <w:r w:rsidR="002274A3" w:rsidRPr="002219F8">
        <w:t>,</w:t>
      </w:r>
      <w:r w:rsidRPr="002219F8">
        <w:t xml:space="preserve"> </w:t>
      </w:r>
      <w:r w:rsidR="00934C7D" w:rsidRPr="002219F8">
        <w:t xml:space="preserve">a köztisztviselők </w:t>
      </w:r>
      <w:r w:rsidR="002219F8" w:rsidRPr="002219F8">
        <w:t>83</w:t>
      </w:r>
      <w:r w:rsidR="00934C7D" w:rsidRPr="002219F8">
        <w:t xml:space="preserve"> %-a 40 év feletti</w:t>
      </w:r>
      <w:r w:rsidR="008F58D7" w:rsidRPr="002219F8">
        <w:t>,</w:t>
      </w:r>
      <w:r w:rsidR="00934C7D" w:rsidRPr="002219F8">
        <w:t xml:space="preserve"> és </w:t>
      </w:r>
      <w:r w:rsidR="00CB3B49" w:rsidRPr="002219F8">
        <w:t>94</w:t>
      </w:r>
      <w:r w:rsidR="00934C7D" w:rsidRPr="002219F8">
        <w:t xml:space="preserve"> % a nők aránya. Ebből adódóan folyamatos az a korábban kezdődött tendencia, hogy a</w:t>
      </w:r>
      <w:r w:rsidR="007D7291" w:rsidRPr="002219F8">
        <w:t xml:space="preserve"> 40</w:t>
      </w:r>
      <w:r w:rsidR="00FD1C08">
        <w:t xml:space="preserve"> éve</w:t>
      </w:r>
      <w:r w:rsidR="007D7291" w:rsidRPr="002C4235">
        <w:t>s munkaviszony</w:t>
      </w:r>
      <w:r w:rsidR="00934C7D">
        <w:t>t</w:t>
      </w:r>
      <w:r w:rsidR="007D7291" w:rsidRPr="002C4235">
        <w:t xml:space="preserve"> elérő köztisztviselők nyugdíjba vonulnak</w:t>
      </w:r>
      <w:r w:rsidR="00934C7D">
        <w:t xml:space="preserve">. </w:t>
      </w:r>
      <w:r w:rsidR="00CD58EA">
        <w:t xml:space="preserve">A </w:t>
      </w:r>
      <w:r w:rsidR="00934C7D">
        <w:t xml:space="preserve">köztisztviselői álláshelyre kiírt </w:t>
      </w:r>
      <w:r w:rsidR="00CD58EA">
        <w:t>pályázat</w:t>
      </w:r>
      <w:r w:rsidR="0025785B">
        <w:t xml:space="preserve">ok nem túl népszerűek, </w:t>
      </w:r>
      <w:r>
        <w:t xml:space="preserve">részben </w:t>
      </w:r>
      <w:r w:rsidR="0025785B">
        <w:t>a pályakezdők részére meghatározható besorolási bér miatt</w:t>
      </w:r>
      <w:r>
        <w:t xml:space="preserve">, részben abból adódóan, hogy a minimálbér emelés és a garantált bérminimum változásával párhuzamosan nyoma sincs a köztisztviselői illetményalap változásnak. Egyre nyomasztóbb terhet jelent a </w:t>
      </w:r>
      <w:r w:rsidR="00DC2DF9">
        <w:t>szakemberhiány</w:t>
      </w:r>
      <w:r>
        <w:t xml:space="preserve"> és </w:t>
      </w:r>
      <w:r w:rsidR="00DC2DF9">
        <w:t xml:space="preserve">a </w:t>
      </w:r>
      <w:proofErr w:type="spellStart"/>
      <w:r>
        <w:t>bérbeli</w:t>
      </w:r>
      <w:proofErr w:type="spellEnd"/>
      <w:r>
        <w:t xml:space="preserve"> alulfinanszírozottság, amelyet az önkormányzatok kénytelek már-már erejükön felül korrigálni, hogy </w:t>
      </w:r>
      <w:r w:rsidR="00575D82">
        <w:t>a kötelező feladatellátáshoz szükséges szakembergárdát meg</w:t>
      </w:r>
      <w:r>
        <w:t xml:space="preserve">tartsák. </w:t>
      </w:r>
      <w:r w:rsidR="0025785B">
        <w:t>202</w:t>
      </w:r>
      <w:r w:rsidR="00CB3B49">
        <w:t>3</w:t>
      </w:r>
      <w:r w:rsidR="0025785B">
        <w:t>-</w:t>
      </w:r>
      <w:r>
        <w:t>b</w:t>
      </w:r>
      <w:r w:rsidR="00CB3B49">
        <w:t>a</w:t>
      </w:r>
      <w:r>
        <w:t>n a képzett</w:t>
      </w:r>
      <w:r w:rsidR="00CB3B49">
        <w:t>, jelentős energiaráfordítással betanított</w:t>
      </w:r>
      <w:r>
        <w:t xml:space="preserve"> munkaerő elvándorlás</w:t>
      </w:r>
      <w:r w:rsidR="00DC2DF9">
        <w:t>a</w:t>
      </w:r>
      <w:r>
        <w:t xml:space="preserve"> folytatódott</w:t>
      </w:r>
      <w:r w:rsidR="00DC2DF9">
        <w:t>,</w:t>
      </w:r>
      <w:r>
        <w:t xml:space="preserve"> </w:t>
      </w:r>
      <w:r w:rsidR="00CB3B49">
        <w:t>ez a folyamat</w:t>
      </w:r>
      <w:r>
        <w:t xml:space="preserve"> </w:t>
      </w:r>
      <w:r w:rsidR="00C92204">
        <w:t>bérkorrekció nélkül megállíthatatlan.</w:t>
      </w:r>
    </w:p>
    <w:p w14:paraId="163A933C" w14:textId="11CA7745" w:rsidR="007D7291" w:rsidRPr="00CD58EA" w:rsidRDefault="007D7291" w:rsidP="00A42E23">
      <w:pPr>
        <w:pStyle w:val="Default"/>
        <w:spacing w:line="276" w:lineRule="auto"/>
        <w:jc w:val="both"/>
      </w:pPr>
    </w:p>
    <w:p w14:paraId="23622305" w14:textId="77777777" w:rsidR="00575D82" w:rsidRDefault="00B979EF" w:rsidP="00A42E23">
      <w:pPr>
        <w:pStyle w:val="Default"/>
        <w:spacing w:line="276" w:lineRule="auto"/>
        <w:jc w:val="both"/>
      </w:pPr>
      <w:r w:rsidRPr="00CD58EA">
        <w:lastRenderedPageBreak/>
        <w:t xml:space="preserve">A </w:t>
      </w:r>
      <w:r w:rsidRPr="00CD58EA">
        <w:rPr>
          <w:u w:val="single"/>
        </w:rPr>
        <w:t>tárgyi feltételek</w:t>
      </w:r>
      <w:r w:rsidR="00325F6C">
        <w:rPr>
          <w:u w:val="single"/>
        </w:rPr>
        <w:t xml:space="preserve">: </w:t>
      </w:r>
      <w:r w:rsidRPr="00CD58EA">
        <w:t xml:space="preserve"> </w:t>
      </w:r>
    </w:p>
    <w:p w14:paraId="66A5C3D6" w14:textId="643945F8" w:rsidR="00EF4A31" w:rsidRDefault="00C92204" w:rsidP="00A42E23">
      <w:pPr>
        <w:pStyle w:val="Default"/>
        <w:spacing w:line="276" w:lineRule="auto"/>
        <w:jc w:val="both"/>
      </w:pPr>
      <w:r>
        <w:t xml:space="preserve">A személyi feltételekhez képest kedvezőbb a helyzet a tárgyi feltételek tekintetében. </w:t>
      </w:r>
      <w:r w:rsidR="0025785B">
        <w:t>V</w:t>
      </w:r>
      <w:r w:rsidR="00325F6C">
        <w:t xml:space="preserve">alamennyi településen </w:t>
      </w:r>
      <w:r w:rsidR="00B979EF" w:rsidRPr="00CD58EA">
        <w:t xml:space="preserve">adottak a </w:t>
      </w:r>
      <w:r w:rsidR="00325F6C">
        <w:t>számítástechnikai</w:t>
      </w:r>
      <w:r w:rsidR="00DC2DF9">
        <w:t xml:space="preserve"> és</w:t>
      </w:r>
      <w:r w:rsidR="00325F6C">
        <w:t xml:space="preserve"> egyéb munkaeszközök.   Telefon és internetkapcsolat biztosított. A településvezetők </w:t>
      </w:r>
      <w:r w:rsidR="0025785B">
        <w:t>változatlanul</w:t>
      </w:r>
      <w:r w:rsidR="002F2769">
        <w:t xml:space="preserve"> nagy</w:t>
      </w:r>
      <w:r w:rsidR="00325F6C">
        <w:t xml:space="preserve"> gondot fordítanak arra, hogy a hivatalok megfel</w:t>
      </w:r>
      <w:r w:rsidR="002F2769">
        <w:t>el</w:t>
      </w:r>
      <w:r w:rsidR="00325F6C">
        <w:t xml:space="preserve">ően felszereltek legyenek, jó minőségű másolók, szkennerek állnak rendelkezésre. </w:t>
      </w:r>
      <w:r w:rsidR="002F2769">
        <w:t>Ezek az eszközök zömében a helyi önk</w:t>
      </w:r>
      <w:r w:rsidR="00575D82">
        <w:t>ormányzatok tulajdonát képezik</w:t>
      </w:r>
      <w:r w:rsidR="0050280D">
        <w:t>,</w:t>
      </w:r>
      <w:r w:rsidR="00575D82">
        <w:t xml:space="preserve"> a szoftvertelepítés és használat terén nyújt segítséget az informatikus.</w:t>
      </w:r>
      <w:r>
        <w:t xml:space="preserve"> A főállású informatikus alkalmazása egyértelműen kedvező döntés volt, az eszközök naprakész karbantartása, a közigazgatásban használt számítástechnikai rendszerek működtetése </w:t>
      </w:r>
      <w:r w:rsidR="00DC2DF9">
        <w:t>folyamatos munkát jelent.</w:t>
      </w:r>
    </w:p>
    <w:p w14:paraId="20EB80D2" w14:textId="5159F72E" w:rsidR="00EF4A31" w:rsidRDefault="00EF4A31" w:rsidP="00A42E23">
      <w:pPr>
        <w:pStyle w:val="Default"/>
        <w:spacing w:line="276" w:lineRule="auto"/>
        <w:jc w:val="both"/>
      </w:pPr>
      <w:r>
        <w:t>A hatósági feladatellátást</w:t>
      </w:r>
      <w:r w:rsidR="00302E38">
        <w:t>,</w:t>
      </w:r>
      <w:r w:rsidR="00C92204">
        <w:t xml:space="preserve"> valamint az önk</w:t>
      </w:r>
      <w:r w:rsidR="005C2826">
        <w:t>o</w:t>
      </w:r>
      <w:r w:rsidR="00C92204">
        <w:t>rmányzatok pályázatainak bonyolítását is</w:t>
      </w:r>
      <w:r>
        <w:t xml:space="preserve"> segíti a </w:t>
      </w:r>
      <w:proofErr w:type="spellStart"/>
      <w:r w:rsidRPr="002274A3">
        <w:t>Takarnet</w:t>
      </w:r>
      <w:proofErr w:type="spellEnd"/>
      <w:r w:rsidRPr="002274A3">
        <w:t xml:space="preserve"> rendszerből nyerhető nem hiteles tulajdoni lap másolat</w:t>
      </w:r>
      <w:r w:rsidR="00DC2DF9" w:rsidRPr="002274A3">
        <w:t>,</w:t>
      </w:r>
      <w:r w:rsidR="00302E38" w:rsidRPr="002274A3">
        <w:t xml:space="preserve"> </w:t>
      </w:r>
      <w:r w:rsidR="00DC2DF9" w:rsidRPr="002274A3">
        <w:t>a</w:t>
      </w:r>
      <w:r w:rsidRPr="002274A3">
        <w:t xml:space="preserve"> Balatonföldvár esetében</w:t>
      </w:r>
      <w:r>
        <w:t xml:space="preserve"> beszerzett ortofotó állomán</w:t>
      </w:r>
      <w:r w:rsidR="00C92204">
        <w:t>y, e</w:t>
      </w:r>
      <w:r w:rsidR="00302E38">
        <w:t>-</w:t>
      </w:r>
      <w:r w:rsidR="00C92204">
        <w:t xml:space="preserve">közmű. </w:t>
      </w:r>
    </w:p>
    <w:p w14:paraId="397623FB" w14:textId="77777777" w:rsidR="00C92204" w:rsidRDefault="00C92204" w:rsidP="00A42E23">
      <w:pPr>
        <w:pStyle w:val="Default"/>
        <w:spacing w:line="276" w:lineRule="auto"/>
        <w:jc w:val="both"/>
      </w:pPr>
    </w:p>
    <w:p w14:paraId="685D5BFD" w14:textId="2378BF28" w:rsidR="00EF4A31" w:rsidRPr="0025785B" w:rsidRDefault="0025785B" w:rsidP="00A42E23">
      <w:pPr>
        <w:pStyle w:val="Default"/>
        <w:spacing w:line="276" w:lineRule="auto"/>
        <w:jc w:val="both"/>
        <w:rPr>
          <w:u w:val="single"/>
        </w:rPr>
      </w:pPr>
      <w:r w:rsidRPr="0025785B">
        <w:rPr>
          <w:u w:val="single"/>
        </w:rPr>
        <w:t>Informatika</w:t>
      </w:r>
      <w:r w:rsidR="00EF4A31">
        <w:rPr>
          <w:u w:val="single"/>
        </w:rPr>
        <w:t>:</w:t>
      </w:r>
    </w:p>
    <w:p w14:paraId="63FFF2CE" w14:textId="759F6B52" w:rsidR="00C92204" w:rsidRDefault="00EF4A31" w:rsidP="00EF4A31">
      <w:pPr>
        <w:pStyle w:val="Default"/>
        <w:spacing w:line="276" w:lineRule="auto"/>
        <w:ind w:left="851"/>
        <w:jc w:val="both"/>
      </w:pPr>
      <w:r w:rsidRPr="00EF4A31">
        <w:rPr>
          <w:u w:val="single"/>
        </w:rPr>
        <w:t>Szoftverek</w:t>
      </w:r>
      <w:r>
        <w:t>: A fix költségeken túl (pl. turisztikai szoftver, könyvtár, védőnő, hivatali Opál nyilvántartó szoftverkövetése) az információbiztonsági szabályzat előírásainak megfelelően a hivatal</w:t>
      </w:r>
      <w:r w:rsidR="00C92204">
        <w:t xml:space="preserve"> </w:t>
      </w:r>
      <w:r>
        <w:t>számítógépein a régi jogtiszta Windows 7-ről áttértünk Windows 10 rendszerre.</w:t>
      </w:r>
    </w:p>
    <w:p w14:paraId="0A7CC8FA" w14:textId="33246143" w:rsidR="00C92204" w:rsidRDefault="00EF4A31" w:rsidP="00EF4A31">
      <w:pPr>
        <w:pStyle w:val="Default"/>
        <w:spacing w:line="276" w:lineRule="auto"/>
        <w:ind w:left="851"/>
        <w:jc w:val="both"/>
      </w:pPr>
      <w:r>
        <w:t xml:space="preserve"> A meglévő és 2025-ig használható Office licenszeink mellé az elavult Office alkalmazásokat (Office 2007, Office XP) is le kellett cserélni Office 2016 verzióra, ezt a cserét kedvező árú elektronikus licenszek vásárlásával oldottuk meg. Így az alapvető irodai alkalmazások tekintetében a hivatal 2025-ig megfelelően el van látva. </w:t>
      </w:r>
    </w:p>
    <w:p w14:paraId="53B83866" w14:textId="70E86F53" w:rsidR="00C92204" w:rsidRDefault="00EF4A31" w:rsidP="00C92204">
      <w:pPr>
        <w:pStyle w:val="Default"/>
        <w:spacing w:line="276" w:lineRule="auto"/>
        <w:ind w:left="851"/>
        <w:jc w:val="both"/>
      </w:pPr>
      <w:r w:rsidRPr="00EF4A31">
        <w:rPr>
          <w:u w:val="single"/>
        </w:rPr>
        <w:t>Gépfejlesztés:</w:t>
      </w:r>
      <w:r>
        <w:t xml:space="preserve"> Az elavult számítógépek</w:t>
      </w:r>
      <w:r w:rsidR="005C2826">
        <w:t>, nyomtatók</w:t>
      </w:r>
      <w:r>
        <w:t xml:space="preserve"> selejtez</w:t>
      </w:r>
      <w:r w:rsidR="00C92204">
        <w:t>ése folyamatos</w:t>
      </w:r>
      <w:r>
        <w:t>, ezzel párhuzamosan a még irodai munkára alkalmas hivatali számítógépek fejlesztése memória</w:t>
      </w:r>
      <w:r w:rsidR="00DC2DF9">
        <w:t>,</w:t>
      </w:r>
      <w:r>
        <w:t xml:space="preserve"> illetve SSD bővítéssel megtörtént, így a Windows 10, Office és egyéb modern irodai alkalmazások is gyorsan és zökkenőmentesen futnak.</w:t>
      </w:r>
      <w:r w:rsidR="005C2826">
        <w:t xml:space="preserve"> A leselejtezett nyomtatók, eszközök pótlása megtörtént.</w:t>
      </w:r>
      <w:r>
        <w:t xml:space="preserve"> </w:t>
      </w:r>
    </w:p>
    <w:p w14:paraId="01C08489" w14:textId="0C63CFC1" w:rsidR="00EF4A31" w:rsidRDefault="00EF4A31" w:rsidP="00EF4A31">
      <w:pPr>
        <w:pStyle w:val="Default"/>
        <w:spacing w:line="276" w:lineRule="auto"/>
        <w:ind w:left="851"/>
        <w:jc w:val="both"/>
        <w:rPr>
          <w:u w:val="single"/>
        </w:rPr>
      </w:pPr>
      <w:r w:rsidRPr="00EF4A31">
        <w:rPr>
          <w:u w:val="single"/>
        </w:rPr>
        <w:t xml:space="preserve">Üzemeltetés: </w:t>
      </w:r>
    </w:p>
    <w:p w14:paraId="5D74A0E9" w14:textId="058E7815" w:rsidR="00EF4A31" w:rsidRDefault="00EF4A31" w:rsidP="00EF4A31">
      <w:pPr>
        <w:pStyle w:val="Default"/>
        <w:spacing w:line="276" w:lineRule="auto"/>
        <w:ind w:left="851"/>
        <w:jc w:val="both"/>
      </w:pPr>
      <w:r>
        <w:t>Beszállítói változás alapján a hivatali nyomtatási költségek csökkentek a beszerzett nyomtatókellékek és papíráruk vonatkozásában.</w:t>
      </w:r>
      <w:r w:rsidR="00C92204">
        <w:t xml:space="preserve"> </w:t>
      </w:r>
      <w:r w:rsidR="003E135E">
        <w:t>A beszerzések során a költségkímélés mellett i</w:t>
      </w:r>
      <w:r w:rsidR="00C92204">
        <w:t>gyekszünk környez</w:t>
      </w:r>
      <w:r w:rsidR="003E135E">
        <w:t>e</w:t>
      </w:r>
      <w:r w:rsidR="00C92204">
        <w:t>tvédelmi szempontokat</w:t>
      </w:r>
      <w:r w:rsidR="003E135E">
        <w:t xml:space="preserve"> is</w:t>
      </w:r>
      <w:r w:rsidR="00C92204">
        <w:t xml:space="preserve"> </w:t>
      </w:r>
      <w:r w:rsidR="003E135E">
        <w:t xml:space="preserve">érvényesíteni. </w:t>
      </w:r>
    </w:p>
    <w:p w14:paraId="48DDCBBF" w14:textId="7750656C" w:rsidR="0025785B" w:rsidRDefault="005C2826" w:rsidP="00EF4A31">
      <w:pPr>
        <w:pStyle w:val="Default"/>
        <w:spacing w:line="276" w:lineRule="auto"/>
        <w:ind w:left="851"/>
        <w:jc w:val="both"/>
      </w:pPr>
      <w:r>
        <w:t>Fentiek mellett 202</w:t>
      </w:r>
      <w:r w:rsidR="00257FB1">
        <w:t>3</w:t>
      </w:r>
      <w:r w:rsidR="00EF4A31">
        <w:t>. évben a meglévő eszközök közül néhány</w:t>
      </w:r>
      <w:r>
        <w:t xml:space="preserve"> </w:t>
      </w:r>
      <w:r w:rsidR="00EF4A31">
        <w:t xml:space="preserve">  nyomtató karbantartására, a perifériák (egér, bill</w:t>
      </w:r>
      <w:r w:rsidR="00636097">
        <w:t>entyűzet</w:t>
      </w:r>
      <w:r w:rsidR="00EF4A31">
        <w:t xml:space="preserve">, szünetmentes </w:t>
      </w:r>
      <w:r w:rsidR="00DC2DF9">
        <w:t>áramforrás</w:t>
      </w:r>
      <w:r w:rsidR="00EF4A31">
        <w:t xml:space="preserve"> stb.), hálózatbővítéshez használt eszközök cseréjére</w:t>
      </w:r>
      <w:r w:rsidR="00DC2DF9">
        <w:t>,</w:t>
      </w:r>
      <w:r w:rsidR="00EF4A31">
        <w:t xml:space="preserve"> illetve beszerzésére költöttünk kisebb összegeket.</w:t>
      </w:r>
    </w:p>
    <w:p w14:paraId="06FEF8CA" w14:textId="77777777" w:rsidR="005C2826" w:rsidRDefault="005C2826" w:rsidP="00EF4A31">
      <w:pPr>
        <w:pStyle w:val="Default"/>
        <w:spacing w:line="276" w:lineRule="auto"/>
        <w:jc w:val="both"/>
      </w:pPr>
    </w:p>
    <w:p w14:paraId="69CF9785" w14:textId="673FA01C" w:rsidR="00EF4A31" w:rsidRDefault="005C2826" w:rsidP="00EF4A31">
      <w:pPr>
        <w:pStyle w:val="Default"/>
        <w:spacing w:line="276" w:lineRule="auto"/>
        <w:jc w:val="both"/>
      </w:pPr>
      <w:r w:rsidRPr="005C2826">
        <w:rPr>
          <w:u w:val="single"/>
        </w:rPr>
        <w:t>Munka</w:t>
      </w:r>
      <w:r>
        <w:rPr>
          <w:u w:val="single"/>
        </w:rPr>
        <w:t xml:space="preserve">végzés helye: </w:t>
      </w:r>
      <w:r w:rsidR="00EF4131">
        <w:t>Balatonföldvár városházán</w:t>
      </w:r>
      <w:r w:rsidR="00EF4131" w:rsidRPr="00CD58EA">
        <w:t xml:space="preserve"> </w:t>
      </w:r>
      <w:r w:rsidR="00EF4131">
        <w:t xml:space="preserve">a Hivatal </w:t>
      </w:r>
      <w:r w:rsidR="00B979EF" w:rsidRPr="00EF4131">
        <w:t>székhely település épületében</w:t>
      </w:r>
      <w:r w:rsidR="00EF4A31">
        <w:t xml:space="preserve"> </w:t>
      </w:r>
      <w:r w:rsidR="00B979EF" w:rsidRPr="00CD58EA">
        <w:t>megosztott</w:t>
      </w:r>
      <w:r w:rsidR="002F2769">
        <w:t xml:space="preserve"> </w:t>
      </w:r>
      <w:r w:rsidR="00B979EF" w:rsidRPr="00CD58EA">
        <w:t>munka</w:t>
      </w:r>
      <w:r w:rsidR="002F2769">
        <w:t xml:space="preserve"> folyik:</w:t>
      </w:r>
      <w:r w:rsidR="00B979EF" w:rsidRPr="00CD58EA">
        <w:t xml:space="preserve"> az épület</w:t>
      </w:r>
      <w:r w:rsidR="00EF4A31">
        <w:t xml:space="preserve"> földszintjének </w:t>
      </w:r>
      <w:r w:rsidR="00B979EF" w:rsidRPr="00CD58EA">
        <w:t>egy</w:t>
      </w:r>
      <w:r w:rsidR="00DC2DF9">
        <w:t xml:space="preserve"> </w:t>
      </w:r>
      <w:r w:rsidR="00B979EF" w:rsidRPr="00CD58EA">
        <w:t>részében Kormányablak</w:t>
      </w:r>
      <w:r w:rsidR="00257FB1">
        <w:t>,</w:t>
      </w:r>
      <w:r w:rsidR="00B979EF" w:rsidRPr="00CD58EA">
        <w:t xml:space="preserve"> másik részében az önkormányzati hivatal működik. </w:t>
      </w:r>
      <w:r>
        <w:t xml:space="preserve"> Az ügyfélfogadási rend eltérő a két </w:t>
      </w:r>
      <w:r w:rsidR="00DC2DF9">
        <w:t>szerv</w:t>
      </w:r>
      <w:r w:rsidR="002274A3">
        <w:t>ezet</w:t>
      </w:r>
      <w:r>
        <w:t xml:space="preserve"> esetében, e</w:t>
      </w:r>
      <w:r w:rsidR="00AC59A7">
        <w:t>rre vonatkozóan megfelelő beléptetési rendszer kialakítása még megoldandó feladat, különös tekintettel az adatvédelmi szempontok érvényesítésé</w:t>
      </w:r>
      <w:r w:rsidR="00257FB1">
        <w:t>re.</w:t>
      </w:r>
    </w:p>
    <w:p w14:paraId="5E60CD02" w14:textId="77777777" w:rsidR="00EA4089" w:rsidRDefault="00EA4089" w:rsidP="00EF4A31">
      <w:pPr>
        <w:pStyle w:val="Default"/>
        <w:spacing w:line="276" w:lineRule="auto"/>
        <w:jc w:val="both"/>
      </w:pPr>
    </w:p>
    <w:p w14:paraId="13DEDC60" w14:textId="77777777" w:rsidR="00907BA1" w:rsidRDefault="00907BA1" w:rsidP="00EF4A31">
      <w:pPr>
        <w:pStyle w:val="Default"/>
        <w:spacing w:line="276" w:lineRule="auto"/>
        <w:jc w:val="both"/>
      </w:pPr>
    </w:p>
    <w:p w14:paraId="15C6B793" w14:textId="44AF2958" w:rsidR="00C9460A" w:rsidRPr="009E0D39" w:rsidRDefault="00C9460A" w:rsidP="00934C7D">
      <w:pPr>
        <w:pStyle w:val="Default"/>
        <w:numPr>
          <w:ilvl w:val="0"/>
          <w:numId w:val="2"/>
        </w:numPr>
        <w:spacing w:line="276" w:lineRule="auto"/>
        <w:jc w:val="center"/>
        <w:rPr>
          <w:b/>
          <w:bCs/>
        </w:rPr>
      </w:pPr>
      <w:r w:rsidRPr="009E0D39">
        <w:rPr>
          <w:b/>
          <w:bCs/>
        </w:rPr>
        <w:lastRenderedPageBreak/>
        <w:t>KÉPZÉS, TOVÁBBKÉPZÉS</w:t>
      </w:r>
    </w:p>
    <w:p w14:paraId="037D4611" w14:textId="77777777" w:rsidR="00C9460A" w:rsidRPr="00D9246C" w:rsidRDefault="00C9460A" w:rsidP="00C9460A">
      <w:pPr>
        <w:pStyle w:val="Default"/>
        <w:spacing w:line="276" w:lineRule="auto"/>
        <w:rPr>
          <w:b/>
          <w:bCs/>
        </w:rPr>
      </w:pPr>
    </w:p>
    <w:p w14:paraId="77F5AE79" w14:textId="77777777" w:rsidR="00C9460A" w:rsidRDefault="00C9460A" w:rsidP="00C9460A">
      <w:pPr>
        <w:pStyle w:val="Default"/>
        <w:spacing w:line="276" w:lineRule="auto"/>
        <w:jc w:val="both"/>
      </w:pPr>
      <w:r>
        <w:t xml:space="preserve">A köztisztviselők mindegyike rendelkezik a jogszabályban előírt képesítési előírásokkal. A képzési követelményeket a közszolgálati tisztviselők képesítési előírásairól szóló 29/2012.(III.7.) Korm. rendelet tartalmazza. </w:t>
      </w:r>
    </w:p>
    <w:p w14:paraId="768DBCDD" w14:textId="25695A73" w:rsidR="00C9460A" w:rsidRPr="00D9246C" w:rsidRDefault="00C9460A" w:rsidP="00C9460A">
      <w:pPr>
        <w:pStyle w:val="Default"/>
        <w:spacing w:line="276" w:lineRule="auto"/>
        <w:rPr>
          <w:b/>
          <w:bCs/>
        </w:rPr>
      </w:pPr>
    </w:p>
    <w:p w14:paraId="1C30C6A0" w14:textId="733E9A8B" w:rsidR="00C9460A" w:rsidRPr="00D9246C" w:rsidRDefault="00C9460A" w:rsidP="00AC59A7">
      <w:pPr>
        <w:pStyle w:val="Default"/>
        <w:spacing w:line="276" w:lineRule="auto"/>
      </w:pPr>
      <w:r w:rsidRPr="00AC59A7">
        <w:rPr>
          <w:u w:val="single"/>
        </w:rPr>
        <w:t xml:space="preserve">Közigazgatási </w:t>
      </w:r>
      <w:r w:rsidR="002219F8">
        <w:rPr>
          <w:u w:val="single"/>
        </w:rPr>
        <w:t>alapvizsga/</w:t>
      </w:r>
      <w:r w:rsidRPr="00AC59A7">
        <w:rPr>
          <w:u w:val="single"/>
        </w:rPr>
        <w:t>szakvizsga</w:t>
      </w:r>
      <w:r w:rsidRPr="002C4FC2">
        <w:t xml:space="preserve">: </w:t>
      </w:r>
    </w:p>
    <w:p w14:paraId="0C6EEA0D" w14:textId="0EEE4B56" w:rsidR="00AC59A7" w:rsidRPr="00D9246C" w:rsidRDefault="00C9460A" w:rsidP="00C9460A">
      <w:pPr>
        <w:pStyle w:val="Default"/>
        <w:spacing w:after="27" w:line="276" w:lineRule="auto"/>
        <w:jc w:val="both"/>
      </w:pPr>
      <w:r w:rsidRPr="00D9246C">
        <w:t xml:space="preserve">Dr. Törőcsik Gabriella </w:t>
      </w:r>
      <w:r w:rsidRPr="002219F8">
        <w:rPr>
          <w:u w:val="single"/>
        </w:rPr>
        <w:t>jogi és közigazgatási szakvizsgával</w:t>
      </w:r>
      <w:r w:rsidRPr="00D9246C">
        <w:t xml:space="preserve"> </w:t>
      </w:r>
      <w:r>
        <w:t xml:space="preserve">is </w:t>
      </w:r>
      <w:r w:rsidRPr="00D9246C">
        <w:t>rendelkezik.</w:t>
      </w:r>
    </w:p>
    <w:p w14:paraId="07F6C234" w14:textId="320BED4D" w:rsidR="00C9460A" w:rsidRDefault="00C9460A" w:rsidP="0027739D">
      <w:pPr>
        <w:pStyle w:val="Default"/>
        <w:spacing w:after="27" w:line="276" w:lineRule="auto"/>
        <w:jc w:val="both"/>
      </w:pPr>
      <w:r w:rsidRPr="002219F8">
        <w:rPr>
          <w:u w:val="single"/>
        </w:rPr>
        <w:t>Közigazgatási szakvizsgá</w:t>
      </w:r>
      <w:r w:rsidR="002219F8" w:rsidRPr="002219F8">
        <w:rPr>
          <w:u w:val="single"/>
        </w:rPr>
        <w:t>val</w:t>
      </w:r>
      <w:r w:rsidR="002219F8">
        <w:t xml:space="preserve"> rendelkezik</w:t>
      </w:r>
      <w:r w:rsidRPr="00D9246C">
        <w:t xml:space="preserve">: Mikóné Fejes Ibolya, Madarászné Tóth Ildikó, Magyar Szilvia, </w:t>
      </w:r>
      <w:proofErr w:type="spellStart"/>
      <w:r w:rsidRPr="00D9246C">
        <w:t>Magoriné</w:t>
      </w:r>
      <w:proofErr w:type="spellEnd"/>
      <w:r w:rsidRPr="00D9246C">
        <w:t xml:space="preserve"> Csató Anita, Baumann Anita</w:t>
      </w:r>
      <w:r w:rsidR="00DC2DF9">
        <w:t xml:space="preserve"> Gabriella</w:t>
      </w:r>
      <w:r w:rsidRPr="00D9246C">
        <w:t>, Hajnal Szilvia</w:t>
      </w:r>
      <w:r w:rsidR="00AC59A7">
        <w:t xml:space="preserve">, </w:t>
      </w:r>
      <w:r w:rsidR="007F02B6">
        <w:t>Kovács Szabina, Wittmann Zoltán, Huszárné Dobos Martina</w:t>
      </w:r>
      <w:r w:rsidR="004602C5">
        <w:t>.</w:t>
      </w:r>
      <w:r w:rsidR="007F02B6">
        <w:t xml:space="preserve"> </w:t>
      </w:r>
    </w:p>
    <w:p w14:paraId="7A58940A" w14:textId="212FC5CF" w:rsidR="002219F8" w:rsidRDefault="002219F8" w:rsidP="0027739D">
      <w:pPr>
        <w:pStyle w:val="Default"/>
        <w:spacing w:after="27" w:line="276" w:lineRule="auto"/>
        <w:jc w:val="both"/>
      </w:pPr>
      <w:r w:rsidRPr="002219F8">
        <w:rPr>
          <w:u w:val="single"/>
        </w:rPr>
        <w:t>Jogi szakvizsgával</w:t>
      </w:r>
      <w:r>
        <w:t xml:space="preserve"> rendelkezik: Dr. </w:t>
      </w:r>
      <w:proofErr w:type="spellStart"/>
      <w:r>
        <w:t>Kadlicskó</w:t>
      </w:r>
      <w:proofErr w:type="spellEnd"/>
      <w:r>
        <w:t xml:space="preserve"> Krisztina</w:t>
      </w:r>
    </w:p>
    <w:p w14:paraId="47A1289F" w14:textId="55F0070E" w:rsidR="002219F8" w:rsidRPr="00D9246C" w:rsidRDefault="002219F8" w:rsidP="0027739D">
      <w:pPr>
        <w:pStyle w:val="Default"/>
        <w:spacing w:after="27" w:line="276" w:lineRule="auto"/>
        <w:jc w:val="both"/>
      </w:pPr>
      <w:r w:rsidRPr="002219F8">
        <w:rPr>
          <w:u w:val="single"/>
        </w:rPr>
        <w:t>Közigazgatási alapvizsgát</w:t>
      </w:r>
      <w:r>
        <w:t xml:space="preserve"> tett a </w:t>
      </w:r>
      <w:r w:rsidR="0074510D">
        <w:t xml:space="preserve">beszámolási </w:t>
      </w:r>
      <w:r>
        <w:t xml:space="preserve">évben: </w:t>
      </w:r>
      <w:proofErr w:type="spellStart"/>
      <w:r w:rsidR="00DB5554">
        <w:t>Olach</w:t>
      </w:r>
      <w:proofErr w:type="spellEnd"/>
      <w:r w:rsidR="00DB5554">
        <w:t xml:space="preserve"> Mónika, Németh Szimonetta, </w:t>
      </w:r>
      <w:r>
        <w:t>Mikóné Varga Adrienn</w:t>
      </w:r>
    </w:p>
    <w:p w14:paraId="6BE3B532" w14:textId="75E78851" w:rsidR="00C9460A" w:rsidRPr="00D9246C" w:rsidRDefault="00C9460A" w:rsidP="00DC2DF9">
      <w:pPr>
        <w:pStyle w:val="Default"/>
        <w:spacing w:line="276" w:lineRule="auto"/>
        <w:jc w:val="both"/>
      </w:pPr>
      <w:r w:rsidRPr="00AC59A7">
        <w:rPr>
          <w:u w:val="single"/>
        </w:rPr>
        <w:t>Anyakönyvi szakvizsgával rendelkezik</w:t>
      </w:r>
      <w:r w:rsidR="00630283">
        <w:t>:</w:t>
      </w:r>
      <w:r w:rsidR="00E8428F">
        <w:t xml:space="preserve"> </w:t>
      </w:r>
      <w:r w:rsidRPr="00D9246C">
        <w:t>Takács</w:t>
      </w:r>
      <w:r w:rsidR="00DC2DF9">
        <w:t>-</w:t>
      </w:r>
      <w:r w:rsidRPr="00D9246C">
        <w:t>Kiss Szabina, Veszpréminé Hozleiter Anikó</w:t>
      </w:r>
      <w:r w:rsidR="00AC59A7">
        <w:t>, Varga Vera</w:t>
      </w:r>
      <w:r w:rsidRPr="00D9246C">
        <w:t>.</w:t>
      </w:r>
    </w:p>
    <w:p w14:paraId="1AE834C8" w14:textId="708116B9" w:rsidR="00AC59A7" w:rsidRDefault="00C9460A" w:rsidP="00C9460A">
      <w:pPr>
        <w:pStyle w:val="Default"/>
        <w:spacing w:line="276" w:lineRule="auto"/>
        <w:jc w:val="both"/>
      </w:pPr>
      <w:r w:rsidRPr="00D9246C">
        <w:t>A köztisztviselők a Nemzeti Közszolgálati Egyete</w:t>
      </w:r>
      <w:r w:rsidR="00DC2DF9">
        <w:t>m által működtetett</w:t>
      </w:r>
      <w:r w:rsidRPr="00D9246C">
        <w:t xml:space="preserve">, elektronikus háttérrel támogatott kötelező továbbképzési rendszerben (PROBONO) </w:t>
      </w:r>
      <w:r w:rsidR="00DC2DF9">
        <w:t>tesznek elehet továbbképzési kötelezettségüknek.</w:t>
      </w:r>
      <w:r w:rsidRPr="00D9246C">
        <w:t xml:space="preserve"> </w:t>
      </w:r>
    </w:p>
    <w:p w14:paraId="2AEFBE56" w14:textId="273E6564" w:rsidR="0027739D" w:rsidRPr="00D9246C" w:rsidRDefault="00C9460A" w:rsidP="00C9460A">
      <w:pPr>
        <w:pStyle w:val="Default"/>
        <w:spacing w:line="276" w:lineRule="auto"/>
        <w:jc w:val="both"/>
      </w:pPr>
      <w:r w:rsidRPr="00D9246C">
        <w:t>A felsőfokú végzettségű köztisztviselőknek a képzési időszak négy éve alatt 128, a középfokú végzettségűeknek 64 pontot kell szerezniük. A témakörök a közigazgatási feladatellátáshoz, elektronikus ügyvitelhez, hatályba</w:t>
      </w:r>
      <w:r>
        <w:t xml:space="preserve"> </w:t>
      </w:r>
      <w:r w:rsidRPr="00D9246C">
        <w:t xml:space="preserve">lépő új jogszabályokhoz igazodnak. </w:t>
      </w:r>
      <w:r w:rsidR="002A0713">
        <w:t>A közigazgatási alapvizsgát a felsőfokú végzettségűeknek egy év alatt, a középfokú végzettségűeknek két év alatt kell megszerezniük. Évente 2-3 fő vizsgázónak kell felkészülnie az elektronikus felületen történő írásbeli vizsgára.</w:t>
      </w:r>
    </w:p>
    <w:p w14:paraId="553B5DE7" w14:textId="550AD329" w:rsidR="00C9460A" w:rsidRPr="00D9246C" w:rsidRDefault="00C9460A" w:rsidP="00C9460A">
      <w:pPr>
        <w:pStyle w:val="Default"/>
        <w:spacing w:line="276" w:lineRule="auto"/>
        <w:jc w:val="both"/>
      </w:pPr>
      <w:r w:rsidRPr="00D9246C">
        <w:t>A kötelező továbbképzés</w:t>
      </w:r>
      <w:r w:rsidR="000B4216">
        <w:t>e</w:t>
      </w:r>
      <w:r w:rsidR="002A0713">
        <w:t>ket</w:t>
      </w:r>
      <w:r w:rsidRPr="00D9246C">
        <w:t xml:space="preserve"> a képzési tervben meghatározott képzési témaköröknek megfelelően, időarányosan teljesítették a köztisztviselők. </w:t>
      </w:r>
    </w:p>
    <w:p w14:paraId="2BC12858" w14:textId="40FB1A63" w:rsidR="00C9460A" w:rsidRPr="00D9246C" w:rsidRDefault="00C9460A" w:rsidP="00C9460A">
      <w:pPr>
        <w:pStyle w:val="Default"/>
        <w:spacing w:line="276" w:lineRule="auto"/>
        <w:jc w:val="both"/>
      </w:pPr>
      <w:r w:rsidRPr="00D9246C">
        <w:t>A jogi szakvizsgával rendelkező jogtanácsos az Ügyvédi Kamara által szervezett továbbképzésen ve</w:t>
      </w:r>
      <w:r w:rsidR="002A0713">
        <w:t>tt</w:t>
      </w:r>
      <w:r w:rsidRPr="00D9246C">
        <w:t xml:space="preserve"> részt a szükséges kreditpontok megszerzése érdekében</w:t>
      </w:r>
      <w:r w:rsidR="00AC59A7">
        <w:t>.</w:t>
      </w:r>
      <w:r w:rsidR="00EF4131">
        <w:t xml:space="preserve"> </w:t>
      </w:r>
    </w:p>
    <w:p w14:paraId="1D896AFD" w14:textId="77E7C9D3" w:rsidR="00C9460A" w:rsidRPr="00D9246C" w:rsidRDefault="00C9460A" w:rsidP="00C9460A">
      <w:pPr>
        <w:pStyle w:val="Default"/>
        <w:spacing w:line="276" w:lineRule="auto"/>
        <w:jc w:val="both"/>
      </w:pPr>
      <w:r w:rsidRPr="00D9246C">
        <w:t>A</w:t>
      </w:r>
      <w:r>
        <w:t xml:space="preserve"> regisztrált mérlegképes </w:t>
      </w:r>
      <w:r w:rsidRPr="00D9246C">
        <w:t>köny</w:t>
      </w:r>
      <w:r>
        <w:t xml:space="preserve">velők szintén rendszeres </w:t>
      </w:r>
      <w:r w:rsidRPr="00D9246C">
        <w:t>továbbképzésen</w:t>
      </w:r>
      <w:r>
        <w:t xml:space="preserve"> vesznek részt, ahol évente 16 kreditpontot kell összegyűjteniük a regisztráció fenntartásához.</w:t>
      </w:r>
      <w:r w:rsidRPr="00D9246C">
        <w:t xml:space="preserve">  </w:t>
      </w:r>
    </w:p>
    <w:p w14:paraId="3BDA1B6A" w14:textId="77777777" w:rsidR="00C9460A" w:rsidRPr="00D9246C" w:rsidRDefault="00C9460A" w:rsidP="00C9460A">
      <w:pPr>
        <w:pStyle w:val="Default"/>
        <w:spacing w:line="276" w:lineRule="auto"/>
        <w:jc w:val="both"/>
      </w:pPr>
    </w:p>
    <w:p w14:paraId="395A917E" w14:textId="57BBBC75" w:rsidR="00C9460A" w:rsidRPr="00D9246C" w:rsidRDefault="00C9460A" w:rsidP="00C9460A">
      <w:pPr>
        <w:pStyle w:val="Default"/>
        <w:spacing w:line="276" w:lineRule="auto"/>
        <w:jc w:val="both"/>
      </w:pPr>
      <w:r w:rsidRPr="00D9246C">
        <w:t>A képzések egy</w:t>
      </w:r>
      <w:r w:rsidR="002A0713">
        <w:t xml:space="preserve"> </w:t>
      </w:r>
      <w:r w:rsidRPr="00D9246C">
        <w:t>része térítésmentes, fizetős képzés</w:t>
      </w:r>
      <w:r w:rsidR="002A0713">
        <w:t>en a munkatársak elenyésző számban vesznek részt.</w:t>
      </w:r>
    </w:p>
    <w:p w14:paraId="48D303ED" w14:textId="77777777" w:rsidR="00AB6E2C" w:rsidRDefault="00AB6E2C" w:rsidP="00A42E23">
      <w:pPr>
        <w:pStyle w:val="Default"/>
        <w:spacing w:line="276" w:lineRule="auto"/>
        <w:jc w:val="both"/>
      </w:pPr>
    </w:p>
    <w:p w14:paraId="786F1665" w14:textId="7ED606B7" w:rsidR="0034698D" w:rsidRPr="009E0D39" w:rsidRDefault="0034698D" w:rsidP="00EF4131">
      <w:pPr>
        <w:pStyle w:val="Default"/>
        <w:numPr>
          <w:ilvl w:val="0"/>
          <w:numId w:val="2"/>
        </w:numPr>
        <w:spacing w:line="276" w:lineRule="auto"/>
        <w:jc w:val="center"/>
        <w:rPr>
          <w:b/>
          <w:bCs/>
        </w:rPr>
      </w:pPr>
      <w:r w:rsidRPr="009E0D39">
        <w:rPr>
          <w:b/>
          <w:bCs/>
        </w:rPr>
        <w:t>A HIVATAL MŰKÖDÉSÉNEK FINANSZÍROZÁSA</w:t>
      </w:r>
    </w:p>
    <w:p w14:paraId="58BB0A30" w14:textId="77777777" w:rsidR="0034698D" w:rsidRPr="00E0231D" w:rsidRDefault="0034698D" w:rsidP="0034698D">
      <w:pPr>
        <w:pStyle w:val="Default"/>
        <w:spacing w:line="276" w:lineRule="auto"/>
      </w:pPr>
    </w:p>
    <w:p w14:paraId="6BDD13BA" w14:textId="6F6CB54C" w:rsidR="00EF4131" w:rsidRDefault="00AA17BD" w:rsidP="00AA17BD">
      <w:pPr>
        <w:pStyle w:val="Default"/>
        <w:spacing w:line="276" w:lineRule="auto"/>
        <w:jc w:val="both"/>
      </w:pPr>
      <w:r>
        <w:t>2019</w:t>
      </w:r>
      <w:r w:rsidR="00EF4131">
        <w:t>.</w:t>
      </w:r>
      <w:r>
        <w:t xml:space="preserve"> év </w:t>
      </w:r>
      <w:r w:rsidR="00EF4131">
        <w:t>decemberében</w:t>
      </w:r>
      <w:r>
        <w:t xml:space="preserve"> került</w:t>
      </w:r>
      <w:r w:rsidR="00EF4131">
        <w:t xml:space="preserve"> sor</w:t>
      </w:r>
      <w:r>
        <w:t xml:space="preserve"> a Hivatal új alapító megállapodásának megtárgyalására és képviselő-testületek általi jóváhagyására.  </w:t>
      </w:r>
    </w:p>
    <w:p w14:paraId="426BCB2B" w14:textId="618F4782" w:rsidR="00AA17BD" w:rsidRDefault="00AA17BD" w:rsidP="00AA17BD">
      <w:pPr>
        <w:pStyle w:val="Default"/>
        <w:spacing w:line="276" w:lineRule="auto"/>
        <w:jc w:val="both"/>
      </w:pPr>
      <w:r>
        <w:t xml:space="preserve">A megállapodás az elkövetkező öt évre szabályozza az önkormányzatok működésével, valamint a képviselő-testületek a polgármesterek és a jegyző </w:t>
      </w:r>
      <w:r>
        <w:rPr>
          <w:rFonts w:eastAsia="Times New Roman"/>
        </w:rPr>
        <w:t>feladat- és hatáskörébe tartozó ügyek döntésre való előkészítésével és végrehajtásával kapcsolatos feladatok ellátását</w:t>
      </w:r>
      <w:r w:rsidR="00EF4131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EF4131">
        <w:rPr>
          <w:rFonts w:eastAsia="Times New Roman"/>
        </w:rPr>
        <w:t>ú</w:t>
      </w:r>
      <w:r>
        <w:rPr>
          <w:rFonts w:eastAsia="Times New Roman"/>
        </w:rPr>
        <w:t>j alapokra helyez</w:t>
      </w:r>
      <w:r w:rsidR="00EF4131">
        <w:rPr>
          <w:rFonts w:eastAsia="Times New Roman"/>
        </w:rPr>
        <w:t xml:space="preserve">ve </w:t>
      </w:r>
      <w:r>
        <w:rPr>
          <w:rFonts w:eastAsia="Times New Roman"/>
        </w:rPr>
        <w:t>a hivatal finanszírozását és ahhoz történő hozzájárulás szabályozását.</w:t>
      </w:r>
    </w:p>
    <w:p w14:paraId="3C5DF82E" w14:textId="77777777" w:rsidR="00AA17BD" w:rsidRDefault="00AA17BD" w:rsidP="00AA17BD">
      <w:pPr>
        <w:pStyle w:val="Default"/>
        <w:spacing w:line="276" w:lineRule="auto"/>
        <w:jc w:val="both"/>
        <w:rPr>
          <w:b/>
          <w:bCs/>
          <w:u w:val="single"/>
          <w:lang w:val="de-DE"/>
        </w:rPr>
      </w:pPr>
    </w:p>
    <w:p w14:paraId="35FEDA7F" w14:textId="4A65AF60" w:rsidR="00B25C97" w:rsidRPr="00AA178B" w:rsidRDefault="0034698D" w:rsidP="0034698D">
      <w:pPr>
        <w:pStyle w:val="Default"/>
        <w:spacing w:line="276" w:lineRule="auto"/>
        <w:jc w:val="both"/>
      </w:pPr>
      <w:r w:rsidRPr="00E0231D">
        <w:t xml:space="preserve">A hivatal költségvetéséhez való hozzájárulás településenkénti részletezését a Közös Önkormányzati Hivatal létrehozásáról szóló alapító szerződés </w:t>
      </w:r>
      <w:r w:rsidR="00B25C97">
        <w:t>VII</w:t>
      </w:r>
      <w:r>
        <w:t>.</w:t>
      </w:r>
      <w:r w:rsidRPr="00E0231D">
        <w:t xml:space="preserve"> pontja tartalmaz</w:t>
      </w:r>
      <w:r w:rsidR="00B25C97">
        <w:t xml:space="preserve">za az </w:t>
      </w:r>
      <w:r w:rsidR="00B25C97" w:rsidRPr="00AA178B">
        <w:t>alábbiak szerint:</w:t>
      </w:r>
    </w:p>
    <w:p w14:paraId="4E47E376" w14:textId="5EBF12AA" w:rsidR="00B25C97" w:rsidRPr="00AA178B" w:rsidRDefault="00B25C97" w:rsidP="00B25C97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A178B">
        <w:t xml:space="preserve">A közös önkormányzati hivatal önálló költségvetési szerv, amelynek költségvetését fenntartásának, </w:t>
      </w:r>
      <w:r w:rsidR="002A0713" w:rsidRPr="00AA178B">
        <w:t>m</w:t>
      </w:r>
      <w:r w:rsidRPr="00AA178B">
        <w:rPr>
          <w:rFonts w:ascii="TimesNewRoman" w:hAnsi="TimesNewRoman" w:cs="TimesNewRoman"/>
        </w:rPr>
        <w:t>ű</w:t>
      </w:r>
      <w:r w:rsidRPr="00AA178B">
        <w:t>ködtetésének költségeit a jelen megállapodásban részletezett feltételekkel a résztvevő önkormányzatok közösen viselik.</w:t>
      </w:r>
    </w:p>
    <w:p w14:paraId="70A9C75D" w14:textId="7C3026AC" w:rsidR="00B25C97" w:rsidRPr="00AA178B" w:rsidRDefault="00B25C97" w:rsidP="00B25C97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A178B">
        <w:t xml:space="preserve">A közös önkormányzati hivatal - adott </w:t>
      </w:r>
      <w:r w:rsidR="00257FB1">
        <w:t>é</w:t>
      </w:r>
      <w:r w:rsidRPr="00AA178B">
        <w:t>vi költségvetési törvényben meghatározott mértékű – működési támogatását az állam folyósítja a székhely település önkormányzatának számlájára.</w:t>
      </w:r>
    </w:p>
    <w:p w14:paraId="0AB71255" w14:textId="57D9A1DB" w:rsidR="00B25C97" w:rsidRPr="00AA178B" w:rsidRDefault="00B25C97" w:rsidP="00B25C97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A178B">
        <w:t>Az állam által biztosított normán túl a hivatal fenntartásához</w:t>
      </w:r>
      <w:r w:rsidR="002A0713" w:rsidRPr="00AA178B">
        <w:t xml:space="preserve"> </w:t>
      </w:r>
      <w:r w:rsidRPr="00AA178B">
        <w:t xml:space="preserve">történő hozzájárulás főbb elvei a korábbi gyakorlatra is tekintettel a következők: </w:t>
      </w:r>
    </w:p>
    <w:p w14:paraId="2C46F26A" w14:textId="77777777" w:rsidR="00B25C97" w:rsidRPr="00AA178B" w:rsidRDefault="00B25C97" w:rsidP="00B25C97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A178B">
        <w:rPr>
          <w:rFonts w:ascii="TimesNewRoman" w:hAnsi="TimesNewRoman" w:cs="TimesNewRoman"/>
        </w:rPr>
        <w:t>elsődleges a feladatfinanszírozás (a hivatal által a települések részére ellátott feladatok),</w:t>
      </w:r>
    </w:p>
    <w:p w14:paraId="38CE9471" w14:textId="77777777" w:rsidR="00B25C97" w:rsidRPr="00AA178B" w:rsidRDefault="00B25C97" w:rsidP="00B25C97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A178B">
        <w:rPr>
          <w:rFonts w:ascii="TimesNewRoman" w:hAnsi="TimesNewRoman" w:cs="TimesNewRoman"/>
        </w:rPr>
        <w:t>másodlagos lakosságszám és az üdülési célú ingatlanszám,</w:t>
      </w:r>
    </w:p>
    <w:p w14:paraId="668F01E2" w14:textId="31F14815" w:rsidR="00B25C97" w:rsidRPr="00AA178B" w:rsidRDefault="00B25C97" w:rsidP="00B25C97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A178B">
        <w:rPr>
          <w:rFonts w:ascii="TimesNewRoman" w:hAnsi="TimesNewRoman" w:cs="TimesNewRoman"/>
        </w:rPr>
        <w:t>kiegészítő jellegű a nagyobb mennyiségű nem lakás célú ingatlan illetőleg jogtanácsosi feladatellátás.</w:t>
      </w:r>
    </w:p>
    <w:p w14:paraId="456EDB2B" w14:textId="4EF34ABD" w:rsidR="00B25C97" w:rsidRPr="00AA178B" w:rsidRDefault="00B25C97" w:rsidP="00B25C97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AA178B">
        <w:t xml:space="preserve">A közös önkormányzati hivatal működéséhez az állami költségvetés által biztosított támogatáson felül a települések az alábbiak szerinti költségviselésben állapodnak meg: </w:t>
      </w:r>
    </w:p>
    <w:p w14:paraId="0F073206" w14:textId="3874078E" w:rsidR="00B25C97" w:rsidRPr="00AA178B" w:rsidRDefault="00B25C97" w:rsidP="00B25C97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ind w:left="1276"/>
        <w:jc w:val="both"/>
      </w:pPr>
      <w:r w:rsidRPr="00AA178B">
        <w:t>A székhely hivatalnak, a kirendeltségnek és az ügyfélszolgálatoknak helyt adó épületek alamint berendezési és felszerelési tárgyak állagmegóvási, karbantartási, javítási</w:t>
      </w:r>
      <w:r w:rsidR="00630283" w:rsidRPr="00AA178B">
        <w:t>,</w:t>
      </w:r>
      <w:r w:rsidRPr="00AA178B">
        <w:t xml:space="preserve"> valamint a közüzemi díjait továbbá a saját település hivatalában (kirendeltségen) felmerült egyéb költségeket (hivatalsegéd munkabére, takarító, kézbesítői feladatokkal megbízott dolgozó költségei, dologi kiadások) az ingatlan fekvése szerint illetékes önkormányzat biztosítja.</w:t>
      </w:r>
    </w:p>
    <w:p w14:paraId="66BBF7A9" w14:textId="49462D4E" w:rsidR="00B25C97" w:rsidRPr="00AA178B" w:rsidRDefault="00B25C97" w:rsidP="00B25C97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ind w:left="1276"/>
        <w:jc w:val="both"/>
      </w:pPr>
      <w:r w:rsidRPr="00AA178B">
        <w:t xml:space="preserve">A közös önkormányzati hivatal rendeltetésszerű működéséhez szükséges tárgyi eszközök használatát az illetékes település térítésmentesen biztosítja a hivatal részére. </w:t>
      </w:r>
    </w:p>
    <w:p w14:paraId="1C33E7E0" w14:textId="56DAB6C2" w:rsidR="00B25C97" w:rsidRPr="00AA178B" w:rsidRDefault="00B25C97" w:rsidP="00B25C97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ind w:left="1276"/>
        <w:jc w:val="both"/>
      </w:pPr>
      <w:r w:rsidRPr="00AA178B">
        <w:t xml:space="preserve">Minden település viseli – a kiszámíthatóság és szakszerűség védelme érdekében – a </w:t>
      </w:r>
      <w:proofErr w:type="spellStart"/>
      <w:r w:rsidRPr="00AA178B">
        <w:t>Mötv</w:t>
      </w:r>
      <w:proofErr w:type="spellEnd"/>
      <w:r w:rsidRPr="00AA178B">
        <w:t>-ben meghatározott – a költségvetésben tervezett – minimumon túli képviselő-testületi ülések költségeit</w:t>
      </w:r>
      <w:r w:rsidR="0027739D" w:rsidRPr="00AA178B">
        <w:t>.</w:t>
      </w:r>
    </w:p>
    <w:p w14:paraId="2A8D36C8" w14:textId="34D0EE45" w:rsidR="00B25C97" w:rsidRPr="00AA178B" w:rsidRDefault="00B25C97" w:rsidP="00B25C97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ind w:left="1276"/>
        <w:jc w:val="both"/>
      </w:pPr>
      <w:r w:rsidRPr="00AA178B">
        <w:t>A közös önkormányzati hivatalba integrált kistérségi munkacsoport költségeit a kistérségi tagönkormányzatok viselik.</w:t>
      </w:r>
    </w:p>
    <w:p w14:paraId="43B24232" w14:textId="6383A708" w:rsidR="00B25C97" w:rsidRPr="00AA178B" w:rsidRDefault="00B25C97" w:rsidP="0027739D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ind w:left="1276"/>
        <w:jc w:val="both"/>
      </w:pPr>
      <w:r w:rsidRPr="00AA178B">
        <w:t>Kizárólag Balatonföldvár Város Önkormányzata viseli a pályázatíró költségeit</w:t>
      </w:r>
      <w:r w:rsidR="00257FB1">
        <w:t xml:space="preserve"> </w:t>
      </w:r>
      <w:r w:rsidRPr="00AA178B">
        <w:t xml:space="preserve">és a balatonföldvári önkormányzati dolgozók (közalkalmazottak és Munka Törvénykönyv alapján foglalkoztatottak) költségeit. </w:t>
      </w:r>
    </w:p>
    <w:p w14:paraId="28A24B43" w14:textId="2EB915BB" w:rsidR="00B25C97" w:rsidRPr="00AA178B" w:rsidRDefault="00B25C97" w:rsidP="00B25C97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ind w:left="1276"/>
        <w:jc w:val="both"/>
      </w:pPr>
      <w:r w:rsidRPr="00AA178B">
        <w:t>Az önkormányzatok állami finanszírozáson túl a közös önkormányzati hivatal működtetéséhez, átadott pénzeszközként az alábbi hozzáárulást biztosítják:</w:t>
      </w:r>
    </w:p>
    <w:p w14:paraId="752E0DAC" w14:textId="042D3471" w:rsidR="00B25C97" w:rsidRPr="00AA178B" w:rsidRDefault="00B25C97" w:rsidP="00B25C97">
      <w:pPr>
        <w:autoSpaceDE w:val="0"/>
        <w:autoSpaceDN w:val="0"/>
        <w:adjustRightInd w:val="0"/>
        <w:ind w:left="1276"/>
        <w:rPr>
          <w:rFonts w:ascii="Times New Roman" w:hAnsi="Times New Roman" w:cs="Times New Roman"/>
          <w:sz w:val="24"/>
          <w:szCs w:val="24"/>
        </w:rPr>
      </w:pPr>
      <w:r w:rsidRPr="00AA178B">
        <w:rPr>
          <w:rFonts w:ascii="Times New Roman" w:hAnsi="Times New Roman" w:cs="Times New Roman"/>
          <w:sz w:val="24"/>
          <w:szCs w:val="24"/>
        </w:rPr>
        <w:t>Bálvá</w:t>
      </w:r>
      <w:r w:rsidR="0027739D" w:rsidRPr="00AA178B">
        <w:rPr>
          <w:rFonts w:ascii="Times New Roman" w:hAnsi="Times New Roman" w:cs="Times New Roman"/>
          <w:sz w:val="24"/>
          <w:szCs w:val="24"/>
        </w:rPr>
        <w:t>n</w:t>
      </w:r>
      <w:r w:rsidRPr="00AA178B">
        <w:rPr>
          <w:rFonts w:ascii="Times New Roman" w:hAnsi="Times New Roman" w:cs="Times New Roman"/>
          <w:sz w:val="24"/>
          <w:szCs w:val="24"/>
        </w:rPr>
        <w:t>yos, Község Önkormányzata évi kettőmillióötszázezer forintot,</w:t>
      </w:r>
    </w:p>
    <w:p w14:paraId="02CF7281" w14:textId="77777777" w:rsidR="00B25C97" w:rsidRPr="00AA178B" w:rsidRDefault="00B25C97" w:rsidP="0027739D">
      <w:pPr>
        <w:autoSpaceDE w:val="0"/>
        <w:autoSpaceDN w:val="0"/>
        <w:adjustRightInd w:val="0"/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AA178B">
        <w:rPr>
          <w:rFonts w:ascii="Times New Roman" w:hAnsi="Times New Roman" w:cs="Times New Roman"/>
          <w:sz w:val="24"/>
          <w:szCs w:val="24"/>
        </w:rPr>
        <w:t>Kereki Község Önkormányzata évi kettőmillióötszázezer forintot,</w:t>
      </w:r>
    </w:p>
    <w:p w14:paraId="6B686B71" w14:textId="77777777" w:rsidR="00B25C97" w:rsidRPr="00AA178B" w:rsidRDefault="00B25C97" w:rsidP="0027739D">
      <w:pPr>
        <w:autoSpaceDE w:val="0"/>
        <w:autoSpaceDN w:val="0"/>
        <w:adjustRightInd w:val="0"/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AA178B">
        <w:rPr>
          <w:rFonts w:ascii="Times New Roman" w:hAnsi="Times New Roman" w:cs="Times New Roman"/>
          <w:sz w:val="24"/>
          <w:szCs w:val="24"/>
        </w:rPr>
        <w:t>Pusztaszemes Község Önkormányzata évi kettőmillióötszázezer forintot,</w:t>
      </w:r>
    </w:p>
    <w:p w14:paraId="1FEED12E" w14:textId="77777777" w:rsidR="00B25C97" w:rsidRPr="00AA178B" w:rsidRDefault="00B25C97" w:rsidP="0027739D">
      <w:pPr>
        <w:autoSpaceDE w:val="0"/>
        <w:autoSpaceDN w:val="0"/>
        <w:adjustRightInd w:val="0"/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AA178B">
        <w:rPr>
          <w:rFonts w:ascii="Times New Roman" w:hAnsi="Times New Roman" w:cs="Times New Roman"/>
          <w:sz w:val="24"/>
          <w:szCs w:val="24"/>
        </w:rPr>
        <w:t>Szántód Község Önkormányzata évi tizenhárommillióötszázezer forintot,</w:t>
      </w:r>
    </w:p>
    <w:p w14:paraId="27DB9752" w14:textId="77777777" w:rsidR="00B25C97" w:rsidRPr="00AA178B" w:rsidRDefault="00B25C97" w:rsidP="0027739D">
      <w:pPr>
        <w:autoSpaceDE w:val="0"/>
        <w:autoSpaceDN w:val="0"/>
        <w:adjustRightInd w:val="0"/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A178B">
        <w:rPr>
          <w:rFonts w:ascii="Times New Roman" w:hAnsi="Times New Roman" w:cs="Times New Roman"/>
          <w:sz w:val="24"/>
          <w:szCs w:val="24"/>
        </w:rPr>
        <w:t>Szólád Község Önkormányzata évi kettőmillióötszázezer forintot, valamint a helyben dolgozó köztisztviselő béréhez évi egymillióötszázezer forint hozzájárulás,</w:t>
      </w:r>
    </w:p>
    <w:p w14:paraId="2E48F4D0" w14:textId="554174B1" w:rsidR="00B25C97" w:rsidRPr="00AA178B" w:rsidRDefault="00B25C97" w:rsidP="0027739D">
      <w:pPr>
        <w:autoSpaceDE w:val="0"/>
        <w:autoSpaceDN w:val="0"/>
        <w:adjustRightInd w:val="0"/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A178B">
        <w:rPr>
          <w:rFonts w:ascii="Times New Roman" w:hAnsi="Times New Roman" w:cs="Times New Roman"/>
          <w:sz w:val="24"/>
          <w:szCs w:val="24"/>
        </w:rPr>
        <w:lastRenderedPageBreak/>
        <w:t>Teleki Község Önkormányzata évi kettőmillióötszázezer forintot</w:t>
      </w:r>
      <w:r w:rsidR="002A0713" w:rsidRPr="00AA178B">
        <w:rPr>
          <w:rFonts w:ascii="Times New Roman" w:hAnsi="Times New Roman" w:cs="Times New Roman"/>
          <w:sz w:val="24"/>
          <w:szCs w:val="24"/>
        </w:rPr>
        <w:t>,</w:t>
      </w:r>
      <w:r w:rsidRPr="00AA178B">
        <w:rPr>
          <w:rFonts w:ascii="Times New Roman" w:hAnsi="Times New Roman" w:cs="Times New Roman"/>
          <w:sz w:val="24"/>
          <w:szCs w:val="24"/>
        </w:rPr>
        <w:t xml:space="preserve"> valamint a helyben, heti 30 munkaórában foglalkoztatott köztisztviselő bérét. </w:t>
      </w:r>
    </w:p>
    <w:p w14:paraId="4238269B" w14:textId="22DB65E5" w:rsidR="00B25C97" w:rsidRPr="00AA178B" w:rsidRDefault="00B25C97" w:rsidP="00B25C97">
      <w:pPr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A178B">
        <w:rPr>
          <w:rFonts w:ascii="Times New Roman" w:hAnsi="Times New Roman" w:cs="Times New Roman"/>
          <w:sz w:val="24"/>
          <w:szCs w:val="24"/>
        </w:rPr>
        <w:t>Balatonföldvár Város Önkormányzata viseli az állami finanszírozás és a települések által átadott pénzeszközön túl a közös önkormányzati hivatal működtetéséhez szükséges hozzájárulást.</w:t>
      </w:r>
    </w:p>
    <w:p w14:paraId="20B0C1CE" w14:textId="565293D9" w:rsidR="00B25C97" w:rsidRPr="00AA178B" w:rsidRDefault="00B25C97" w:rsidP="0027739D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jc w:val="both"/>
      </w:pPr>
      <w:r w:rsidRPr="00AA178B">
        <w:t>Felek megállapodnak abban, hogy az átadott pénzeszköz tekintetében hozott   rendelkezésük /VII.4.f.) pont/ a jelen megállapodás hatályba lépésétől számított 5 évre szól, ezt követően a Felek a megállapodás ezen rendelkezését felülvizsgálják.</w:t>
      </w:r>
    </w:p>
    <w:p w14:paraId="19DD61BD" w14:textId="4CABDCE9" w:rsidR="00B25C97" w:rsidRPr="00AA178B" w:rsidRDefault="00B25C97" w:rsidP="00B25C97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jc w:val="both"/>
      </w:pPr>
      <w:r w:rsidRPr="00AA178B">
        <w:t>Az önkormányzatok az állami finanszírozáson felüli, a közös önkormányzati hivatal működtetéséhez átadott pénzeszközt tárgyhónap</w:t>
      </w:r>
      <w:r w:rsidR="00257FB1">
        <w:t xml:space="preserve"> </w:t>
      </w:r>
      <w:r w:rsidRPr="00AA178B">
        <w:t xml:space="preserve">10. napjáig kötelesek átutalni a közös önkormányzati hivatal elkülönített számlájára. </w:t>
      </w:r>
    </w:p>
    <w:p w14:paraId="2E3A282A" w14:textId="2AC11BC8" w:rsidR="00B25C97" w:rsidRPr="00AA178B" w:rsidRDefault="00B25C97" w:rsidP="00B25C97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jc w:val="both"/>
      </w:pPr>
      <w:r w:rsidRPr="00AA178B">
        <w:t>A Képvisel</w:t>
      </w:r>
      <w:r w:rsidRPr="00AA178B">
        <w:rPr>
          <w:rFonts w:ascii="TimesNewRoman" w:hAnsi="TimesNewRoman" w:cs="TimesNewRoman"/>
        </w:rPr>
        <w:t>ő</w:t>
      </w:r>
      <w:r w:rsidRPr="00AA178B">
        <w:t>-testületek rendeleteikben az általuk biztosítandó támogatási el</w:t>
      </w:r>
      <w:r w:rsidRPr="00AA178B">
        <w:rPr>
          <w:rFonts w:ascii="TimesNewRoman" w:hAnsi="TimesNewRoman" w:cs="TimesNewRoman"/>
        </w:rPr>
        <w:t>ő</w:t>
      </w:r>
      <w:r w:rsidRPr="00AA178B">
        <w:t>irányzatot szerepeltetik, a közös önkormányzati hivatal folyamatos és zavartalan m</w:t>
      </w:r>
      <w:r w:rsidRPr="00AA178B">
        <w:rPr>
          <w:rFonts w:ascii="TimesNewRoman" w:hAnsi="TimesNewRoman" w:cs="TimesNewRoman"/>
        </w:rPr>
        <w:t>ű</w:t>
      </w:r>
      <w:r w:rsidRPr="00AA178B">
        <w:t>ködése érdekében azonban az el</w:t>
      </w:r>
      <w:r w:rsidRPr="00AA178B">
        <w:rPr>
          <w:rFonts w:ascii="TimesNewRoman" w:hAnsi="TimesNewRoman" w:cs="TimesNewRoman"/>
        </w:rPr>
        <w:t>ő</w:t>
      </w:r>
      <w:r w:rsidRPr="00AA178B">
        <w:t>z</w:t>
      </w:r>
      <w:r w:rsidRPr="00AA178B">
        <w:rPr>
          <w:rFonts w:ascii="TimesNewRoman" w:hAnsi="TimesNewRoman" w:cs="TimesNewRoman"/>
        </w:rPr>
        <w:t xml:space="preserve">ő </w:t>
      </w:r>
      <w:r w:rsidRPr="00AA178B">
        <w:t>évi m</w:t>
      </w:r>
      <w:r w:rsidRPr="00AA178B">
        <w:rPr>
          <w:rFonts w:ascii="TimesNewRoman" w:hAnsi="TimesNewRoman" w:cs="TimesNewRoman"/>
        </w:rPr>
        <w:t>ű</w:t>
      </w:r>
      <w:r w:rsidRPr="00AA178B">
        <w:t>ködési finanszírozási tervben meghatározott ütemezés és szint szerint hozzájárulnak a költségvetési rendeleteik elfogadását megel</w:t>
      </w:r>
      <w:r w:rsidRPr="00AA178B">
        <w:rPr>
          <w:rFonts w:ascii="TimesNewRoman" w:hAnsi="TimesNewRoman" w:cs="TimesNewRoman"/>
        </w:rPr>
        <w:t>ő</w:t>
      </w:r>
      <w:r w:rsidRPr="00AA178B">
        <w:t>z</w:t>
      </w:r>
      <w:r w:rsidRPr="00AA178B">
        <w:rPr>
          <w:rFonts w:ascii="TimesNewRoman" w:hAnsi="TimesNewRoman" w:cs="TimesNewRoman"/>
        </w:rPr>
        <w:t>ő</w:t>
      </w:r>
      <w:r w:rsidRPr="00AA178B">
        <w:t>en is.</w:t>
      </w:r>
    </w:p>
    <w:p w14:paraId="59980211" w14:textId="173C4582" w:rsidR="00B25C97" w:rsidRPr="00AA178B" w:rsidRDefault="00B25C97" w:rsidP="00B25C97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jc w:val="both"/>
      </w:pPr>
      <w:r w:rsidRPr="00AA178B">
        <w:t>Jogszabályváltozás vagy a jelen megállapodás megkötésekor a közös önkormányzati hivatalt érint</w:t>
      </w:r>
      <w:r w:rsidRPr="00AA178B">
        <w:rPr>
          <w:rFonts w:ascii="TimesNewRoman" w:hAnsi="TimesNewRoman" w:cs="TimesNewRoman"/>
        </w:rPr>
        <w:t xml:space="preserve">ő </w:t>
      </w:r>
      <w:r w:rsidRPr="00AA178B">
        <w:t>el</w:t>
      </w:r>
      <w:r w:rsidRPr="00AA178B">
        <w:rPr>
          <w:rFonts w:ascii="TimesNewRoman" w:hAnsi="TimesNewRoman" w:cs="TimesNewRoman"/>
        </w:rPr>
        <w:t>ő</w:t>
      </w:r>
      <w:r w:rsidRPr="00AA178B">
        <w:t>re nem látható költségek és kötelezettségvállalások viselése tekintetében külön megállapodást kell kötni.</w:t>
      </w:r>
    </w:p>
    <w:p w14:paraId="0A975B9E" w14:textId="1CB21373" w:rsidR="00B25C97" w:rsidRPr="00AA178B" w:rsidRDefault="00B25C97" w:rsidP="00B25C97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jc w:val="both"/>
      </w:pPr>
      <w:r w:rsidRPr="00AA178B">
        <w:t>A közös önkormányzati hivatal m</w:t>
      </w:r>
      <w:r w:rsidRPr="00AA178B">
        <w:rPr>
          <w:rFonts w:ascii="TimesNewRoman" w:hAnsi="TimesNewRoman" w:cs="TimesNewRoman"/>
        </w:rPr>
        <w:t>ű</w:t>
      </w:r>
      <w:r w:rsidRPr="00AA178B">
        <w:t>ködtetésében részt vev</w:t>
      </w:r>
      <w:r w:rsidRPr="00AA178B">
        <w:rPr>
          <w:rFonts w:ascii="TimesNewRoman" w:hAnsi="TimesNewRoman" w:cs="TimesNewRoman"/>
        </w:rPr>
        <w:t xml:space="preserve">ő </w:t>
      </w:r>
      <w:r w:rsidRPr="00AA178B">
        <w:t>Önkormányzatok saját bevételei, a bevétel keletkezése helye szerinti Önkormányzat költségvetési bevételek, így azok az önkormányzattól nem vonható el (pl.:</w:t>
      </w:r>
      <w:r w:rsidR="002A0713" w:rsidRPr="00AA178B">
        <w:t xml:space="preserve"> </w:t>
      </w:r>
      <w:r w:rsidRPr="00AA178B">
        <w:t>igazgatási szolgáltatási díj bevétel, bírság stb.).</w:t>
      </w:r>
    </w:p>
    <w:p w14:paraId="14FADAC4" w14:textId="77777777" w:rsidR="0027739D" w:rsidRPr="0027739D" w:rsidRDefault="0027739D" w:rsidP="0027739D">
      <w:pPr>
        <w:pStyle w:val="Listaszerbekezds"/>
        <w:autoSpaceDE w:val="0"/>
        <w:autoSpaceDN w:val="0"/>
        <w:adjustRightInd w:val="0"/>
        <w:ind w:left="1068"/>
        <w:jc w:val="both"/>
        <w:rPr>
          <w:sz w:val="22"/>
          <w:szCs w:val="22"/>
        </w:rPr>
      </w:pPr>
    </w:p>
    <w:p w14:paraId="575A036A" w14:textId="25D47D90" w:rsidR="008E0199" w:rsidRDefault="00B25C97" w:rsidP="00B25C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alapító okirat aláírása óta eltelt időszakban az önkormányzatok bevétel</w:t>
      </w:r>
      <w:r w:rsidR="004602C5">
        <w:rPr>
          <w:rFonts w:ascii="Times New Roman" w:hAnsi="Times New Roman" w:cs="Times New Roman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>t kedvezőtlenül érintett</w:t>
      </w:r>
      <w:r w:rsidR="004602C5">
        <w:rPr>
          <w:rFonts w:ascii="Times New Roman" w:hAnsi="Times New Roman" w:cs="Times New Roman"/>
          <w:sz w:val="24"/>
          <w:szCs w:val="24"/>
        </w:rPr>
        <w:t>ék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199">
        <w:rPr>
          <w:rFonts w:ascii="Times New Roman" w:hAnsi="Times New Roman" w:cs="Times New Roman"/>
          <w:sz w:val="24"/>
          <w:szCs w:val="24"/>
        </w:rPr>
        <w:t xml:space="preserve">a </w:t>
      </w:r>
      <w:r w:rsidR="008E0199" w:rsidRPr="008E01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veszélyhelyzettel összefüggésben a nemzetgazdaság stabilitásának érdekében szükséges intézkedésekről szóló</w:t>
      </w:r>
      <w:r w:rsidR="008E01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de-DE"/>
        </w:rPr>
        <w:t xml:space="preserve"> </w:t>
      </w:r>
      <w:r w:rsidR="008E0199" w:rsidRPr="008E01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135/2020. (IV. 17.) Korm. rendelet</w:t>
      </w:r>
      <w:r w:rsidR="008E01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rendelkezései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5E6E9D" w14:textId="00D1FE22" w:rsidR="008E0199" w:rsidRDefault="00B25C97" w:rsidP="00B25C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feladatfinanszírozás ker</w:t>
      </w:r>
      <w:r w:rsidR="002A071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tében egyes területek</w:t>
      </w:r>
      <w:r w:rsidR="008E01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tekintetében </w:t>
      </w:r>
      <w:r w:rsidR="008E0199">
        <w:rPr>
          <w:rFonts w:ascii="Times New Roman" w:hAnsi="Times New Roman" w:cs="Times New Roman"/>
          <w:sz w:val="24"/>
          <w:szCs w:val="24"/>
        </w:rPr>
        <w:t xml:space="preserve">ugyan </w:t>
      </w:r>
      <w:r>
        <w:rPr>
          <w:rFonts w:ascii="Times New Roman" w:hAnsi="Times New Roman" w:cs="Times New Roman"/>
          <w:sz w:val="24"/>
          <w:szCs w:val="24"/>
        </w:rPr>
        <w:t>magasabb állami támogatás került megállapításra, azonban</w:t>
      </w:r>
      <w:r w:rsidR="007F56B6">
        <w:rPr>
          <w:rFonts w:ascii="Times New Roman" w:hAnsi="Times New Roman" w:cs="Times New Roman"/>
          <w:sz w:val="24"/>
          <w:szCs w:val="24"/>
        </w:rPr>
        <w:t xml:space="preserve"> a hivatal </w:t>
      </w:r>
      <w:r w:rsidR="00726A22">
        <w:rPr>
          <w:rFonts w:ascii="Times New Roman" w:hAnsi="Times New Roman" w:cs="Times New Roman"/>
          <w:sz w:val="24"/>
          <w:szCs w:val="24"/>
        </w:rPr>
        <w:t>202</w:t>
      </w:r>
      <w:r w:rsidR="009E0D39">
        <w:rPr>
          <w:rFonts w:ascii="Times New Roman" w:hAnsi="Times New Roman" w:cs="Times New Roman"/>
          <w:sz w:val="24"/>
          <w:szCs w:val="24"/>
        </w:rPr>
        <w:t>3</w:t>
      </w:r>
      <w:r w:rsidR="00726A22">
        <w:rPr>
          <w:rFonts w:ascii="Times New Roman" w:hAnsi="Times New Roman" w:cs="Times New Roman"/>
          <w:sz w:val="24"/>
          <w:szCs w:val="24"/>
        </w:rPr>
        <w:t>-b</w:t>
      </w:r>
      <w:r w:rsidR="009E0D39">
        <w:rPr>
          <w:rFonts w:ascii="Times New Roman" w:hAnsi="Times New Roman" w:cs="Times New Roman"/>
          <w:sz w:val="24"/>
          <w:szCs w:val="24"/>
        </w:rPr>
        <w:t>a</w:t>
      </w:r>
      <w:r w:rsidR="00726A22">
        <w:rPr>
          <w:rFonts w:ascii="Times New Roman" w:hAnsi="Times New Roman" w:cs="Times New Roman"/>
          <w:sz w:val="24"/>
          <w:szCs w:val="24"/>
        </w:rPr>
        <w:t xml:space="preserve">n is </w:t>
      </w:r>
      <w:r w:rsidR="007F56B6">
        <w:rPr>
          <w:rFonts w:ascii="Times New Roman" w:hAnsi="Times New Roman" w:cs="Times New Roman"/>
          <w:sz w:val="24"/>
          <w:szCs w:val="24"/>
        </w:rPr>
        <w:t>jelentősen alulfinanszírozott</w:t>
      </w:r>
      <w:r w:rsidR="00726A22">
        <w:rPr>
          <w:rFonts w:ascii="Times New Roman" w:hAnsi="Times New Roman" w:cs="Times New Roman"/>
          <w:sz w:val="24"/>
          <w:szCs w:val="24"/>
        </w:rPr>
        <w:t xml:space="preserve"> volt </w:t>
      </w:r>
      <w:r w:rsidR="007F56B6">
        <w:rPr>
          <w:rFonts w:ascii="Times New Roman" w:hAnsi="Times New Roman" w:cs="Times New Roman"/>
          <w:sz w:val="24"/>
          <w:szCs w:val="24"/>
        </w:rPr>
        <w:t>létszám és bér tekintetében is</w:t>
      </w:r>
      <w:r w:rsidR="004602C5">
        <w:rPr>
          <w:rFonts w:ascii="Times New Roman" w:hAnsi="Times New Roman" w:cs="Times New Roman"/>
          <w:sz w:val="24"/>
          <w:szCs w:val="24"/>
        </w:rPr>
        <w:t>, miközben a szakképzett munkaerő megtartása érdekében elkerülhetetlen a bérkorrekció, melyet a 202</w:t>
      </w:r>
      <w:r w:rsidR="009E0D39">
        <w:rPr>
          <w:rFonts w:ascii="Times New Roman" w:hAnsi="Times New Roman" w:cs="Times New Roman"/>
          <w:sz w:val="24"/>
          <w:szCs w:val="24"/>
        </w:rPr>
        <w:t>4</w:t>
      </w:r>
      <w:r w:rsidR="004602C5">
        <w:rPr>
          <w:rFonts w:ascii="Times New Roman" w:hAnsi="Times New Roman" w:cs="Times New Roman"/>
          <w:sz w:val="24"/>
          <w:szCs w:val="24"/>
        </w:rPr>
        <w:t xml:space="preserve">. évi költségvetésekben érvényesíteni </w:t>
      </w:r>
      <w:r w:rsidR="002A0713">
        <w:rPr>
          <w:rFonts w:ascii="Times New Roman" w:hAnsi="Times New Roman" w:cs="Times New Roman"/>
          <w:sz w:val="24"/>
          <w:szCs w:val="24"/>
        </w:rPr>
        <w:t>szükséges.</w:t>
      </w:r>
    </w:p>
    <w:p w14:paraId="07CDB52D" w14:textId="458D53C8" w:rsidR="000618E1" w:rsidRPr="00CD58EA" w:rsidRDefault="008E0199" w:rsidP="008E0199">
      <w:pPr>
        <w:pStyle w:val="Default"/>
        <w:spacing w:line="276" w:lineRule="auto"/>
        <w:jc w:val="both"/>
      </w:pPr>
      <w:r>
        <w:t xml:space="preserve">Köszönöm a polgármesterek, </w:t>
      </w:r>
      <w:r w:rsidR="002A0713">
        <w:t xml:space="preserve">a </w:t>
      </w:r>
      <w:r>
        <w:t>képviselő-testületek együttműködését, továbbá a Balatonföldvári Közös Önkormányzati Hivatal dolgozóinak 20</w:t>
      </w:r>
      <w:r w:rsidR="00194151">
        <w:t>2</w:t>
      </w:r>
      <w:r w:rsidR="009E0D39">
        <w:t>3</w:t>
      </w:r>
      <w:r>
        <w:t>.</w:t>
      </w:r>
      <w:r w:rsidR="002A0713">
        <w:t xml:space="preserve"> </w:t>
      </w:r>
      <w:r>
        <w:t>évi munkáját</w:t>
      </w:r>
      <w:r w:rsidR="000C52C2">
        <w:t>.</w:t>
      </w:r>
    </w:p>
    <w:p w14:paraId="7F52BBAE" w14:textId="77777777" w:rsidR="00E8428F" w:rsidRDefault="00E8428F" w:rsidP="00A42E23">
      <w:pPr>
        <w:pStyle w:val="Default"/>
        <w:spacing w:line="276" w:lineRule="auto"/>
      </w:pPr>
    </w:p>
    <w:p w14:paraId="2191E36D" w14:textId="56EDA533" w:rsidR="005F007C" w:rsidRPr="00CD58EA" w:rsidRDefault="00B979EF" w:rsidP="00A42E23">
      <w:pPr>
        <w:pStyle w:val="Default"/>
        <w:spacing w:line="276" w:lineRule="auto"/>
      </w:pPr>
      <w:r w:rsidRPr="00CD58EA">
        <w:t xml:space="preserve">Kérem a </w:t>
      </w:r>
      <w:r w:rsidR="00E8428F">
        <w:t>t</w:t>
      </w:r>
      <w:r w:rsidRPr="00CD58EA">
        <w:t>isztelt Képviselő</w:t>
      </w:r>
      <w:r w:rsidR="002A0713">
        <w:t>-</w:t>
      </w:r>
      <w:r w:rsidRPr="00CD58EA">
        <w:t xml:space="preserve">testületeket a beszámoló elfogadására. </w:t>
      </w:r>
    </w:p>
    <w:p w14:paraId="2DCE693E" w14:textId="42EC8633" w:rsidR="00864BFB" w:rsidRDefault="00B979EF" w:rsidP="00A42E23">
      <w:pPr>
        <w:pStyle w:val="Default"/>
        <w:spacing w:line="276" w:lineRule="auto"/>
        <w:rPr>
          <w:b/>
          <w:bCs/>
        </w:rPr>
      </w:pPr>
      <w:r w:rsidRPr="00CD58EA">
        <w:rPr>
          <w:b/>
          <w:bCs/>
        </w:rPr>
        <w:tab/>
      </w:r>
      <w:r w:rsidRPr="00CD58EA">
        <w:rPr>
          <w:b/>
          <w:bCs/>
        </w:rPr>
        <w:tab/>
      </w:r>
      <w:r w:rsidRPr="00CD58EA">
        <w:rPr>
          <w:b/>
          <w:bCs/>
        </w:rPr>
        <w:tab/>
      </w:r>
      <w:r w:rsidRPr="00CD58EA">
        <w:rPr>
          <w:b/>
          <w:bCs/>
        </w:rPr>
        <w:tab/>
      </w:r>
      <w:r w:rsidRPr="00CD58EA">
        <w:rPr>
          <w:b/>
          <w:bCs/>
        </w:rPr>
        <w:tab/>
      </w:r>
    </w:p>
    <w:p w14:paraId="7C0F6DA2" w14:textId="0A5ADBF9" w:rsidR="000618E1" w:rsidRDefault="005F007C" w:rsidP="00A42E23">
      <w:pPr>
        <w:pStyle w:val="Default"/>
        <w:spacing w:line="276" w:lineRule="auto"/>
      </w:pPr>
      <w:r>
        <w:t>Balatonföldvár, 202</w:t>
      </w:r>
      <w:r w:rsidR="00C045BB">
        <w:t>4</w:t>
      </w:r>
      <w:r w:rsidR="00B979EF" w:rsidRPr="00CD58EA">
        <w:t>. február 1</w:t>
      </w:r>
      <w:r w:rsidR="00891749">
        <w:t>6</w:t>
      </w:r>
      <w:r w:rsidR="00B979EF" w:rsidRPr="00CD58EA">
        <w:t xml:space="preserve">. </w:t>
      </w:r>
    </w:p>
    <w:p w14:paraId="0EC1658F" w14:textId="77777777" w:rsidR="000C52C2" w:rsidRPr="00CD58EA" w:rsidRDefault="000C52C2" w:rsidP="00A42E23">
      <w:pPr>
        <w:pStyle w:val="Default"/>
        <w:spacing w:line="276" w:lineRule="auto"/>
      </w:pPr>
    </w:p>
    <w:p w14:paraId="76EDD064" w14:textId="30510803" w:rsidR="000618E1" w:rsidRPr="000B46E6" w:rsidRDefault="00B979EF" w:rsidP="00A42E23">
      <w:pPr>
        <w:pStyle w:val="Default"/>
        <w:spacing w:line="276" w:lineRule="auto"/>
        <w:rPr>
          <w:b/>
          <w:bCs/>
        </w:rPr>
      </w:pPr>
      <w:r w:rsidRPr="000B46E6">
        <w:rPr>
          <w:b/>
          <w:bCs/>
        </w:rPr>
        <w:tab/>
      </w:r>
      <w:r w:rsidRPr="000B46E6">
        <w:rPr>
          <w:b/>
          <w:bCs/>
        </w:rPr>
        <w:tab/>
      </w:r>
      <w:r w:rsidR="000B46E6" w:rsidRPr="000B46E6">
        <w:rPr>
          <w:b/>
          <w:bCs/>
        </w:rPr>
        <w:t>Dr. Törőcsik Gabriella</w:t>
      </w:r>
      <w:r w:rsidRPr="000B46E6">
        <w:rPr>
          <w:b/>
          <w:bCs/>
        </w:rPr>
        <w:tab/>
      </w:r>
      <w:r w:rsidRPr="000B46E6">
        <w:rPr>
          <w:b/>
          <w:bCs/>
        </w:rPr>
        <w:tab/>
        <w:t xml:space="preserve">          </w:t>
      </w:r>
      <w:r w:rsidR="00537EC9" w:rsidRPr="000B46E6">
        <w:rPr>
          <w:b/>
          <w:bCs/>
        </w:rPr>
        <w:t xml:space="preserve">          </w:t>
      </w:r>
      <w:r w:rsidRPr="000B46E6">
        <w:rPr>
          <w:b/>
          <w:bCs/>
        </w:rPr>
        <w:t xml:space="preserve"> </w:t>
      </w:r>
      <w:r w:rsidR="00537EC9" w:rsidRPr="000B46E6">
        <w:rPr>
          <w:b/>
          <w:bCs/>
        </w:rPr>
        <w:t>Mikóné Fejes Ibolya</w:t>
      </w:r>
      <w:r w:rsidRPr="000B46E6">
        <w:rPr>
          <w:b/>
          <w:bCs/>
        </w:rPr>
        <w:t xml:space="preserve"> </w:t>
      </w:r>
    </w:p>
    <w:p w14:paraId="1C6085F0" w14:textId="1850EC89" w:rsidR="000618E1" w:rsidRPr="000B46E6" w:rsidRDefault="00B979EF" w:rsidP="00A42E23">
      <w:pPr>
        <w:pStyle w:val="Default"/>
        <w:spacing w:line="276" w:lineRule="auto"/>
        <w:rPr>
          <w:b/>
          <w:bCs/>
        </w:rPr>
      </w:pPr>
      <w:r w:rsidRPr="000B46E6">
        <w:rPr>
          <w:b/>
          <w:bCs/>
        </w:rPr>
        <w:tab/>
      </w:r>
      <w:r w:rsidRPr="000B46E6">
        <w:rPr>
          <w:b/>
          <w:bCs/>
        </w:rPr>
        <w:tab/>
      </w:r>
      <w:r w:rsidRPr="000B46E6">
        <w:rPr>
          <w:b/>
          <w:bCs/>
        </w:rPr>
        <w:tab/>
      </w:r>
      <w:r w:rsidR="000B46E6">
        <w:rPr>
          <w:b/>
          <w:bCs/>
        </w:rPr>
        <w:t xml:space="preserve">  je</w:t>
      </w:r>
      <w:r w:rsidR="000B46E6" w:rsidRPr="000B46E6">
        <w:rPr>
          <w:b/>
          <w:bCs/>
        </w:rPr>
        <w:t>gyző</w:t>
      </w:r>
      <w:r w:rsidRPr="000B46E6">
        <w:rPr>
          <w:b/>
          <w:bCs/>
        </w:rPr>
        <w:tab/>
      </w:r>
      <w:r w:rsidRPr="000B46E6">
        <w:rPr>
          <w:b/>
          <w:bCs/>
        </w:rPr>
        <w:tab/>
      </w:r>
      <w:r w:rsidRPr="000B46E6">
        <w:rPr>
          <w:b/>
          <w:bCs/>
        </w:rPr>
        <w:tab/>
      </w:r>
      <w:r w:rsidRPr="000B46E6">
        <w:rPr>
          <w:b/>
          <w:bCs/>
        </w:rPr>
        <w:tab/>
      </w:r>
      <w:r w:rsidRPr="000B46E6">
        <w:rPr>
          <w:b/>
          <w:bCs/>
        </w:rPr>
        <w:tab/>
        <w:t xml:space="preserve">   </w:t>
      </w:r>
      <w:r w:rsidR="00537EC9" w:rsidRPr="000B46E6">
        <w:rPr>
          <w:b/>
          <w:bCs/>
        </w:rPr>
        <w:t xml:space="preserve">      al</w:t>
      </w:r>
      <w:r w:rsidRPr="000B46E6">
        <w:rPr>
          <w:b/>
          <w:bCs/>
        </w:rPr>
        <w:t>jegyző</w:t>
      </w:r>
    </w:p>
    <w:sectPr w:rsidR="000618E1" w:rsidRPr="000B46E6" w:rsidSect="007B3B35">
      <w:footerReference w:type="default" r:id="rId35"/>
      <w:pgSz w:w="11900" w:h="16840"/>
      <w:pgMar w:top="1560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9822B" w14:textId="77777777" w:rsidR="007B3B35" w:rsidRDefault="007B3B35">
      <w:pPr>
        <w:spacing w:after="0" w:line="240" w:lineRule="auto"/>
      </w:pPr>
      <w:r>
        <w:separator/>
      </w:r>
    </w:p>
  </w:endnote>
  <w:endnote w:type="continuationSeparator" w:id="0">
    <w:p w14:paraId="72CBBA9B" w14:textId="77777777" w:rsidR="007B3B35" w:rsidRDefault="007B3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059FC" w14:textId="77777777" w:rsidR="00C0472A" w:rsidRDefault="00C0472A">
    <w:pPr>
      <w:pStyle w:val="llb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F5BB6" w14:textId="77777777" w:rsidR="007B3B35" w:rsidRDefault="007B3B35">
      <w:pPr>
        <w:spacing w:after="0" w:line="240" w:lineRule="auto"/>
      </w:pPr>
      <w:r>
        <w:separator/>
      </w:r>
    </w:p>
  </w:footnote>
  <w:footnote w:type="continuationSeparator" w:id="0">
    <w:p w14:paraId="11C68517" w14:textId="77777777" w:rsidR="007B3B35" w:rsidRDefault="007B3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5FE208C"/>
    <w:lvl w:ilvl="0">
      <w:numFmt w:val="bullet"/>
      <w:lvlText w:val="*"/>
      <w:lvlJc w:val="left"/>
    </w:lvl>
  </w:abstractNum>
  <w:abstractNum w:abstractNumId="1" w15:restartNumberingAfterBreak="0">
    <w:nsid w:val="018A41B5"/>
    <w:multiLevelType w:val="hybridMultilevel"/>
    <w:tmpl w:val="D278CA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A72BA"/>
    <w:multiLevelType w:val="hybridMultilevel"/>
    <w:tmpl w:val="2CE46B76"/>
    <w:lvl w:ilvl="0" w:tplc="C786DA4E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A0B82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CC638C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70430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B82C0C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1E74F8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54D6A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624D2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306A36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69D5CDE"/>
    <w:multiLevelType w:val="hybridMultilevel"/>
    <w:tmpl w:val="50CACBD2"/>
    <w:lvl w:ilvl="0" w:tplc="429004D2">
      <w:start w:val="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FB7198"/>
    <w:multiLevelType w:val="hybridMultilevel"/>
    <w:tmpl w:val="2CE46B76"/>
    <w:lvl w:ilvl="0" w:tplc="C786DA4E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A0B82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CC638C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70430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B82C0C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1E74F8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54D6A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624D2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306A36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E16202D"/>
    <w:multiLevelType w:val="singleLevel"/>
    <w:tmpl w:val="0A9A06E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25DA4CAE"/>
    <w:multiLevelType w:val="hybridMultilevel"/>
    <w:tmpl w:val="1ACC57B8"/>
    <w:lvl w:ilvl="0" w:tplc="040E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6060B"/>
    <w:multiLevelType w:val="hybridMultilevel"/>
    <w:tmpl w:val="C2FAAD3E"/>
    <w:lvl w:ilvl="0" w:tplc="D520D966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5138D"/>
    <w:multiLevelType w:val="hybridMultilevel"/>
    <w:tmpl w:val="1818B7A8"/>
    <w:lvl w:ilvl="0" w:tplc="595A62C8">
      <w:start w:val="1"/>
      <w:numFmt w:val="lowerLetter"/>
      <w:lvlText w:val="%1.)"/>
      <w:lvlJc w:val="left"/>
      <w:pPr>
        <w:ind w:left="11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31954E11"/>
    <w:multiLevelType w:val="hybridMultilevel"/>
    <w:tmpl w:val="A58EC28C"/>
    <w:lvl w:ilvl="0" w:tplc="E95E7A1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35189"/>
    <w:multiLevelType w:val="hybridMultilevel"/>
    <w:tmpl w:val="7E226860"/>
    <w:styleLink w:val="Importlt2stlus"/>
    <w:lvl w:ilvl="0" w:tplc="C598CE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076844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9C561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092FB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4A0F5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69E135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C693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0C08A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2C06C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54679C4"/>
    <w:multiLevelType w:val="hybridMultilevel"/>
    <w:tmpl w:val="543CE01E"/>
    <w:lvl w:ilvl="0" w:tplc="2B6045E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8600D"/>
    <w:multiLevelType w:val="hybridMultilevel"/>
    <w:tmpl w:val="2CE46B76"/>
    <w:lvl w:ilvl="0" w:tplc="5872649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189CA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968BB2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58CBC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90E72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4A1B0C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6680F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04537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564596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6FD09E5"/>
    <w:multiLevelType w:val="hybridMultilevel"/>
    <w:tmpl w:val="CAA47AEC"/>
    <w:lvl w:ilvl="0" w:tplc="426ED3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4C4288"/>
    <w:multiLevelType w:val="hybridMultilevel"/>
    <w:tmpl w:val="2CE46B76"/>
    <w:styleLink w:val="Importlt1stlus"/>
    <w:lvl w:ilvl="0" w:tplc="0F8E1BBE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6CB7E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EE8986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7088C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6CFED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80EAE4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422E27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8A271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8E35DC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534A75EC"/>
    <w:multiLevelType w:val="hybridMultilevel"/>
    <w:tmpl w:val="F5207542"/>
    <w:lvl w:ilvl="0" w:tplc="DDD275A2">
      <w:start w:val="1"/>
      <w:numFmt w:val="decimal"/>
      <w:lvlText w:val="%1.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E009D"/>
    <w:multiLevelType w:val="hybridMultilevel"/>
    <w:tmpl w:val="7E226860"/>
    <w:numStyleLink w:val="Importlt2stlus"/>
  </w:abstractNum>
  <w:abstractNum w:abstractNumId="17" w15:restartNumberingAfterBreak="0">
    <w:nsid w:val="572C0447"/>
    <w:multiLevelType w:val="hybridMultilevel"/>
    <w:tmpl w:val="2CE46B76"/>
    <w:lvl w:ilvl="0" w:tplc="C786DA4E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A0B82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CC638C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70430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B82C0C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1E74F8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54D6A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624D2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306A36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85621BE"/>
    <w:multiLevelType w:val="singleLevel"/>
    <w:tmpl w:val="7EEE1254"/>
    <w:lvl w:ilvl="0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9" w15:restartNumberingAfterBreak="0">
    <w:nsid w:val="5D304FEF"/>
    <w:multiLevelType w:val="hybridMultilevel"/>
    <w:tmpl w:val="63C61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62DDD"/>
    <w:multiLevelType w:val="hybridMultilevel"/>
    <w:tmpl w:val="92F40280"/>
    <w:lvl w:ilvl="0" w:tplc="96F84D86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752566"/>
    <w:multiLevelType w:val="hybridMultilevel"/>
    <w:tmpl w:val="2CE46B76"/>
    <w:numStyleLink w:val="Importlt1stlus"/>
  </w:abstractNum>
  <w:abstractNum w:abstractNumId="22" w15:restartNumberingAfterBreak="0">
    <w:nsid w:val="62E35A6A"/>
    <w:multiLevelType w:val="hybridMultilevel"/>
    <w:tmpl w:val="B0B0BC0A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512F5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05C4845"/>
    <w:multiLevelType w:val="hybridMultilevel"/>
    <w:tmpl w:val="5F5CE13A"/>
    <w:lvl w:ilvl="0" w:tplc="7A0C88CC">
      <w:start w:val="1"/>
      <w:numFmt w:val="lowerLetter"/>
      <w:lvlText w:val="%1.)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3A608F"/>
    <w:multiLevelType w:val="hybridMultilevel"/>
    <w:tmpl w:val="CDD0632C"/>
    <w:lvl w:ilvl="0" w:tplc="55980A70">
      <w:start w:val="4"/>
      <w:numFmt w:val="bullet"/>
      <w:lvlText w:val="-"/>
      <w:lvlJc w:val="left"/>
      <w:pPr>
        <w:ind w:left="1500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934368068">
    <w:abstractNumId w:val="14"/>
  </w:num>
  <w:num w:numId="2" w16cid:durableId="173421935">
    <w:abstractNumId w:val="21"/>
  </w:num>
  <w:num w:numId="3" w16cid:durableId="1453400217">
    <w:abstractNumId w:val="10"/>
  </w:num>
  <w:num w:numId="4" w16cid:durableId="473446002">
    <w:abstractNumId w:val="16"/>
  </w:num>
  <w:num w:numId="5" w16cid:durableId="1756828436">
    <w:abstractNumId w:val="12"/>
  </w:num>
  <w:num w:numId="6" w16cid:durableId="491482466">
    <w:abstractNumId w:val="2"/>
  </w:num>
  <w:num w:numId="7" w16cid:durableId="1491407416">
    <w:abstractNumId w:val="4"/>
  </w:num>
  <w:num w:numId="8" w16cid:durableId="2073504106">
    <w:abstractNumId w:val="17"/>
  </w:num>
  <w:num w:numId="9" w16cid:durableId="1667515697">
    <w:abstractNumId w:val="1"/>
  </w:num>
  <w:num w:numId="10" w16cid:durableId="1016540239">
    <w:abstractNumId w:val="19"/>
  </w:num>
  <w:num w:numId="11" w16cid:durableId="293828030">
    <w:abstractNumId w:val="22"/>
  </w:num>
  <w:num w:numId="12" w16cid:durableId="1316105673">
    <w:abstractNumId w:val="11"/>
  </w:num>
  <w:num w:numId="13" w16cid:durableId="2123524638">
    <w:abstractNumId w:val="24"/>
  </w:num>
  <w:num w:numId="14" w16cid:durableId="1530797027">
    <w:abstractNumId w:val="9"/>
  </w:num>
  <w:num w:numId="15" w16cid:durableId="1236353754">
    <w:abstractNumId w:val="8"/>
  </w:num>
  <w:num w:numId="16" w16cid:durableId="1291132354">
    <w:abstractNumId w:val="5"/>
  </w:num>
  <w:num w:numId="17" w16cid:durableId="527261533">
    <w:abstractNumId w:val="6"/>
  </w:num>
  <w:num w:numId="18" w16cid:durableId="723408096">
    <w:abstractNumId w:val="13"/>
  </w:num>
  <w:num w:numId="19" w16cid:durableId="1193810290">
    <w:abstractNumId w:val="7"/>
  </w:num>
  <w:num w:numId="20" w16cid:durableId="1310208424">
    <w:abstractNumId w:val="18"/>
  </w:num>
  <w:num w:numId="21" w16cid:durableId="1115060408">
    <w:abstractNumId w:val="25"/>
  </w:num>
  <w:num w:numId="22" w16cid:durableId="1832942616">
    <w:abstractNumId w:val="23"/>
  </w:num>
  <w:num w:numId="23" w16cid:durableId="2051030811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1212" w:hanging="360"/>
        </w:pPr>
      </w:lvl>
    </w:lvlOverride>
  </w:num>
  <w:num w:numId="24" w16cid:durableId="83029525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660" w:hanging="360"/>
        </w:pPr>
      </w:lvl>
    </w:lvlOverride>
  </w:num>
  <w:num w:numId="25" w16cid:durableId="1838423665">
    <w:abstractNumId w:val="3"/>
  </w:num>
  <w:num w:numId="26" w16cid:durableId="1644120585">
    <w:abstractNumId w:val="15"/>
  </w:num>
  <w:num w:numId="27" w16cid:durableId="78061311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E1"/>
    <w:rsid w:val="00001F02"/>
    <w:rsid w:val="00002F8B"/>
    <w:rsid w:val="00010498"/>
    <w:rsid w:val="00011E43"/>
    <w:rsid w:val="0001529E"/>
    <w:rsid w:val="00021509"/>
    <w:rsid w:val="00044406"/>
    <w:rsid w:val="00047B0D"/>
    <w:rsid w:val="0005498B"/>
    <w:rsid w:val="00056601"/>
    <w:rsid w:val="000618E1"/>
    <w:rsid w:val="0006586B"/>
    <w:rsid w:val="00065F23"/>
    <w:rsid w:val="000714F5"/>
    <w:rsid w:val="000725CC"/>
    <w:rsid w:val="00075693"/>
    <w:rsid w:val="00077BE4"/>
    <w:rsid w:val="00080D0D"/>
    <w:rsid w:val="000861FC"/>
    <w:rsid w:val="00092B28"/>
    <w:rsid w:val="000A1362"/>
    <w:rsid w:val="000B4216"/>
    <w:rsid w:val="000B46E6"/>
    <w:rsid w:val="000B59C4"/>
    <w:rsid w:val="000B5C51"/>
    <w:rsid w:val="000B68B8"/>
    <w:rsid w:val="000C02A4"/>
    <w:rsid w:val="000C3987"/>
    <w:rsid w:val="000C411E"/>
    <w:rsid w:val="000C52C2"/>
    <w:rsid w:val="000C59A5"/>
    <w:rsid w:val="000C66BC"/>
    <w:rsid w:val="000E2A19"/>
    <w:rsid w:val="000E6B3F"/>
    <w:rsid w:val="000F4EDA"/>
    <w:rsid w:val="00125139"/>
    <w:rsid w:val="00132E88"/>
    <w:rsid w:val="00132FE9"/>
    <w:rsid w:val="00137695"/>
    <w:rsid w:val="00154730"/>
    <w:rsid w:val="0015609D"/>
    <w:rsid w:val="00167158"/>
    <w:rsid w:val="00171707"/>
    <w:rsid w:val="0017526D"/>
    <w:rsid w:val="001753AF"/>
    <w:rsid w:val="00187E34"/>
    <w:rsid w:val="00194151"/>
    <w:rsid w:val="001A7B15"/>
    <w:rsid w:val="001B497C"/>
    <w:rsid w:val="001C5838"/>
    <w:rsid w:val="001D437A"/>
    <w:rsid w:val="001D45C3"/>
    <w:rsid w:val="001D7B03"/>
    <w:rsid w:val="001E6200"/>
    <w:rsid w:val="001E6B0C"/>
    <w:rsid w:val="001F006F"/>
    <w:rsid w:val="00203D64"/>
    <w:rsid w:val="00204A32"/>
    <w:rsid w:val="00205177"/>
    <w:rsid w:val="002219F8"/>
    <w:rsid w:val="00223E80"/>
    <w:rsid w:val="002274A3"/>
    <w:rsid w:val="00234166"/>
    <w:rsid w:val="0024100D"/>
    <w:rsid w:val="00243148"/>
    <w:rsid w:val="002448F4"/>
    <w:rsid w:val="002513F7"/>
    <w:rsid w:val="0025785B"/>
    <w:rsid w:val="00257FB1"/>
    <w:rsid w:val="002609A5"/>
    <w:rsid w:val="00262694"/>
    <w:rsid w:val="0027739D"/>
    <w:rsid w:val="002808E6"/>
    <w:rsid w:val="0028159F"/>
    <w:rsid w:val="002817A5"/>
    <w:rsid w:val="00281985"/>
    <w:rsid w:val="0029381E"/>
    <w:rsid w:val="002A0713"/>
    <w:rsid w:val="002C0593"/>
    <w:rsid w:val="002C124C"/>
    <w:rsid w:val="002C4235"/>
    <w:rsid w:val="002C4FC2"/>
    <w:rsid w:val="002C713E"/>
    <w:rsid w:val="002E0FCB"/>
    <w:rsid w:val="002E2C3F"/>
    <w:rsid w:val="002F164C"/>
    <w:rsid w:val="002F2769"/>
    <w:rsid w:val="003005A5"/>
    <w:rsid w:val="00302E38"/>
    <w:rsid w:val="0031043E"/>
    <w:rsid w:val="0032061C"/>
    <w:rsid w:val="00325F6C"/>
    <w:rsid w:val="00330241"/>
    <w:rsid w:val="00332DE2"/>
    <w:rsid w:val="00334C1A"/>
    <w:rsid w:val="003359E3"/>
    <w:rsid w:val="0033781D"/>
    <w:rsid w:val="00345199"/>
    <w:rsid w:val="0034698D"/>
    <w:rsid w:val="00354655"/>
    <w:rsid w:val="00356749"/>
    <w:rsid w:val="003637BF"/>
    <w:rsid w:val="003656A9"/>
    <w:rsid w:val="0037305F"/>
    <w:rsid w:val="00373339"/>
    <w:rsid w:val="0037347A"/>
    <w:rsid w:val="00382937"/>
    <w:rsid w:val="003A2189"/>
    <w:rsid w:val="003A7202"/>
    <w:rsid w:val="003B49F5"/>
    <w:rsid w:val="003B4D59"/>
    <w:rsid w:val="003B6CB1"/>
    <w:rsid w:val="003C43B3"/>
    <w:rsid w:val="003D0D34"/>
    <w:rsid w:val="003D6FD0"/>
    <w:rsid w:val="003E135E"/>
    <w:rsid w:val="003E7CAD"/>
    <w:rsid w:val="00402F77"/>
    <w:rsid w:val="004039BC"/>
    <w:rsid w:val="004066D6"/>
    <w:rsid w:val="00416737"/>
    <w:rsid w:val="004203D5"/>
    <w:rsid w:val="00435E08"/>
    <w:rsid w:val="0044224C"/>
    <w:rsid w:val="004537E5"/>
    <w:rsid w:val="004602C5"/>
    <w:rsid w:val="00460C17"/>
    <w:rsid w:val="004650BD"/>
    <w:rsid w:val="004730A0"/>
    <w:rsid w:val="004A3564"/>
    <w:rsid w:val="004B6BD4"/>
    <w:rsid w:val="004D46D2"/>
    <w:rsid w:val="004E3960"/>
    <w:rsid w:val="004E4BC9"/>
    <w:rsid w:val="004E7A02"/>
    <w:rsid w:val="004F12D5"/>
    <w:rsid w:val="004F54BB"/>
    <w:rsid w:val="004F6817"/>
    <w:rsid w:val="00500AD3"/>
    <w:rsid w:val="0050280D"/>
    <w:rsid w:val="0050412F"/>
    <w:rsid w:val="005101D3"/>
    <w:rsid w:val="00511ADA"/>
    <w:rsid w:val="00513AB0"/>
    <w:rsid w:val="00525BED"/>
    <w:rsid w:val="00526983"/>
    <w:rsid w:val="005305FC"/>
    <w:rsid w:val="0053526A"/>
    <w:rsid w:val="005359BD"/>
    <w:rsid w:val="00537EC9"/>
    <w:rsid w:val="005422CC"/>
    <w:rsid w:val="00555571"/>
    <w:rsid w:val="00560CDB"/>
    <w:rsid w:val="00565966"/>
    <w:rsid w:val="00565F79"/>
    <w:rsid w:val="00573CDF"/>
    <w:rsid w:val="00575D82"/>
    <w:rsid w:val="00593182"/>
    <w:rsid w:val="00595FC3"/>
    <w:rsid w:val="005B1930"/>
    <w:rsid w:val="005B2BFA"/>
    <w:rsid w:val="005B4E0B"/>
    <w:rsid w:val="005C1CBD"/>
    <w:rsid w:val="005C2826"/>
    <w:rsid w:val="005C3DB0"/>
    <w:rsid w:val="005C4023"/>
    <w:rsid w:val="005D4E2F"/>
    <w:rsid w:val="005E37ED"/>
    <w:rsid w:val="005E4899"/>
    <w:rsid w:val="005F007C"/>
    <w:rsid w:val="005F49BF"/>
    <w:rsid w:val="005F4AF0"/>
    <w:rsid w:val="006008B2"/>
    <w:rsid w:val="006027F2"/>
    <w:rsid w:val="00604747"/>
    <w:rsid w:val="00615F21"/>
    <w:rsid w:val="00630283"/>
    <w:rsid w:val="00636097"/>
    <w:rsid w:val="006366CC"/>
    <w:rsid w:val="0064067D"/>
    <w:rsid w:val="006578BF"/>
    <w:rsid w:val="00667D7B"/>
    <w:rsid w:val="00667D9B"/>
    <w:rsid w:val="00672CAD"/>
    <w:rsid w:val="00675FDA"/>
    <w:rsid w:val="00677067"/>
    <w:rsid w:val="006838DE"/>
    <w:rsid w:val="00685DDE"/>
    <w:rsid w:val="006965C8"/>
    <w:rsid w:val="006967FC"/>
    <w:rsid w:val="00697AB2"/>
    <w:rsid w:val="006B0CD1"/>
    <w:rsid w:val="006B3B26"/>
    <w:rsid w:val="006B45F8"/>
    <w:rsid w:val="006B5EE2"/>
    <w:rsid w:val="006D4DE6"/>
    <w:rsid w:val="006E2A91"/>
    <w:rsid w:val="006E4418"/>
    <w:rsid w:val="006F6383"/>
    <w:rsid w:val="00702042"/>
    <w:rsid w:val="007022F0"/>
    <w:rsid w:val="007043A1"/>
    <w:rsid w:val="00705912"/>
    <w:rsid w:val="007137E2"/>
    <w:rsid w:val="00714C21"/>
    <w:rsid w:val="00725A37"/>
    <w:rsid w:val="00726A22"/>
    <w:rsid w:val="007337EE"/>
    <w:rsid w:val="007354C7"/>
    <w:rsid w:val="007442EF"/>
    <w:rsid w:val="0074510D"/>
    <w:rsid w:val="00751970"/>
    <w:rsid w:val="00753285"/>
    <w:rsid w:val="00753C61"/>
    <w:rsid w:val="00757827"/>
    <w:rsid w:val="0076197B"/>
    <w:rsid w:val="007623BC"/>
    <w:rsid w:val="00773CD7"/>
    <w:rsid w:val="00774A2A"/>
    <w:rsid w:val="00780266"/>
    <w:rsid w:val="00790CE5"/>
    <w:rsid w:val="00794158"/>
    <w:rsid w:val="007B3B35"/>
    <w:rsid w:val="007B47CB"/>
    <w:rsid w:val="007B6C12"/>
    <w:rsid w:val="007D7291"/>
    <w:rsid w:val="007E48FE"/>
    <w:rsid w:val="007E4D0C"/>
    <w:rsid w:val="007F02B6"/>
    <w:rsid w:val="007F56B6"/>
    <w:rsid w:val="008120D9"/>
    <w:rsid w:val="00812912"/>
    <w:rsid w:val="0082125A"/>
    <w:rsid w:val="00821C65"/>
    <w:rsid w:val="00827106"/>
    <w:rsid w:val="00853CBA"/>
    <w:rsid w:val="00864BFB"/>
    <w:rsid w:val="00865717"/>
    <w:rsid w:val="008674D4"/>
    <w:rsid w:val="0087073B"/>
    <w:rsid w:val="0088013C"/>
    <w:rsid w:val="00882DDF"/>
    <w:rsid w:val="0088718B"/>
    <w:rsid w:val="00887616"/>
    <w:rsid w:val="00887B5E"/>
    <w:rsid w:val="00891749"/>
    <w:rsid w:val="008971A1"/>
    <w:rsid w:val="008A114E"/>
    <w:rsid w:val="008A22D5"/>
    <w:rsid w:val="008B3FAD"/>
    <w:rsid w:val="008C06EB"/>
    <w:rsid w:val="008C20D1"/>
    <w:rsid w:val="008C2F81"/>
    <w:rsid w:val="008D131E"/>
    <w:rsid w:val="008D182B"/>
    <w:rsid w:val="008D48AC"/>
    <w:rsid w:val="008E0199"/>
    <w:rsid w:val="008E0565"/>
    <w:rsid w:val="008F58D7"/>
    <w:rsid w:val="00902547"/>
    <w:rsid w:val="00903DC0"/>
    <w:rsid w:val="00905305"/>
    <w:rsid w:val="00905647"/>
    <w:rsid w:val="00907BA1"/>
    <w:rsid w:val="0091333D"/>
    <w:rsid w:val="00924875"/>
    <w:rsid w:val="009257A7"/>
    <w:rsid w:val="00934C7D"/>
    <w:rsid w:val="00942C8B"/>
    <w:rsid w:val="0094321A"/>
    <w:rsid w:val="00943579"/>
    <w:rsid w:val="00945C79"/>
    <w:rsid w:val="00951846"/>
    <w:rsid w:val="00952034"/>
    <w:rsid w:val="00952E04"/>
    <w:rsid w:val="00953FA7"/>
    <w:rsid w:val="00970F22"/>
    <w:rsid w:val="0097383E"/>
    <w:rsid w:val="00981DE1"/>
    <w:rsid w:val="0099383E"/>
    <w:rsid w:val="009A21AE"/>
    <w:rsid w:val="009B50F7"/>
    <w:rsid w:val="009B7788"/>
    <w:rsid w:val="009C403C"/>
    <w:rsid w:val="009C6018"/>
    <w:rsid w:val="009C61BF"/>
    <w:rsid w:val="009E0D39"/>
    <w:rsid w:val="009E1E3D"/>
    <w:rsid w:val="009F6054"/>
    <w:rsid w:val="009F6473"/>
    <w:rsid w:val="009F67BF"/>
    <w:rsid w:val="00A11FA4"/>
    <w:rsid w:val="00A13D1E"/>
    <w:rsid w:val="00A1590D"/>
    <w:rsid w:val="00A16954"/>
    <w:rsid w:val="00A16A8E"/>
    <w:rsid w:val="00A223CA"/>
    <w:rsid w:val="00A34887"/>
    <w:rsid w:val="00A42E23"/>
    <w:rsid w:val="00A47079"/>
    <w:rsid w:val="00A5427B"/>
    <w:rsid w:val="00A56877"/>
    <w:rsid w:val="00A6278D"/>
    <w:rsid w:val="00A75368"/>
    <w:rsid w:val="00A75BE9"/>
    <w:rsid w:val="00A76111"/>
    <w:rsid w:val="00A85E28"/>
    <w:rsid w:val="00AA178B"/>
    <w:rsid w:val="00AA17BD"/>
    <w:rsid w:val="00AB6E2C"/>
    <w:rsid w:val="00AB75EF"/>
    <w:rsid w:val="00AC38CB"/>
    <w:rsid w:val="00AC59A7"/>
    <w:rsid w:val="00AC6F89"/>
    <w:rsid w:val="00AE4111"/>
    <w:rsid w:val="00AE5093"/>
    <w:rsid w:val="00AF44F9"/>
    <w:rsid w:val="00B00B93"/>
    <w:rsid w:val="00B04352"/>
    <w:rsid w:val="00B055C4"/>
    <w:rsid w:val="00B06A05"/>
    <w:rsid w:val="00B10B4E"/>
    <w:rsid w:val="00B25C97"/>
    <w:rsid w:val="00B26CF9"/>
    <w:rsid w:val="00B33B2E"/>
    <w:rsid w:val="00B36B8F"/>
    <w:rsid w:val="00B407C5"/>
    <w:rsid w:val="00B56C2D"/>
    <w:rsid w:val="00B607A7"/>
    <w:rsid w:val="00B729C9"/>
    <w:rsid w:val="00B8633A"/>
    <w:rsid w:val="00B9789E"/>
    <w:rsid w:val="00B979EF"/>
    <w:rsid w:val="00BB166C"/>
    <w:rsid w:val="00BB1679"/>
    <w:rsid w:val="00BB17D0"/>
    <w:rsid w:val="00BB7E50"/>
    <w:rsid w:val="00BC72F8"/>
    <w:rsid w:val="00BE0225"/>
    <w:rsid w:val="00BF4CE2"/>
    <w:rsid w:val="00BF6447"/>
    <w:rsid w:val="00C02E54"/>
    <w:rsid w:val="00C045BB"/>
    <w:rsid w:val="00C0471C"/>
    <w:rsid w:val="00C0472A"/>
    <w:rsid w:val="00C120BD"/>
    <w:rsid w:val="00C27427"/>
    <w:rsid w:val="00C2779C"/>
    <w:rsid w:val="00C360D5"/>
    <w:rsid w:val="00C46B41"/>
    <w:rsid w:val="00C473B5"/>
    <w:rsid w:val="00C57F66"/>
    <w:rsid w:val="00C852C1"/>
    <w:rsid w:val="00C879FE"/>
    <w:rsid w:val="00C90050"/>
    <w:rsid w:val="00C92204"/>
    <w:rsid w:val="00C9460A"/>
    <w:rsid w:val="00C94667"/>
    <w:rsid w:val="00C97F0A"/>
    <w:rsid w:val="00CA16E4"/>
    <w:rsid w:val="00CB2A91"/>
    <w:rsid w:val="00CB3B49"/>
    <w:rsid w:val="00CD3F43"/>
    <w:rsid w:val="00CD58EA"/>
    <w:rsid w:val="00CF1A48"/>
    <w:rsid w:val="00CF2A48"/>
    <w:rsid w:val="00CF2CE3"/>
    <w:rsid w:val="00CF3248"/>
    <w:rsid w:val="00CF3EB7"/>
    <w:rsid w:val="00D170BB"/>
    <w:rsid w:val="00D21E7A"/>
    <w:rsid w:val="00D32603"/>
    <w:rsid w:val="00D37F80"/>
    <w:rsid w:val="00D561AD"/>
    <w:rsid w:val="00D578F2"/>
    <w:rsid w:val="00D57A79"/>
    <w:rsid w:val="00D626ED"/>
    <w:rsid w:val="00D62912"/>
    <w:rsid w:val="00D63456"/>
    <w:rsid w:val="00D7787B"/>
    <w:rsid w:val="00D80CB9"/>
    <w:rsid w:val="00D80CED"/>
    <w:rsid w:val="00D91988"/>
    <w:rsid w:val="00D91FCA"/>
    <w:rsid w:val="00D9246C"/>
    <w:rsid w:val="00D92685"/>
    <w:rsid w:val="00D929A0"/>
    <w:rsid w:val="00D94C9F"/>
    <w:rsid w:val="00D97258"/>
    <w:rsid w:val="00DA0D47"/>
    <w:rsid w:val="00DB5554"/>
    <w:rsid w:val="00DB5958"/>
    <w:rsid w:val="00DB622A"/>
    <w:rsid w:val="00DC0C71"/>
    <w:rsid w:val="00DC2DF9"/>
    <w:rsid w:val="00DD2D48"/>
    <w:rsid w:val="00DD6573"/>
    <w:rsid w:val="00DE334F"/>
    <w:rsid w:val="00DE39A8"/>
    <w:rsid w:val="00DE7C7A"/>
    <w:rsid w:val="00E00BAA"/>
    <w:rsid w:val="00E0231D"/>
    <w:rsid w:val="00E074A3"/>
    <w:rsid w:val="00E128B9"/>
    <w:rsid w:val="00E12E8B"/>
    <w:rsid w:val="00E241D5"/>
    <w:rsid w:val="00E32223"/>
    <w:rsid w:val="00E32578"/>
    <w:rsid w:val="00E326F2"/>
    <w:rsid w:val="00E349DD"/>
    <w:rsid w:val="00E547C1"/>
    <w:rsid w:val="00E56B4C"/>
    <w:rsid w:val="00E63D72"/>
    <w:rsid w:val="00E71E29"/>
    <w:rsid w:val="00E8428F"/>
    <w:rsid w:val="00E92B51"/>
    <w:rsid w:val="00E930D0"/>
    <w:rsid w:val="00E94E9D"/>
    <w:rsid w:val="00EA3A8E"/>
    <w:rsid w:val="00EA4089"/>
    <w:rsid w:val="00EC0A12"/>
    <w:rsid w:val="00EC27C2"/>
    <w:rsid w:val="00EC30BA"/>
    <w:rsid w:val="00EC48FD"/>
    <w:rsid w:val="00EF32B6"/>
    <w:rsid w:val="00EF4131"/>
    <w:rsid w:val="00EF4A31"/>
    <w:rsid w:val="00EF56A7"/>
    <w:rsid w:val="00F03D54"/>
    <w:rsid w:val="00F10224"/>
    <w:rsid w:val="00F13022"/>
    <w:rsid w:val="00F1627B"/>
    <w:rsid w:val="00F2674B"/>
    <w:rsid w:val="00F33CC8"/>
    <w:rsid w:val="00F34429"/>
    <w:rsid w:val="00F34759"/>
    <w:rsid w:val="00F400E3"/>
    <w:rsid w:val="00F40308"/>
    <w:rsid w:val="00F40C51"/>
    <w:rsid w:val="00F41269"/>
    <w:rsid w:val="00F51942"/>
    <w:rsid w:val="00F555B0"/>
    <w:rsid w:val="00F66F47"/>
    <w:rsid w:val="00F73F99"/>
    <w:rsid w:val="00F746CD"/>
    <w:rsid w:val="00F7571A"/>
    <w:rsid w:val="00F81E83"/>
    <w:rsid w:val="00F8577D"/>
    <w:rsid w:val="00F90048"/>
    <w:rsid w:val="00FD1C08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C9DF"/>
  <w15:docId w15:val="{0F722B51-2567-43A5-9DE2-E72CADB0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llb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numbering" w:customStyle="1" w:styleId="Importlt1stlus">
    <w:name w:val="Importált 1 stílus"/>
    <w:pPr>
      <w:numPr>
        <w:numId w:val="1"/>
      </w:numPr>
    </w:pPr>
  </w:style>
  <w:style w:type="numbering" w:customStyle="1" w:styleId="Importlt2stlus">
    <w:name w:val="Importált 2 stílus"/>
    <w:pPr>
      <w:numPr>
        <w:numId w:val="3"/>
      </w:numPr>
    </w:pPr>
  </w:style>
  <w:style w:type="paragraph" w:styleId="NormlWeb">
    <w:name w:val="Normal (Web)"/>
    <w:uiPriority w:val="99"/>
    <w:pPr>
      <w:spacing w:after="20"/>
      <w:ind w:firstLine="180"/>
      <w:jc w:val="both"/>
    </w:pPr>
    <w:rPr>
      <w:rFonts w:cs="Arial Unicode MS"/>
      <w:color w:val="000000"/>
      <w:sz w:val="24"/>
      <w:szCs w:val="24"/>
      <w:u w:color="000000"/>
    </w:rPr>
  </w:style>
  <w:style w:type="paragraph" w:styleId="Nincstrkz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6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6601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Cm">
    <w:name w:val="Title"/>
    <w:basedOn w:val="Norml"/>
    <w:link w:val="CmChar"/>
    <w:qFormat/>
    <w:rsid w:val="004167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  <w:bdr w:val="none" w:sz="0" w:space="0" w:color="auto"/>
    </w:rPr>
  </w:style>
  <w:style w:type="character" w:customStyle="1" w:styleId="CmChar">
    <w:name w:val="Cím Char"/>
    <w:basedOn w:val="Bekezdsalapbettpusa"/>
    <w:link w:val="Cm"/>
    <w:rsid w:val="00416737"/>
    <w:rPr>
      <w:rFonts w:eastAsia="Times New Roman"/>
      <w:b/>
      <w:sz w:val="24"/>
      <w:bdr w:val="none" w:sz="0" w:space="0" w:color="auto"/>
    </w:rPr>
  </w:style>
  <w:style w:type="character" w:styleId="Kiemels">
    <w:name w:val="Emphasis"/>
    <w:basedOn w:val="Bekezdsalapbettpusa"/>
    <w:uiPriority w:val="20"/>
    <w:qFormat/>
    <w:rsid w:val="00EA3A8E"/>
    <w:rPr>
      <w:i/>
      <w:iCs/>
    </w:rPr>
  </w:style>
  <w:style w:type="table" w:styleId="Rcsostblzat">
    <w:name w:val="Table Grid"/>
    <w:basedOn w:val="Normltblzat"/>
    <w:uiPriority w:val="39"/>
    <w:rsid w:val="004D4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a_2,Színes lista – 1. jelölőszín1,Lista 1.,Bullet_1,List Paragraph à moi,Számozott lista 1,Eszeri felsorolás,FooterText,numbered,Paragraphe de liste1,Bulletr List Paragraph,列出段落,列出段落1,Listeafsnit1,リスト段落1,bekezdés1"/>
    <w:basedOn w:val="Norml"/>
    <w:link w:val="ListaszerbekezdsChar"/>
    <w:uiPriority w:val="34"/>
    <w:qFormat/>
    <w:rsid w:val="00C900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ListaszerbekezdsChar">
    <w:name w:val="Listaszerű bekezdés Char"/>
    <w:aliases w:val="Welt L Char,lista_2 Char,Színes lista – 1. jelölőszín1 Char,Lista 1. Char,Bullet_1 Char,List Paragraph à moi Char,Számozott lista 1 Char,Eszeri felsorolás Char,FooterText Char,numbered Char,Paragraphe de liste1 Char,列出段落 Char"/>
    <w:link w:val="Listaszerbekezds"/>
    <w:uiPriority w:val="34"/>
    <w:locked/>
    <w:rsid w:val="00C90050"/>
    <w:rPr>
      <w:rFonts w:eastAsia="Times New Roman"/>
      <w:sz w:val="24"/>
      <w:szCs w:val="24"/>
      <w:bdr w:val="none" w:sz="0" w:space="0" w:color="auto"/>
    </w:rPr>
  </w:style>
  <w:style w:type="paragraph" w:customStyle="1" w:styleId="BodyText21">
    <w:name w:val="Body Text 21"/>
    <w:basedOn w:val="Norml"/>
    <w:rsid w:val="00C9005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bdr w:val="none" w:sz="0" w:space="0" w:color="auto"/>
    </w:rPr>
  </w:style>
  <w:style w:type="paragraph" w:styleId="Szvegtrzs">
    <w:name w:val="Body Text"/>
    <w:basedOn w:val="Norml"/>
    <w:link w:val="SzvegtrzsChar"/>
    <w:rsid w:val="009F60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bdr w:val="none" w:sz="0" w:space="0" w:color="auto"/>
    </w:rPr>
  </w:style>
  <w:style w:type="character" w:customStyle="1" w:styleId="SzvegtrzsChar">
    <w:name w:val="Szövegtörzs Char"/>
    <w:basedOn w:val="Bekezdsalapbettpusa"/>
    <w:link w:val="Szvegtrzs"/>
    <w:rsid w:val="009F6054"/>
    <w:rPr>
      <w:rFonts w:eastAsia="Times New Roman"/>
      <w:sz w:val="24"/>
      <w:bdr w:val="none" w:sz="0" w:space="0" w:color="auto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E128B9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E128B9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Mrltotthiperhivatkozs">
    <w:name w:val="FollowedHyperlink"/>
    <w:basedOn w:val="Bekezdsalapbettpusa"/>
    <w:uiPriority w:val="99"/>
    <w:semiHidden/>
    <w:unhideWhenUsed/>
    <w:rsid w:val="00B56C2D"/>
    <w:rPr>
      <w:color w:val="800080"/>
      <w:u w:val="single"/>
    </w:rPr>
  </w:style>
  <w:style w:type="paragraph" w:customStyle="1" w:styleId="msonormal0">
    <w:name w:val="msonormal"/>
    <w:basedOn w:val="Norml"/>
    <w:rsid w:val="00B56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65">
    <w:name w:val="xl65"/>
    <w:basedOn w:val="Norml"/>
    <w:rsid w:val="00B56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bdr w:val="none" w:sz="0" w:space="0" w:color="auto"/>
    </w:rPr>
  </w:style>
  <w:style w:type="paragraph" w:customStyle="1" w:styleId="xl66">
    <w:name w:val="xl66"/>
    <w:basedOn w:val="Norml"/>
    <w:rsid w:val="00B56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67">
    <w:name w:val="xl67"/>
    <w:basedOn w:val="Norml"/>
    <w:rsid w:val="00B56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bdr w:val="none" w:sz="0" w:space="0" w:color="auto"/>
    </w:rPr>
  </w:style>
  <w:style w:type="paragraph" w:customStyle="1" w:styleId="xl68">
    <w:name w:val="xl68"/>
    <w:basedOn w:val="Norml"/>
    <w:rsid w:val="00B56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69">
    <w:name w:val="xl69"/>
    <w:basedOn w:val="Norml"/>
    <w:rsid w:val="00B56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bdr w:val="none" w:sz="0" w:space="0" w:color="auto"/>
    </w:rPr>
  </w:style>
  <w:style w:type="paragraph" w:customStyle="1" w:styleId="xl70">
    <w:name w:val="xl70"/>
    <w:basedOn w:val="Norml"/>
    <w:rsid w:val="00B56C2D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bdr w:val="none" w:sz="0" w:space="0" w:color="auto"/>
    </w:rPr>
  </w:style>
  <w:style w:type="paragraph" w:customStyle="1" w:styleId="xl71">
    <w:name w:val="xl71"/>
    <w:basedOn w:val="Norml"/>
    <w:rsid w:val="00B56C2D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72">
    <w:name w:val="xl72"/>
    <w:basedOn w:val="Norml"/>
    <w:rsid w:val="00B56C2D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bdr w:val="none" w:sz="0" w:space="0" w:color="auto"/>
    </w:rPr>
  </w:style>
  <w:style w:type="paragraph" w:customStyle="1" w:styleId="xl73">
    <w:name w:val="xl73"/>
    <w:basedOn w:val="Norml"/>
    <w:rsid w:val="00B56C2D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74">
    <w:name w:val="xl74"/>
    <w:basedOn w:val="Norml"/>
    <w:rsid w:val="00B56C2D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bdr w:val="none" w:sz="0" w:space="0" w:color="auto"/>
    </w:rPr>
  </w:style>
  <w:style w:type="paragraph" w:customStyle="1" w:styleId="xl75">
    <w:name w:val="xl75"/>
    <w:basedOn w:val="Norml"/>
    <w:rsid w:val="00B56C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76">
    <w:name w:val="xl76"/>
    <w:basedOn w:val="Norml"/>
    <w:rsid w:val="00B56C2D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0000"/>
      <w:sz w:val="24"/>
      <w:szCs w:val="24"/>
      <w:bdr w:val="none" w:sz="0" w:space="0" w:color="auto"/>
    </w:rPr>
  </w:style>
  <w:style w:type="paragraph" w:customStyle="1" w:styleId="xl77">
    <w:name w:val="xl77"/>
    <w:basedOn w:val="Norml"/>
    <w:rsid w:val="00B56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0000"/>
      <w:sz w:val="24"/>
      <w:szCs w:val="24"/>
      <w:bdr w:val="none" w:sz="0" w:space="0" w:color="auto"/>
    </w:rPr>
  </w:style>
  <w:style w:type="paragraph" w:customStyle="1" w:styleId="xl78">
    <w:name w:val="xl78"/>
    <w:basedOn w:val="Norml"/>
    <w:rsid w:val="00B56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bdr w:val="none" w:sz="0" w:space="0" w:color="auto"/>
    </w:rPr>
  </w:style>
  <w:style w:type="paragraph" w:customStyle="1" w:styleId="xl79">
    <w:name w:val="xl79"/>
    <w:basedOn w:val="Norml"/>
    <w:rsid w:val="00B56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auto"/>
      <w:sz w:val="24"/>
      <w:szCs w:val="24"/>
      <w:bdr w:val="none" w:sz="0" w:space="0" w:color="auto"/>
    </w:rPr>
  </w:style>
  <w:style w:type="paragraph" w:customStyle="1" w:styleId="xl80">
    <w:name w:val="xl80"/>
    <w:basedOn w:val="Norml"/>
    <w:rsid w:val="00B56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24"/>
      <w:szCs w:val="24"/>
      <w:bdr w:val="none" w:sz="0" w:space="0" w:color="auto"/>
    </w:rPr>
  </w:style>
  <w:style w:type="paragraph" w:customStyle="1" w:styleId="xl81">
    <w:name w:val="xl81"/>
    <w:basedOn w:val="Norml"/>
    <w:rsid w:val="00B56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bdr w:val="none" w:sz="0" w:space="0" w:color="auto"/>
    </w:rPr>
  </w:style>
  <w:style w:type="paragraph" w:customStyle="1" w:styleId="xl82">
    <w:name w:val="xl82"/>
    <w:basedOn w:val="Norml"/>
    <w:rsid w:val="00B56C2D"/>
    <w:pPr>
      <w:pBdr>
        <w:top w:val="single" w:sz="4" w:space="0" w:color="auto"/>
        <w:left w:val="single" w:sz="8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  <w:bdr w:val="none" w:sz="0" w:space="0" w:color="auto"/>
    </w:rPr>
  </w:style>
  <w:style w:type="paragraph" w:customStyle="1" w:styleId="xl83">
    <w:name w:val="xl83"/>
    <w:basedOn w:val="Norml"/>
    <w:rsid w:val="00B56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4"/>
      <w:szCs w:val="24"/>
      <w:bdr w:val="none" w:sz="0" w:space="0" w:color="auto"/>
    </w:rPr>
  </w:style>
  <w:style w:type="paragraph" w:customStyle="1" w:styleId="xl84">
    <w:name w:val="xl84"/>
    <w:basedOn w:val="Norml"/>
    <w:rsid w:val="00B56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85">
    <w:name w:val="xl85"/>
    <w:basedOn w:val="Norml"/>
    <w:rsid w:val="00B56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paragraph" w:customStyle="1" w:styleId="xl86">
    <w:name w:val="xl86"/>
    <w:basedOn w:val="Norml"/>
    <w:rsid w:val="00B56C2D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87">
    <w:name w:val="xl87"/>
    <w:basedOn w:val="Norml"/>
    <w:rsid w:val="00B56C2D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4"/>
      <w:szCs w:val="24"/>
      <w:bdr w:val="none" w:sz="0" w:space="0" w:color="auto"/>
    </w:rPr>
  </w:style>
  <w:style w:type="paragraph" w:customStyle="1" w:styleId="xl88">
    <w:name w:val="xl88"/>
    <w:basedOn w:val="Norml"/>
    <w:rsid w:val="00B56C2D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89">
    <w:name w:val="xl89"/>
    <w:basedOn w:val="Norml"/>
    <w:rsid w:val="00B56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24"/>
      <w:szCs w:val="24"/>
      <w:bdr w:val="none" w:sz="0" w:space="0" w:color="auto"/>
    </w:rPr>
  </w:style>
  <w:style w:type="paragraph" w:customStyle="1" w:styleId="xl90">
    <w:name w:val="xl90"/>
    <w:basedOn w:val="Norml"/>
    <w:rsid w:val="00B56C2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bdr w:val="none" w:sz="0" w:space="0" w:color="auto"/>
    </w:rPr>
  </w:style>
  <w:style w:type="paragraph" w:customStyle="1" w:styleId="xl91">
    <w:name w:val="xl91"/>
    <w:basedOn w:val="Norml"/>
    <w:rsid w:val="00B56C2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92">
    <w:name w:val="xl92"/>
    <w:basedOn w:val="Norml"/>
    <w:rsid w:val="00B56C2D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bdr w:val="none" w:sz="0" w:space="0" w:color="auto"/>
    </w:rPr>
  </w:style>
  <w:style w:type="paragraph" w:customStyle="1" w:styleId="xl93">
    <w:name w:val="xl93"/>
    <w:basedOn w:val="Norml"/>
    <w:rsid w:val="00B56C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paragraph" w:customStyle="1" w:styleId="xl94">
    <w:name w:val="xl94"/>
    <w:basedOn w:val="Norml"/>
    <w:rsid w:val="00B56C2D"/>
    <w:pPr>
      <w:pBdr>
        <w:top w:val="single" w:sz="8" w:space="0" w:color="auto"/>
        <w:left w:val="single" w:sz="4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paragraph" w:customStyle="1" w:styleId="xl95">
    <w:name w:val="xl95"/>
    <w:basedOn w:val="Norml"/>
    <w:rsid w:val="00B56C2D"/>
    <w:pPr>
      <w:pBdr>
        <w:top w:val="single" w:sz="8" w:space="0" w:color="auto"/>
        <w:left w:val="single" w:sz="4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paragraph" w:customStyle="1" w:styleId="xl96">
    <w:name w:val="xl96"/>
    <w:basedOn w:val="Norml"/>
    <w:rsid w:val="00B56C2D"/>
    <w:pPr>
      <w:pBdr>
        <w:top w:val="none" w:sz="0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bdr w:val="none" w:sz="0" w:space="0" w:color="auto"/>
    </w:rPr>
  </w:style>
  <w:style w:type="paragraph" w:customStyle="1" w:styleId="xl97">
    <w:name w:val="xl97"/>
    <w:basedOn w:val="Norml"/>
    <w:rsid w:val="00B56C2D"/>
    <w:pPr>
      <w:pBdr>
        <w:top w:val="none" w:sz="0" w:space="0" w:color="auto"/>
        <w:left w:val="single" w:sz="8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98">
    <w:name w:val="xl98"/>
    <w:basedOn w:val="Norml"/>
    <w:rsid w:val="00B56C2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4"/>
      <w:szCs w:val="24"/>
      <w:bdr w:val="none" w:sz="0" w:space="0" w:color="auto"/>
    </w:rPr>
  </w:style>
  <w:style w:type="paragraph" w:customStyle="1" w:styleId="xl99">
    <w:name w:val="xl99"/>
    <w:basedOn w:val="Norml"/>
    <w:rsid w:val="00B56C2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100">
    <w:name w:val="xl100"/>
    <w:basedOn w:val="Norml"/>
    <w:rsid w:val="00B56C2D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paragraph" w:customStyle="1" w:styleId="xl101">
    <w:name w:val="xl101"/>
    <w:basedOn w:val="Norml"/>
    <w:rsid w:val="00B56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102">
    <w:name w:val="xl102"/>
    <w:basedOn w:val="Norml"/>
    <w:rsid w:val="00B56C2D"/>
    <w:pPr>
      <w:pBdr>
        <w:top w:val="none" w:sz="0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bdr w:val="none" w:sz="0" w:space="0" w:color="auto"/>
    </w:rPr>
  </w:style>
  <w:style w:type="paragraph" w:customStyle="1" w:styleId="xl103">
    <w:name w:val="xl103"/>
    <w:basedOn w:val="Norml"/>
    <w:rsid w:val="00B56C2D"/>
    <w:pPr>
      <w:pBdr>
        <w:top w:val="none" w:sz="0" w:space="0" w:color="auto"/>
        <w:left w:val="single" w:sz="8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bdr w:val="none" w:sz="0" w:space="0" w:color="auto"/>
    </w:rPr>
  </w:style>
  <w:style w:type="paragraph" w:customStyle="1" w:styleId="xl104">
    <w:name w:val="xl104"/>
    <w:basedOn w:val="Norml"/>
    <w:rsid w:val="00B56C2D"/>
    <w:pPr>
      <w:pBdr>
        <w:top w:val="none" w:sz="0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bdr w:val="none" w:sz="0" w:space="0" w:color="auto"/>
    </w:rPr>
  </w:style>
  <w:style w:type="paragraph" w:customStyle="1" w:styleId="xl105">
    <w:name w:val="xl105"/>
    <w:basedOn w:val="Norml"/>
    <w:rsid w:val="00B56C2D"/>
    <w:pPr>
      <w:pBdr>
        <w:top w:val="none" w:sz="0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106">
    <w:name w:val="xl106"/>
    <w:basedOn w:val="Norml"/>
    <w:rsid w:val="00B56C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  <w:bdr w:val="none" w:sz="0" w:space="0" w:color="auto"/>
    </w:rPr>
  </w:style>
  <w:style w:type="paragraph" w:customStyle="1" w:styleId="xl107">
    <w:name w:val="xl107"/>
    <w:basedOn w:val="Norml"/>
    <w:rsid w:val="00B56C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108">
    <w:name w:val="xl108"/>
    <w:basedOn w:val="Norml"/>
    <w:rsid w:val="00B56C2D"/>
    <w:pPr>
      <w:pBdr>
        <w:top w:val="none" w:sz="0" w:space="0" w:color="auto"/>
        <w:left w:val="single" w:sz="8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109">
    <w:name w:val="xl109"/>
    <w:basedOn w:val="Norml"/>
    <w:rsid w:val="00B56C2D"/>
    <w:pPr>
      <w:pBdr>
        <w:top w:val="none" w:sz="0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0000"/>
      <w:sz w:val="24"/>
      <w:szCs w:val="24"/>
      <w:bdr w:val="none" w:sz="0" w:space="0" w:color="auto"/>
    </w:rPr>
  </w:style>
  <w:style w:type="paragraph" w:customStyle="1" w:styleId="xl110">
    <w:name w:val="xl110"/>
    <w:basedOn w:val="Norml"/>
    <w:rsid w:val="00B56C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111">
    <w:name w:val="xl111"/>
    <w:basedOn w:val="Norml"/>
    <w:rsid w:val="00B56C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112">
    <w:name w:val="xl112"/>
    <w:basedOn w:val="Norml"/>
    <w:rsid w:val="00B56C2D"/>
    <w:pPr>
      <w:pBdr>
        <w:top w:val="single" w:sz="8" w:space="0" w:color="auto"/>
        <w:left w:val="single" w:sz="8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113">
    <w:name w:val="xl113"/>
    <w:basedOn w:val="Norml"/>
    <w:rsid w:val="00B56C2D"/>
    <w:pPr>
      <w:pBdr>
        <w:top w:val="single" w:sz="4" w:space="0" w:color="auto"/>
        <w:left w:val="single" w:sz="8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114">
    <w:name w:val="xl114"/>
    <w:basedOn w:val="Norml"/>
    <w:rsid w:val="00B56C2D"/>
    <w:pPr>
      <w:pBdr>
        <w:top w:val="single" w:sz="4" w:space="0" w:color="auto"/>
        <w:left w:val="single" w:sz="8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  <w:bdr w:val="none" w:sz="0" w:space="0" w:color="auto"/>
    </w:rPr>
  </w:style>
  <w:style w:type="paragraph" w:customStyle="1" w:styleId="xl115">
    <w:name w:val="xl115"/>
    <w:basedOn w:val="Norml"/>
    <w:rsid w:val="00B56C2D"/>
    <w:pPr>
      <w:pBdr>
        <w:top w:val="none" w:sz="0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  <w:bdr w:val="none" w:sz="0" w:space="0" w:color="auto"/>
    </w:rPr>
  </w:style>
  <w:style w:type="paragraph" w:customStyle="1" w:styleId="xl116">
    <w:name w:val="xl116"/>
    <w:basedOn w:val="Norml"/>
    <w:rsid w:val="00B56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paragraph" w:customStyle="1" w:styleId="xl117">
    <w:name w:val="xl117"/>
    <w:basedOn w:val="Norml"/>
    <w:rsid w:val="00B56C2D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118">
    <w:name w:val="xl118"/>
    <w:basedOn w:val="Norml"/>
    <w:rsid w:val="00B56C2D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119">
    <w:name w:val="xl119"/>
    <w:basedOn w:val="Norml"/>
    <w:rsid w:val="00B56C2D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120">
    <w:name w:val="xl120"/>
    <w:basedOn w:val="Norml"/>
    <w:rsid w:val="00B56C2D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paragraph" w:customStyle="1" w:styleId="xl121">
    <w:name w:val="xl121"/>
    <w:basedOn w:val="Norml"/>
    <w:rsid w:val="00B56C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paragraph" w:customStyle="1" w:styleId="xl122">
    <w:name w:val="xl122"/>
    <w:basedOn w:val="Norml"/>
    <w:rsid w:val="00B56C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  <w:bdr w:val="none" w:sz="0" w:space="0" w:color="auto"/>
    </w:rPr>
  </w:style>
  <w:style w:type="paragraph" w:customStyle="1" w:styleId="xl123">
    <w:name w:val="xl123"/>
    <w:basedOn w:val="Norml"/>
    <w:rsid w:val="00B56C2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124">
    <w:name w:val="xl124"/>
    <w:basedOn w:val="Norml"/>
    <w:rsid w:val="00B56C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paragraph" w:customStyle="1" w:styleId="xl125">
    <w:name w:val="xl125"/>
    <w:basedOn w:val="Norml"/>
    <w:rsid w:val="00B56C2D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paragraph" w:customStyle="1" w:styleId="xl126">
    <w:name w:val="xl126"/>
    <w:basedOn w:val="Norml"/>
    <w:rsid w:val="00B56C2D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bdr w:val="none" w:sz="0" w:space="0" w:color="auto"/>
    </w:rPr>
  </w:style>
  <w:style w:type="paragraph" w:customStyle="1" w:styleId="xl127">
    <w:name w:val="xl127"/>
    <w:basedOn w:val="Norml"/>
    <w:rsid w:val="00B56C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paragraph" w:customStyle="1" w:styleId="xl128">
    <w:name w:val="xl128"/>
    <w:basedOn w:val="Norml"/>
    <w:rsid w:val="00B56C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paragraph" w:customStyle="1" w:styleId="xl129">
    <w:name w:val="xl129"/>
    <w:basedOn w:val="Norml"/>
    <w:rsid w:val="00B56C2D"/>
    <w:pPr>
      <w:pBdr>
        <w:top w:val="single" w:sz="8" w:space="0" w:color="auto"/>
        <w:left w:val="none" w:sz="0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paragraph" w:customStyle="1" w:styleId="xl130">
    <w:name w:val="xl130"/>
    <w:basedOn w:val="Norml"/>
    <w:rsid w:val="00B56C2D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  <w:bdr w:val="none" w:sz="0" w:space="0" w:color="auto"/>
    </w:rPr>
  </w:style>
  <w:style w:type="paragraph" w:customStyle="1" w:styleId="xl131">
    <w:name w:val="xl131"/>
    <w:basedOn w:val="Norml"/>
    <w:rsid w:val="00B56C2D"/>
    <w:pPr>
      <w:pBdr>
        <w:top w:val="none" w:sz="0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0000"/>
      <w:sz w:val="24"/>
      <w:szCs w:val="24"/>
      <w:bdr w:val="none" w:sz="0" w:space="0" w:color="auto"/>
    </w:rPr>
  </w:style>
  <w:style w:type="paragraph" w:customStyle="1" w:styleId="xl132">
    <w:name w:val="xl132"/>
    <w:basedOn w:val="Norml"/>
    <w:rsid w:val="00B56C2D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paragraph" w:customStyle="1" w:styleId="xl133">
    <w:name w:val="xl133"/>
    <w:basedOn w:val="Norml"/>
    <w:rsid w:val="00B56C2D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paragraph" w:customStyle="1" w:styleId="xl134">
    <w:name w:val="xl134"/>
    <w:basedOn w:val="Norml"/>
    <w:rsid w:val="00B56C2D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135">
    <w:name w:val="xl135"/>
    <w:basedOn w:val="Norml"/>
    <w:rsid w:val="00B56C2D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paragraph" w:customStyle="1" w:styleId="xl136">
    <w:name w:val="xl136"/>
    <w:basedOn w:val="Norml"/>
    <w:rsid w:val="00B56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paragraph" w:customStyle="1" w:styleId="xl137">
    <w:name w:val="xl137"/>
    <w:basedOn w:val="Norml"/>
    <w:rsid w:val="00B56C2D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138">
    <w:name w:val="xl138"/>
    <w:basedOn w:val="Norml"/>
    <w:rsid w:val="00B56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paragraph" w:customStyle="1" w:styleId="xl139">
    <w:name w:val="xl139"/>
    <w:basedOn w:val="Norml"/>
    <w:rsid w:val="00B56C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paragraph" w:customStyle="1" w:styleId="xl140">
    <w:name w:val="xl140"/>
    <w:basedOn w:val="Norml"/>
    <w:rsid w:val="00B56C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paragraph" w:customStyle="1" w:styleId="xl141">
    <w:name w:val="xl141"/>
    <w:basedOn w:val="Norml"/>
    <w:rsid w:val="00B56C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paragraph" w:customStyle="1" w:styleId="xl142">
    <w:name w:val="xl142"/>
    <w:basedOn w:val="Norml"/>
    <w:rsid w:val="00B56C2D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4"/>
      <w:szCs w:val="24"/>
      <w:bdr w:val="none" w:sz="0" w:space="0" w:color="auto"/>
    </w:rPr>
  </w:style>
  <w:style w:type="paragraph" w:customStyle="1" w:styleId="xl143">
    <w:name w:val="xl143"/>
    <w:basedOn w:val="Norml"/>
    <w:rsid w:val="00B56C2D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4"/>
      <w:szCs w:val="24"/>
      <w:bdr w:val="none" w:sz="0" w:space="0" w:color="auto"/>
    </w:rPr>
  </w:style>
  <w:style w:type="paragraph" w:customStyle="1" w:styleId="xl144">
    <w:name w:val="xl144"/>
    <w:basedOn w:val="Norml"/>
    <w:rsid w:val="00B56C2D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4"/>
      <w:szCs w:val="24"/>
      <w:bdr w:val="none" w:sz="0" w:space="0" w:color="auto"/>
    </w:rPr>
  </w:style>
  <w:style w:type="paragraph" w:customStyle="1" w:styleId="xl145">
    <w:name w:val="xl145"/>
    <w:basedOn w:val="Norml"/>
    <w:rsid w:val="00B56C2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paragraph" w:customStyle="1" w:styleId="xl146">
    <w:name w:val="xl146"/>
    <w:basedOn w:val="Norml"/>
    <w:rsid w:val="00B56C2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paragraph" w:customStyle="1" w:styleId="xl147">
    <w:name w:val="xl147"/>
    <w:basedOn w:val="Norml"/>
    <w:rsid w:val="00B56C2D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paragraph" w:customStyle="1" w:styleId="xl148">
    <w:name w:val="xl148"/>
    <w:basedOn w:val="Norml"/>
    <w:rsid w:val="00B56C2D"/>
    <w:pPr>
      <w:pBdr>
        <w:top w:val="none" w:sz="0" w:space="0" w:color="auto"/>
        <w:left w:val="single" w:sz="8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paragraph" w:customStyle="1" w:styleId="xl149">
    <w:name w:val="xl149"/>
    <w:basedOn w:val="Norml"/>
    <w:rsid w:val="00B56C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paragraph" w:customStyle="1" w:styleId="xl150">
    <w:name w:val="xl150"/>
    <w:basedOn w:val="Norml"/>
    <w:rsid w:val="00B56C2D"/>
    <w:pPr>
      <w:pBdr>
        <w:top w:val="single" w:sz="4" w:space="0" w:color="auto"/>
        <w:left w:val="single" w:sz="8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paragraph" w:customStyle="1" w:styleId="xl151">
    <w:name w:val="xl151"/>
    <w:basedOn w:val="Norml"/>
    <w:rsid w:val="00B56C2D"/>
    <w:pPr>
      <w:pBdr>
        <w:top w:val="single" w:sz="8" w:space="0" w:color="auto"/>
        <w:left w:val="single" w:sz="8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bdr w:val="none" w:sz="0" w:space="0" w:color="auto"/>
    </w:rPr>
  </w:style>
  <w:style w:type="paragraph" w:customStyle="1" w:styleId="xl152">
    <w:name w:val="xl152"/>
    <w:basedOn w:val="Norml"/>
    <w:rsid w:val="00B56C2D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bdr w:val="none" w:sz="0" w:space="0" w:color="auto"/>
    </w:rPr>
  </w:style>
  <w:style w:type="paragraph" w:customStyle="1" w:styleId="xl153">
    <w:name w:val="xl153"/>
    <w:basedOn w:val="Norml"/>
    <w:rsid w:val="00B56C2D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bdr w:val="none" w:sz="0" w:space="0" w:color="auto"/>
    </w:rPr>
  </w:style>
  <w:style w:type="paragraph" w:customStyle="1" w:styleId="xl154">
    <w:name w:val="xl154"/>
    <w:basedOn w:val="Norml"/>
    <w:rsid w:val="00B56C2D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bdr w:val="none" w:sz="0" w:space="0" w:color="auto"/>
    </w:rPr>
  </w:style>
  <w:style w:type="paragraph" w:customStyle="1" w:styleId="xl155">
    <w:name w:val="xl155"/>
    <w:basedOn w:val="Norml"/>
    <w:rsid w:val="00B56C2D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bdr w:val="none" w:sz="0" w:space="0" w:color="auto"/>
    </w:rPr>
  </w:style>
  <w:style w:type="paragraph" w:customStyle="1" w:styleId="xl156">
    <w:name w:val="xl156"/>
    <w:basedOn w:val="Norml"/>
    <w:rsid w:val="00B56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FF"/>
      <w:sz w:val="24"/>
      <w:szCs w:val="24"/>
      <w:u w:val="single"/>
      <w:bdr w:val="none" w:sz="0" w:space="0" w:color="auto"/>
    </w:rPr>
  </w:style>
  <w:style w:type="paragraph" w:customStyle="1" w:styleId="Szvegtrzsbehzssal21">
    <w:name w:val="Szövegtörzs behúzással 21"/>
    <w:basedOn w:val="Norml"/>
    <w:rsid w:val="000152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bdr w:val="none" w:sz="0" w:space="0" w:color="auto"/>
    </w:rPr>
  </w:style>
  <w:style w:type="paragraph" w:styleId="lfej">
    <w:name w:val="header"/>
    <w:basedOn w:val="Norml"/>
    <w:link w:val="lfejChar"/>
    <w:uiPriority w:val="99"/>
    <w:unhideWhenUsed/>
    <w:rsid w:val="00902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2547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xl157">
    <w:name w:val="xl157"/>
    <w:basedOn w:val="Norml"/>
    <w:rsid w:val="0082125A"/>
    <w:pPr>
      <w:pBdr>
        <w:top w:val="single" w:sz="4" w:space="0" w:color="auto"/>
        <w:left w:val="single" w:sz="8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2"/>
      <w:szCs w:val="12"/>
      <w:bdr w:val="none" w:sz="0" w:space="0" w:color="auto"/>
    </w:rPr>
  </w:style>
  <w:style w:type="paragraph" w:customStyle="1" w:styleId="xl158">
    <w:name w:val="xl158"/>
    <w:basedOn w:val="Norml"/>
    <w:rsid w:val="008212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2"/>
      <w:szCs w:val="12"/>
      <w:bdr w:val="none" w:sz="0" w:space="0" w:color="auto"/>
    </w:rPr>
  </w:style>
  <w:style w:type="paragraph" w:customStyle="1" w:styleId="xl159">
    <w:name w:val="xl159"/>
    <w:basedOn w:val="Norml"/>
    <w:rsid w:val="0082125A"/>
    <w:pPr>
      <w:pBdr>
        <w:top w:val="none" w:sz="0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12"/>
      <w:szCs w:val="12"/>
      <w:bdr w:val="none" w:sz="0" w:space="0" w:color="auto"/>
    </w:rPr>
  </w:style>
  <w:style w:type="paragraph" w:customStyle="1" w:styleId="xl160">
    <w:name w:val="xl160"/>
    <w:basedOn w:val="Norml"/>
    <w:rsid w:val="0082125A"/>
    <w:pPr>
      <w:pBdr>
        <w:top w:val="none" w:sz="0" w:space="0" w:color="auto"/>
        <w:left w:val="single" w:sz="8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0000"/>
      <w:sz w:val="12"/>
      <w:szCs w:val="12"/>
      <w:bdr w:val="none" w:sz="0" w:space="0" w:color="auto"/>
    </w:rPr>
  </w:style>
  <w:style w:type="paragraph" w:customStyle="1" w:styleId="xl161">
    <w:name w:val="xl161"/>
    <w:basedOn w:val="Norml"/>
    <w:rsid w:val="0082125A"/>
    <w:pPr>
      <w:pBdr>
        <w:top w:val="single" w:sz="4" w:space="0" w:color="auto"/>
        <w:left w:val="single" w:sz="8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2"/>
      <w:szCs w:val="12"/>
      <w:bdr w:val="none" w:sz="0" w:space="0" w:color="auto"/>
    </w:rPr>
  </w:style>
  <w:style w:type="paragraph" w:customStyle="1" w:styleId="xl162">
    <w:name w:val="xl162"/>
    <w:basedOn w:val="Norml"/>
    <w:rsid w:val="0082125A"/>
    <w:pPr>
      <w:pBdr>
        <w:top w:val="none" w:sz="0" w:space="0" w:color="auto"/>
        <w:left w:val="single" w:sz="8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2"/>
      <w:szCs w:val="12"/>
      <w:bdr w:val="none" w:sz="0" w:space="0" w:color="auto"/>
    </w:rPr>
  </w:style>
  <w:style w:type="paragraph" w:customStyle="1" w:styleId="xl163">
    <w:name w:val="xl163"/>
    <w:basedOn w:val="Norml"/>
    <w:rsid w:val="0082125A"/>
    <w:pPr>
      <w:pBdr>
        <w:top w:val="single" w:sz="4" w:space="0" w:color="auto"/>
        <w:left w:val="single" w:sz="8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2"/>
      <w:szCs w:val="12"/>
      <w:bdr w:val="none" w:sz="0" w:space="0" w:color="auto"/>
    </w:rPr>
  </w:style>
  <w:style w:type="paragraph" w:customStyle="1" w:styleId="xl164">
    <w:name w:val="xl164"/>
    <w:basedOn w:val="Norml"/>
    <w:rsid w:val="0082125A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12"/>
      <w:szCs w:val="12"/>
      <w:bdr w:val="none" w:sz="0" w:space="0" w:color="auto"/>
    </w:rPr>
  </w:style>
  <w:style w:type="paragraph" w:customStyle="1" w:styleId="xl165">
    <w:name w:val="xl165"/>
    <w:basedOn w:val="Norml"/>
    <w:rsid w:val="008212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12"/>
      <w:szCs w:val="12"/>
      <w:bdr w:val="none" w:sz="0" w:space="0" w:color="auto"/>
    </w:rPr>
  </w:style>
  <w:style w:type="paragraph" w:customStyle="1" w:styleId="xl166">
    <w:name w:val="xl166"/>
    <w:basedOn w:val="Norml"/>
    <w:rsid w:val="008212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0000"/>
      <w:sz w:val="12"/>
      <w:szCs w:val="12"/>
      <w:bdr w:val="none" w:sz="0" w:space="0" w:color="auto"/>
    </w:rPr>
  </w:style>
  <w:style w:type="paragraph" w:customStyle="1" w:styleId="xl167">
    <w:name w:val="xl167"/>
    <w:basedOn w:val="Norml"/>
    <w:rsid w:val="0082125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2"/>
      <w:szCs w:val="12"/>
      <w:bdr w:val="none" w:sz="0" w:space="0" w:color="auto"/>
    </w:rPr>
  </w:style>
  <w:style w:type="paragraph" w:customStyle="1" w:styleId="xl168">
    <w:name w:val="xl168"/>
    <w:basedOn w:val="Norml"/>
    <w:rsid w:val="0082125A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2"/>
      <w:szCs w:val="12"/>
      <w:bdr w:val="none" w:sz="0" w:space="0" w:color="auto"/>
    </w:rPr>
  </w:style>
  <w:style w:type="paragraph" w:customStyle="1" w:styleId="xl169">
    <w:name w:val="xl169"/>
    <w:basedOn w:val="Norml"/>
    <w:rsid w:val="0082125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12"/>
      <w:szCs w:val="12"/>
      <w:bdr w:val="none" w:sz="0" w:space="0" w:color="auto"/>
    </w:rPr>
  </w:style>
  <w:style w:type="paragraph" w:customStyle="1" w:styleId="xl170">
    <w:name w:val="xl170"/>
    <w:basedOn w:val="Norml"/>
    <w:rsid w:val="0082125A"/>
    <w:pPr>
      <w:pBdr>
        <w:top w:val="none" w:sz="0" w:space="0" w:color="auto"/>
        <w:left w:val="single" w:sz="8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2"/>
      <w:szCs w:val="12"/>
      <w:bdr w:val="none" w:sz="0" w:space="0" w:color="auto"/>
    </w:rPr>
  </w:style>
  <w:style w:type="paragraph" w:customStyle="1" w:styleId="xl171">
    <w:name w:val="xl171"/>
    <w:basedOn w:val="Norml"/>
    <w:rsid w:val="008212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12"/>
      <w:szCs w:val="12"/>
      <w:bdr w:val="none" w:sz="0" w:space="0" w:color="auto"/>
    </w:rPr>
  </w:style>
  <w:style w:type="paragraph" w:customStyle="1" w:styleId="xl172">
    <w:name w:val="xl172"/>
    <w:basedOn w:val="Norml"/>
    <w:rsid w:val="0082125A"/>
    <w:pPr>
      <w:pBdr>
        <w:top w:val="none" w:sz="0" w:space="0" w:color="auto"/>
        <w:left w:val="single" w:sz="8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2"/>
      <w:szCs w:val="12"/>
      <w:bdr w:val="none" w:sz="0" w:space="0" w:color="auto"/>
    </w:rPr>
  </w:style>
  <w:style w:type="paragraph" w:customStyle="1" w:styleId="xl173">
    <w:name w:val="xl173"/>
    <w:basedOn w:val="Norml"/>
    <w:rsid w:val="0082125A"/>
    <w:pPr>
      <w:pBdr>
        <w:top w:val="none" w:sz="0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2"/>
      <w:szCs w:val="12"/>
      <w:bdr w:val="none" w:sz="0" w:space="0" w:color="auto"/>
    </w:rPr>
  </w:style>
  <w:style w:type="paragraph" w:customStyle="1" w:styleId="xl174">
    <w:name w:val="xl174"/>
    <w:basedOn w:val="Norml"/>
    <w:rsid w:val="008212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2"/>
      <w:szCs w:val="12"/>
      <w:bdr w:val="none" w:sz="0" w:space="0" w:color="auto"/>
    </w:rPr>
  </w:style>
  <w:style w:type="character" w:styleId="Kiemels2">
    <w:name w:val="Strong"/>
    <w:basedOn w:val="Bekezdsalapbettpusa"/>
    <w:uiPriority w:val="22"/>
    <w:qFormat/>
    <w:rsid w:val="004066D6"/>
    <w:rPr>
      <w:b/>
      <w:bCs/>
    </w:rPr>
  </w:style>
  <w:style w:type="paragraph" w:customStyle="1" w:styleId="xl64">
    <w:name w:val="xl64"/>
    <w:basedOn w:val="Norml"/>
    <w:rsid w:val="005C40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xl175">
    <w:name w:val="xl175"/>
    <w:basedOn w:val="Norml"/>
    <w:rsid w:val="005C402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bdr w:val="none" w:sz="0" w:space="0" w:color="auto"/>
    </w:rPr>
  </w:style>
  <w:style w:type="paragraph" w:customStyle="1" w:styleId="xl176">
    <w:name w:val="xl176"/>
    <w:basedOn w:val="Norml"/>
    <w:rsid w:val="005C402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bdr w:val="none" w:sz="0" w:space="0" w:color="auto"/>
    </w:rPr>
  </w:style>
  <w:style w:type="paragraph" w:customStyle="1" w:styleId="xl177">
    <w:name w:val="xl177"/>
    <w:basedOn w:val="Norml"/>
    <w:rsid w:val="005C4023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bdr w:val="none" w:sz="0" w:space="0" w:color="auto"/>
    </w:rPr>
  </w:style>
  <w:style w:type="paragraph" w:customStyle="1" w:styleId="xl178">
    <w:name w:val="xl178"/>
    <w:basedOn w:val="Norml"/>
    <w:rsid w:val="005C4023"/>
    <w:pPr>
      <w:pBdr>
        <w:top w:val="none" w:sz="0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bdr w:val="none" w:sz="0" w:space="0" w:color="auto"/>
    </w:rPr>
  </w:style>
  <w:style w:type="paragraph" w:customStyle="1" w:styleId="xl179">
    <w:name w:val="xl179"/>
    <w:basedOn w:val="Norml"/>
    <w:rsid w:val="005C4023"/>
    <w:pPr>
      <w:pBdr>
        <w:top w:val="none" w:sz="0" w:space="0" w:color="auto"/>
        <w:left w:val="single" w:sz="8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bdr w:val="none" w:sz="0" w:space="0" w:color="auto"/>
    </w:rPr>
  </w:style>
  <w:style w:type="paragraph" w:customStyle="1" w:styleId="xl180">
    <w:name w:val="xl180"/>
    <w:basedOn w:val="Norml"/>
    <w:rsid w:val="005C4023"/>
    <w:pPr>
      <w:pBdr>
        <w:top w:val="none" w:sz="0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bdr w:val="none" w:sz="0" w:space="0" w:color="auto"/>
    </w:rPr>
  </w:style>
  <w:style w:type="paragraph" w:customStyle="1" w:styleId="xl181">
    <w:name w:val="xl181"/>
    <w:basedOn w:val="Norml"/>
    <w:rsid w:val="005C4023"/>
    <w:pPr>
      <w:pBdr>
        <w:top w:val="none" w:sz="0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bdr w:val="none" w:sz="0" w:space="0" w:color="auto"/>
    </w:rPr>
  </w:style>
  <w:style w:type="paragraph" w:customStyle="1" w:styleId="xl182">
    <w:name w:val="xl182"/>
    <w:basedOn w:val="Norml"/>
    <w:rsid w:val="005C4023"/>
    <w:pPr>
      <w:pBdr>
        <w:top w:val="single" w:sz="8" w:space="0" w:color="auto"/>
        <w:left w:val="single" w:sz="4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bdr w:val="none" w:sz="0" w:space="0" w:color="auto"/>
    </w:rPr>
  </w:style>
  <w:style w:type="paragraph" w:customStyle="1" w:styleId="xl183">
    <w:name w:val="xl183"/>
    <w:basedOn w:val="Norml"/>
    <w:rsid w:val="005C4023"/>
    <w:pPr>
      <w:pBdr>
        <w:top w:val="single" w:sz="8" w:space="0" w:color="auto"/>
        <w:left w:val="single" w:sz="8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bdr w:val="none" w:sz="0" w:space="0" w:color="auto"/>
    </w:rPr>
  </w:style>
  <w:style w:type="paragraph" w:customStyle="1" w:styleId="xl184">
    <w:name w:val="xl184"/>
    <w:basedOn w:val="Norml"/>
    <w:rsid w:val="005C4023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bdr w:val="none" w:sz="0" w:space="0" w:color="auto"/>
    </w:rPr>
  </w:style>
  <w:style w:type="paragraph" w:customStyle="1" w:styleId="xl185">
    <w:name w:val="xl185"/>
    <w:basedOn w:val="Norml"/>
    <w:rsid w:val="005C4023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bdr w:val="none" w:sz="0" w:space="0" w:color="auto"/>
    </w:rPr>
  </w:style>
  <w:style w:type="paragraph" w:customStyle="1" w:styleId="xl186">
    <w:name w:val="xl186"/>
    <w:basedOn w:val="Norml"/>
    <w:rsid w:val="005C4023"/>
    <w:pPr>
      <w:pBdr>
        <w:top w:val="none" w:sz="0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bdr w:val="none" w:sz="0" w:space="0" w:color="auto"/>
    </w:rPr>
  </w:style>
  <w:style w:type="paragraph" w:customStyle="1" w:styleId="xl187">
    <w:name w:val="xl187"/>
    <w:basedOn w:val="Norml"/>
    <w:rsid w:val="005C4023"/>
    <w:pPr>
      <w:pBdr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bdr w:val="none" w:sz="0" w:space="0" w:color="auto"/>
    </w:rPr>
  </w:style>
  <w:style w:type="paragraph" w:customStyle="1" w:styleId="xl188">
    <w:name w:val="xl188"/>
    <w:basedOn w:val="Norml"/>
    <w:rsid w:val="005C4023"/>
    <w:pPr>
      <w:pBdr>
        <w:top w:val="none" w:sz="0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bdr w:val="none" w:sz="0" w:space="0" w:color="auto"/>
    </w:rPr>
  </w:style>
  <w:style w:type="paragraph" w:customStyle="1" w:styleId="xl189">
    <w:name w:val="xl189"/>
    <w:basedOn w:val="Norml"/>
    <w:rsid w:val="005C40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bdr w:val="none" w:sz="0" w:space="0" w:color="auto"/>
    </w:rPr>
  </w:style>
  <w:style w:type="paragraph" w:customStyle="1" w:styleId="xl190">
    <w:name w:val="xl190"/>
    <w:basedOn w:val="Norml"/>
    <w:rsid w:val="005C40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bdr w:val="none" w:sz="0" w:space="0" w:color="auto"/>
    </w:rPr>
  </w:style>
  <w:style w:type="paragraph" w:customStyle="1" w:styleId="xl191">
    <w:name w:val="xl191"/>
    <w:basedOn w:val="Norml"/>
    <w:rsid w:val="005C4023"/>
    <w:pPr>
      <w:pBdr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bdr w:val="none" w:sz="0" w:space="0" w:color="auto"/>
    </w:rPr>
  </w:style>
  <w:style w:type="paragraph" w:customStyle="1" w:styleId="xl192">
    <w:name w:val="xl192"/>
    <w:basedOn w:val="Norml"/>
    <w:rsid w:val="005C4023"/>
    <w:pPr>
      <w:pBdr>
        <w:top w:val="none" w:sz="0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bdr w:val="none" w:sz="0" w:space="0" w:color="auto"/>
    </w:rPr>
  </w:style>
  <w:style w:type="paragraph" w:customStyle="1" w:styleId="xl193">
    <w:name w:val="xl193"/>
    <w:basedOn w:val="Norml"/>
    <w:rsid w:val="005C4023"/>
    <w:pPr>
      <w:pBdr>
        <w:top w:val="none" w:sz="0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bdr w:val="none" w:sz="0" w:space="0" w:color="auto"/>
    </w:rPr>
  </w:style>
  <w:style w:type="paragraph" w:customStyle="1" w:styleId="xl194">
    <w:name w:val="xl194"/>
    <w:basedOn w:val="Norml"/>
    <w:rsid w:val="005C4023"/>
    <w:pPr>
      <w:pBdr>
        <w:top w:val="none" w:sz="0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bdr w:val="none" w:sz="0" w:space="0" w:color="auto"/>
    </w:rPr>
  </w:style>
  <w:style w:type="paragraph" w:customStyle="1" w:styleId="xl195">
    <w:name w:val="xl195"/>
    <w:basedOn w:val="Norml"/>
    <w:rsid w:val="005C4023"/>
    <w:pPr>
      <w:pBdr>
        <w:top w:val="none" w:sz="0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bdr w:val="none" w:sz="0" w:space="0" w:color="auto"/>
    </w:rPr>
  </w:style>
  <w:style w:type="paragraph" w:customStyle="1" w:styleId="xl196">
    <w:name w:val="xl196"/>
    <w:basedOn w:val="Norml"/>
    <w:rsid w:val="005C4023"/>
    <w:pPr>
      <w:pBdr>
        <w:top w:val="none" w:sz="0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bdr w:val="none" w:sz="0" w:space="0" w:color="auto"/>
    </w:rPr>
  </w:style>
  <w:style w:type="paragraph" w:customStyle="1" w:styleId="xl197">
    <w:name w:val="xl197"/>
    <w:basedOn w:val="Norml"/>
    <w:rsid w:val="005C4023"/>
    <w:pPr>
      <w:pBdr>
        <w:top w:val="none" w:sz="0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bdr w:val="none" w:sz="0" w:space="0" w:color="auto"/>
    </w:rPr>
  </w:style>
  <w:style w:type="paragraph" w:customStyle="1" w:styleId="xl198">
    <w:name w:val="xl198"/>
    <w:basedOn w:val="Norml"/>
    <w:rsid w:val="005C4023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bdr w:val="none" w:sz="0" w:space="0" w:color="auto"/>
    </w:rPr>
  </w:style>
  <w:style w:type="paragraph" w:customStyle="1" w:styleId="xl199">
    <w:name w:val="xl199"/>
    <w:basedOn w:val="Norml"/>
    <w:rsid w:val="005C402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bdr w:val="none" w:sz="0" w:space="0" w:color="auto"/>
    </w:rPr>
  </w:style>
  <w:style w:type="paragraph" w:customStyle="1" w:styleId="xl200">
    <w:name w:val="xl200"/>
    <w:basedOn w:val="Norml"/>
    <w:rsid w:val="005C4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bdr w:val="none" w:sz="0" w:space="0" w:color="auto"/>
    </w:rPr>
  </w:style>
  <w:style w:type="paragraph" w:customStyle="1" w:styleId="xl201">
    <w:name w:val="xl201"/>
    <w:basedOn w:val="Norml"/>
    <w:rsid w:val="005C40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14"/>
      <w:szCs w:val="14"/>
      <w:bdr w:val="none" w:sz="0" w:space="0" w:color="auto"/>
    </w:rPr>
  </w:style>
  <w:style w:type="paragraph" w:customStyle="1" w:styleId="xl202">
    <w:name w:val="xl202"/>
    <w:basedOn w:val="Norml"/>
    <w:rsid w:val="005C40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bdr w:val="none" w:sz="0" w:space="0" w:color="auto"/>
    </w:rPr>
  </w:style>
  <w:style w:type="paragraph" w:customStyle="1" w:styleId="xl203">
    <w:name w:val="xl203"/>
    <w:basedOn w:val="Norml"/>
    <w:rsid w:val="005C4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14"/>
      <w:szCs w:val="14"/>
      <w:bdr w:val="none" w:sz="0" w:space="0" w:color="auto"/>
    </w:rPr>
  </w:style>
  <w:style w:type="paragraph" w:customStyle="1" w:styleId="xl204">
    <w:name w:val="xl204"/>
    <w:basedOn w:val="Norml"/>
    <w:rsid w:val="005C4023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4"/>
      <w:szCs w:val="14"/>
      <w:bdr w:val="none" w:sz="0" w:space="0" w:color="auto"/>
    </w:rPr>
  </w:style>
  <w:style w:type="paragraph" w:customStyle="1" w:styleId="xl205">
    <w:name w:val="xl205"/>
    <w:basedOn w:val="Norml"/>
    <w:rsid w:val="005C402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4"/>
      <w:szCs w:val="14"/>
      <w:bdr w:val="none" w:sz="0" w:space="0" w:color="auto"/>
    </w:rPr>
  </w:style>
  <w:style w:type="paragraph" w:customStyle="1" w:styleId="xl206">
    <w:name w:val="xl206"/>
    <w:basedOn w:val="Norml"/>
    <w:rsid w:val="005C4023"/>
    <w:pPr>
      <w:pBdr>
        <w:top w:val="single" w:sz="4" w:space="0" w:color="auto"/>
        <w:left w:val="single" w:sz="8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14"/>
      <w:szCs w:val="14"/>
      <w:bdr w:val="none" w:sz="0" w:space="0" w:color="auto"/>
    </w:rPr>
  </w:style>
  <w:style w:type="paragraph" w:customStyle="1" w:styleId="xl207">
    <w:name w:val="xl207"/>
    <w:basedOn w:val="Norml"/>
    <w:rsid w:val="005C4023"/>
    <w:pPr>
      <w:pBdr>
        <w:top w:val="single" w:sz="4" w:space="0" w:color="auto"/>
        <w:left w:val="single" w:sz="8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14"/>
      <w:szCs w:val="14"/>
      <w:bdr w:val="none" w:sz="0" w:space="0" w:color="auto"/>
    </w:rPr>
  </w:style>
  <w:style w:type="paragraph" w:customStyle="1" w:styleId="xl208">
    <w:name w:val="xl208"/>
    <w:basedOn w:val="Norml"/>
    <w:rsid w:val="005C4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14"/>
      <w:szCs w:val="14"/>
      <w:bdr w:val="none" w:sz="0" w:space="0" w:color="auto"/>
    </w:rPr>
  </w:style>
  <w:style w:type="paragraph" w:customStyle="1" w:styleId="xl209">
    <w:name w:val="xl209"/>
    <w:basedOn w:val="Norml"/>
    <w:rsid w:val="005C40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14"/>
      <w:szCs w:val="14"/>
      <w:bdr w:val="none" w:sz="0" w:space="0" w:color="auto"/>
    </w:rPr>
  </w:style>
  <w:style w:type="paragraph" w:customStyle="1" w:styleId="xl210">
    <w:name w:val="xl210"/>
    <w:basedOn w:val="Norml"/>
    <w:rsid w:val="005C4023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14"/>
      <w:szCs w:val="14"/>
      <w:bdr w:val="none" w:sz="0" w:space="0" w:color="auto"/>
    </w:rPr>
  </w:style>
  <w:style w:type="paragraph" w:customStyle="1" w:styleId="xl211">
    <w:name w:val="xl211"/>
    <w:basedOn w:val="Norml"/>
    <w:rsid w:val="005C4023"/>
    <w:pPr>
      <w:pBdr>
        <w:top w:val="single" w:sz="8" w:space="0" w:color="auto"/>
        <w:left w:val="single" w:sz="4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14"/>
      <w:szCs w:val="14"/>
      <w:bdr w:val="none" w:sz="0" w:space="0" w:color="auto"/>
    </w:rPr>
  </w:style>
  <w:style w:type="paragraph" w:customStyle="1" w:styleId="xl212">
    <w:name w:val="xl212"/>
    <w:basedOn w:val="Norml"/>
    <w:rsid w:val="005C4023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14"/>
      <w:szCs w:val="14"/>
      <w:bdr w:val="none" w:sz="0" w:space="0" w:color="auto"/>
    </w:rPr>
  </w:style>
  <w:style w:type="paragraph" w:customStyle="1" w:styleId="xl213">
    <w:name w:val="xl213"/>
    <w:basedOn w:val="Norml"/>
    <w:rsid w:val="005C4023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14"/>
      <w:szCs w:val="14"/>
      <w:bdr w:val="none" w:sz="0" w:space="0" w:color="auto"/>
    </w:rPr>
  </w:style>
  <w:style w:type="paragraph" w:customStyle="1" w:styleId="xl214">
    <w:name w:val="xl214"/>
    <w:basedOn w:val="Norml"/>
    <w:rsid w:val="005C4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4"/>
      <w:szCs w:val="14"/>
      <w:bdr w:val="none" w:sz="0" w:space="0" w:color="auto"/>
    </w:rPr>
  </w:style>
  <w:style w:type="paragraph" w:customStyle="1" w:styleId="xl215">
    <w:name w:val="xl215"/>
    <w:basedOn w:val="Norml"/>
    <w:rsid w:val="005C4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4"/>
      <w:szCs w:val="14"/>
      <w:bdr w:val="none" w:sz="0" w:space="0" w:color="auto"/>
    </w:rPr>
  </w:style>
  <w:style w:type="paragraph" w:customStyle="1" w:styleId="xl216">
    <w:name w:val="xl216"/>
    <w:basedOn w:val="Norml"/>
    <w:rsid w:val="005C4023"/>
    <w:pPr>
      <w:pBdr>
        <w:top w:val="none" w:sz="0" w:space="0" w:color="auto"/>
        <w:left w:val="single" w:sz="4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4"/>
      <w:szCs w:val="14"/>
      <w:bdr w:val="none" w:sz="0" w:space="0" w:color="auto"/>
    </w:rPr>
  </w:style>
  <w:style w:type="paragraph" w:customStyle="1" w:styleId="xl217">
    <w:name w:val="xl217"/>
    <w:basedOn w:val="Norml"/>
    <w:rsid w:val="005C4023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bdr w:val="none" w:sz="0" w:space="0" w:color="auto"/>
    </w:rPr>
  </w:style>
  <w:style w:type="paragraph" w:customStyle="1" w:styleId="xl218">
    <w:name w:val="xl218"/>
    <w:basedOn w:val="Norml"/>
    <w:rsid w:val="005C402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bdr w:val="none" w:sz="0" w:space="0" w:color="auto"/>
    </w:rPr>
  </w:style>
  <w:style w:type="paragraph" w:customStyle="1" w:styleId="xl219">
    <w:name w:val="xl219"/>
    <w:basedOn w:val="Norml"/>
    <w:rsid w:val="005C40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bdr w:val="none" w:sz="0" w:space="0" w:color="auto"/>
    </w:rPr>
  </w:style>
  <w:style w:type="paragraph" w:customStyle="1" w:styleId="xl220">
    <w:name w:val="xl220"/>
    <w:basedOn w:val="Norml"/>
    <w:rsid w:val="005C4023"/>
    <w:pPr>
      <w:pBdr>
        <w:top w:val="single" w:sz="8" w:space="0" w:color="auto"/>
        <w:left w:val="single" w:sz="4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bdr w:val="none" w:sz="0" w:space="0" w:color="auto"/>
    </w:rPr>
  </w:style>
  <w:style w:type="paragraph" w:customStyle="1" w:styleId="xl221">
    <w:name w:val="xl221"/>
    <w:basedOn w:val="Norml"/>
    <w:rsid w:val="005C40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14"/>
      <w:szCs w:val="14"/>
      <w:bdr w:val="none" w:sz="0" w:space="0" w:color="auto"/>
    </w:rPr>
  </w:style>
  <w:style w:type="paragraph" w:customStyle="1" w:styleId="xl222">
    <w:name w:val="xl222"/>
    <w:basedOn w:val="Norml"/>
    <w:rsid w:val="005C4023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14"/>
      <w:szCs w:val="14"/>
      <w:bdr w:val="none" w:sz="0" w:space="0" w:color="auto"/>
    </w:rPr>
  </w:style>
  <w:style w:type="paragraph" w:customStyle="1" w:styleId="xl223">
    <w:name w:val="xl223"/>
    <w:basedOn w:val="Norml"/>
    <w:rsid w:val="005C40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bdr w:val="none" w:sz="0" w:space="0" w:color="auto"/>
    </w:rPr>
  </w:style>
  <w:style w:type="paragraph" w:customStyle="1" w:styleId="xl224">
    <w:name w:val="xl224"/>
    <w:basedOn w:val="Norml"/>
    <w:rsid w:val="005C40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14"/>
      <w:szCs w:val="14"/>
      <w:bdr w:val="none" w:sz="0" w:space="0" w:color="auto"/>
    </w:rPr>
  </w:style>
  <w:style w:type="paragraph" w:customStyle="1" w:styleId="xl225">
    <w:name w:val="xl225"/>
    <w:basedOn w:val="Norml"/>
    <w:rsid w:val="005C402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bdr w:val="none" w:sz="0" w:space="0" w:color="auto"/>
    </w:rPr>
  </w:style>
  <w:style w:type="paragraph" w:customStyle="1" w:styleId="xl226">
    <w:name w:val="xl226"/>
    <w:basedOn w:val="Norml"/>
    <w:rsid w:val="005C402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bdr w:val="none" w:sz="0" w:space="0" w:color="auto"/>
    </w:rPr>
  </w:style>
  <w:style w:type="paragraph" w:customStyle="1" w:styleId="xl227">
    <w:name w:val="xl227"/>
    <w:basedOn w:val="Norml"/>
    <w:rsid w:val="005C40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4"/>
      <w:szCs w:val="14"/>
      <w:bdr w:val="none" w:sz="0" w:space="0" w:color="auto"/>
    </w:rPr>
  </w:style>
  <w:style w:type="paragraph" w:customStyle="1" w:styleId="xl228">
    <w:name w:val="xl228"/>
    <w:basedOn w:val="Norml"/>
    <w:rsid w:val="005C4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4"/>
      <w:szCs w:val="14"/>
      <w:bdr w:val="none" w:sz="0" w:space="0" w:color="auto"/>
    </w:rPr>
  </w:style>
  <w:style w:type="paragraph" w:customStyle="1" w:styleId="xl229">
    <w:name w:val="xl229"/>
    <w:basedOn w:val="Norml"/>
    <w:rsid w:val="005C402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4"/>
      <w:szCs w:val="14"/>
      <w:bdr w:val="none" w:sz="0" w:space="0" w:color="auto"/>
    </w:rPr>
  </w:style>
  <w:style w:type="paragraph" w:customStyle="1" w:styleId="xl230">
    <w:name w:val="xl230"/>
    <w:basedOn w:val="Norml"/>
    <w:rsid w:val="005C4023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4"/>
      <w:szCs w:val="14"/>
      <w:bdr w:val="none" w:sz="0" w:space="0" w:color="auto"/>
    </w:rPr>
  </w:style>
  <w:style w:type="paragraph" w:customStyle="1" w:styleId="xl231">
    <w:name w:val="xl231"/>
    <w:basedOn w:val="Norml"/>
    <w:rsid w:val="005C4023"/>
    <w:pPr>
      <w:pBdr>
        <w:top w:val="single" w:sz="8" w:space="0" w:color="auto"/>
        <w:left w:val="single" w:sz="8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bdr w:val="none" w:sz="0" w:space="0" w:color="auto"/>
    </w:rPr>
  </w:style>
  <w:style w:type="paragraph" w:customStyle="1" w:styleId="xl232">
    <w:name w:val="xl232"/>
    <w:basedOn w:val="Norml"/>
    <w:rsid w:val="005C4023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bdr w:val="none" w:sz="0" w:space="0" w:color="auto"/>
    </w:rPr>
  </w:style>
  <w:style w:type="paragraph" w:customStyle="1" w:styleId="xl233">
    <w:name w:val="xl233"/>
    <w:basedOn w:val="Norml"/>
    <w:rsid w:val="005C402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14"/>
      <w:szCs w:val="14"/>
      <w:bdr w:val="none" w:sz="0" w:space="0" w:color="auto"/>
    </w:rPr>
  </w:style>
  <w:style w:type="paragraph" w:customStyle="1" w:styleId="xl234">
    <w:name w:val="xl234"/>
    <w:basedOn w:val="Norml"/>
    <w:rsid w:val="000F4EDA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bdr w:val="none" w:sz="0" w:space="0" w:color="auto"/>
    </w:rPr>
  </w:style>
  <w:style w:type="paragraph" w:customStyle="1" w:styleId="xl235">
    <w:name w:val="xl235"/>
    <w:basedOn w:val="Norml"/>
    <w:rsid w:val="000F4EDA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14"/>
      <w:szCs w:val="1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diagramColors" Target="diagrams/colors1.xml"/><Relationship Id="rId26" Type="http://schemas.openxmlformats.org/officeDocument/2006/relationships/diagramLayout" Target="diagrams/layout3.xml"/><Relationship Id="rId21" Type="http://schemas.openxmlformats.org/officeDocument/2006/relationships/diagramLayout" Target="diagrams/layout2.xml"/><Relationship Id="rId34" Type="http://schemas.microsoft.com/office/2007/relationships/diagramDrawing" Target="diagrams/drawing4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diagramQuickStyle" Target="diagrams/quickStyle1.xml"/><Relationship Id="rId25" Type="http://schemas.openxmlformats.org/officeDocument/2006/relationships/diagramData" Target="diagrams/data3.xml"/><Relationship Id="rId33" Type="http://schemas.openxmlformats.org/officeDocument/2006/relationships/diagramColors" Target="diagrams/colors4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diagramData" Target="diagrams/data2.xml"/><Relationship Id="rId29" Type="http://schemas.microsoft.com/office/2007/relationships/diagramDrawing" Target="diagrams/drawing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microsoft.com/office/2007/relationships/diagramDrawing" Target="diagrams/drawing2.xml"/><Relationship Id="rId32" Type="http://schemas.openxmlformats.org/officeDocument/2006/relationships/diagramQuickStyle" Target="diagrams/quickStyle4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23" Type="http://schemas.openxmlformats.org/officeDocument/2006/relationships/diagramColors" Target="diagrams/colors2.xml"/><Relationship Id="rId28" Type="http://schemas.openxmlformats.org/officeDocument/2006/relationships/diagramColors" Target="diagrams/colors3.xml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microsoft.com/office/2007/relationships/diagramDrawing" Target="diagrams/drawing1.xml"/><Relationship Id="rId31" Type="http://schemas.openxmlformats.org/officeDocument/2006/relationships/diagramLayout" Target="diagrams/layout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diagramQuickStyle" Target="diagrams/quickStyle2.xml"/><Relationship Id="rId27" Type="http://schemas.openxmlformats.org/officeDocument/2006/relationships/diagramQuickStyle" Target="diagrams/quickStyle3.xml"/><Relationship Id="rId30" Type="http://schemas.openxmlformats.org/officeDocument/2006/relationships/diagramData" Target="diagrams/data4.xml"/><Relationship Id="rId35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5">
  <dgm:title val=""/>
  <dgm:desc val=""/>
  <dgm:catLst>
    <dgm:cat type="accent3" pri="11500"/>
  </dgm:catLst>
  <dgm:styleLbl name="node0">
    <dgm:fillClrLst meth="cycle"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alpha val="9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alpha val="90000"/>
      </a:schemeClr>
      <a:schemeClr val="accent3">
        <a:alpha val="5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/>
    <dgm:txEffectClrLst/>
  </dgm:styleLbl>
  <dgm:styleLbl name="lnNode1">
    <dgm:fillClrLst>
      <a:schemeClr val="accent3">
        <a:shade val="90000"/>
      </a:schemeClr>
      <a:schemeClr val="accent3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  <a:alpha val="90000"/>
      </a:schemeClr>
      <a:schemeClr val="accent3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alpha val="90000"/>
        <a:tint val="40000"/>
      </a:schemeClr>
      <a:schemeClr val="accent3">
        <a:alpha val="5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3_5">
  <dgm:title val=""/>
  <dgm:desc val=""/>
  <dgm:catLst>
    <dgm:cat type="accent3" pri="11500"/>
  </dgm:catLst>
  <dgm:styleLbl name="node0">
    <dgm:fillClrLst meth="cycle"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alpha val="9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alpha val="90000"/>
      </a:schemeClr>
      <a:schemeClr val="accent3">
        <a:alpha val="5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/>
    <dgm:txEffectClrLst/>
  </dgm:styleLbl>
  <dgm:styleLbl name="lnNode1">
    <dgm:fillClrLst>
      <a:schemeClr val="accent3">
        <a:shade val="90000"/>
      </a:schemeClr>
      <a:schemeClr val="accent3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  <a:alpha val="90000"/>
      </a:schemeClr>
      <a:schemeClr val="accent3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alpha val="90000"/>
        <a:tint val="40000"/>
      </a:schemeClr>
      <a:schemeClr val="accent3">
        <a:alpha val="5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3_5">
  <dgm:title val=""/>
  <dgm:desc val=""/>
  <dgm:catLst>
    <dgm:cat type="accent3" pri="11500"/>
  </dgm:catLst>
  <dgm:styleLbl name="node0">
    <dgm:fillClrLst meth="cycle"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alpha val="9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alpha val="90000"/>
      </a:schemeClr>
      <a:schemeClr val="accent3">
        <a:alpha val="5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/>
    <dgm:txEffectClrLst/>
  </dgm:styleLbl>
  <dgm:styleLbl name="lnNode1">
    <dgm:fillClrLst>
      <a:schemeClr val="accent3">
        <a:shade val="90000"/>
      </a:schemeClr>
      <a:schemeClr val="accent3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  <a:alpha val="90000"/>
      </a:schemeClr>
      <a:schemeClr val="accent3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alpha val="90000"/>
        <a:tint val="40000"/>
      </a:schemeClr>
      <a:schemeClr val="accent3">
        <a:alpha val="5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50E58D5-4E93-419A-855B-12976B0A9FBD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hu-HU"/>
        </a:p>
      </dgm:t>
    </dgm:pt>
    <dgm:pt modelId="{187F2037-7626-425F-9FE4-27CB15C6145D}">
      <dgm:prSet phldrT="[Szöveg]" custT="1"/>
      <dgm:spPr/>
      <dgm:t>
        <a:bodyPr/>
        <a:lstStyle/>
        <a:p>
          <a:r>
            <a:rPr lang="hu-HU" sz="1400">
              <a:solidFill>
                <a:sysClr val="windowText" lastClr="000000"/>
              </a:solidFill>
            </a:rPr>
            <a:t>Dr. Törőcsik Gabriella  </a:t>
          </a:r>
        </a:p>
      </dgm:t>
    </dgm:pt>
    <dgm:pt modelId="{E2A33F4B-2AB7-482F-B00C-FC24A28C7300}" type="parTrans" cxnId="{A36EA551-8B55-4E03-ADC3-761336401D3E}">
      <dgm:prSet/>
      <dgm:spPr/>
      <dgm:t>
        <a:bodyPr/>
        <a:lstStyle/>
        <a:p>
          <a:endParaRPr lang="hu-HU"/>
        </a:p>
      </dgm:t>
    </dgm:pt>
    <dgm:pt modelId="{79F0B1F1-8906-47A8-8AD6-4FC0EAC35815}" type="sibTrans" cxnId="{A36EA551-8B55-4E03-ADC3-761336401D3E}">
      <dgm:prSet custT="1"/>
      <dgm:spPr/>
      <dgm:t>
        <a:bodyPr/>
        <a:lstStyle/>
        <a:p>
          <a:pPr algn="ctr"/>
          <a:r>
            <a:rPr lang="hu-HU" sz="1400"/>
            <a:t>jegyző</a:t>
          </a:r>
        </a:p>
      </dgm:t>
    </dgm:pt>
    <dgm:pt modelId="{D29D217C-7731-4475-A654-5589B322E951}" type="asst">
      <dgm:prSet phldrT="[Szöveg]" custT="1"/>
      <dgm:spPr/>
      <dgm:t>
        <a:bodyPr/>
        <a:lstStyle/>
        <a:p>
          <a:r>
            <a:rPr lang="hu-HU" sz="1200">
              <a:solidFill>
                <a:sysClr val="windowText" lastClr="000000"/>
              </a:solidFill>
            </a:rPr>
            <a:t>Mikóné Fejes Ibolya</a:t>
          </a:r>
        </a:p>
      </dgm:t>
    </dgm:pt>
    <dgm:pt modelId="{C90C4412-F232-4206-A33E-13530046D381}" type="parTrans" cxnId="{C7B81C05-EE49-4537-8792-878F3E034FF3}">
      <dgm:prSet/>
      <dgm:spPr/>
      <dgm:t>
        <a:bodyPr/>
        <a:lstStyle/>
        <a:p>
          <a:endParaRPr lang="hu-HU"/>
        </a:p>
      </dgm:t>
    </dgm:pt>
    <dgm:pt modelId="{D44C53FE-9C27-4F33-8452-F7333A667F0F}" type="sibTrans" cxnId="{C7B81C05-EE49-4537-8792-878F3E034FF3}">
      <dgm:prSet custT="1"/>
      <dgm:spPr/>
      <dgm:t>
        <a:bodyPr/>
        <a:lstStyle/>
        <a:p>
          <a:pPr algn="ctr"/>
          <a:r>
            <a:rPr lang="hu-HU" sz="1200"/>
            <a:t>aljegyző</a:t>
          </a:r>
        </a:p>
      </dgm:t>
    </dgm:pt>
    <dgm:pt modelId="{86C00B7F-6CC2-484D-A9E3-3B8A932B84EC}">
      <dgm:prSet phldrT="[Szöveg]" custT="1"/>
      <dgm:spPr/>
      <dgm:t>
        <a:bodyPr/>
        <a:lstStyle/>
        <a:p>
          <a:r>
            <a:rPr lang="hu-HU" sz="900">
              <a:solidFill>
                <a:sysClr val="windowText" lastClr="000000"/>
              </a:solidFill>
            </a:rPr>
            <a:t>Balassáné Papp Csilla</a:t>
          </a:r>
        </a:p>
        <a:p>
          <a:r>
            <a:rPr lang="hu-HU" sz="900">
              <a:solidFill>
                <a:sysClr val="windowText" lastClr="000000"/>
              </a:solidFill>
            </a:rPr>
            <a:t>Huszárné Dobos Martina</a:t>
          </a:r>
        </a:p>
        <a:p>
          <a:r>
            <a:rPr lang="hu-HU" sz="900">
              <a:solidFill>
                <a:sysClr val="windowText" lastClr="000000"/>
              </a:solidFill>
            </a:rPr>
            <a:t>Szabó Vivien</a:t>
          </a:r>
        </a:p>
        <a:p>
          <a:r>
            <a:rPr lang="hu-HU" sz="900">
              <a:solidFill>
                <a:sysClr val="windowText" lastClr="000000"/>
              </a:solidFill>
            </a:rPr>
            <a:t>Németh Simonetta</a:t>
          </a:r>
        </a:p>
      </dgm:t>
    </dgm:pt>
    <dgm:pt modelId="{55526C75-6CE4-49F5-B1FD-2A3F07976913}" type="parTrans" cxnId="{CE57E15D-F462-4CE0-AFB4-D364039C30A2}">
      <dgm:prSet/>
      <dgm:spPr/>
      <dgm:t>
        <a:bodyPr/>
        <a:lstStyle/>
        <a:p>
          <a:endParaRPr lang="hu-HU"/>
        </a:p>
      </dgm:t>
    </dgm:pt>
    <dgm:pt modelId="{70EB7E71-412F-430A-8E7A-BDFB2146940C}" type="sibTrans" cxnId="{CE57E15D-F462-4CE0-AFB4-D364039C30A2}">
      <dgm:prSet custT="1"/>
      <dgm:spPr/>
      <dgm:t>
        <a:bodyPr/>
        <a:lstStyle/>
        <a:p>
          <a:pPr algn="ctr"/>
          <a:r>
            <a:rPr lang="hu-HU" sz="1100">
              <a:latin typeface="Times New Roman" panose="02020603050405020304" pitchFamily="18" charset="0"/>
              <a:cs typeface="Times New Roman" panose="02020603050405020304" pitchFamily="18" charset="0"/>
            </a:rPr>
            <a:t>Adócsoport</a:t>
          </a:r>
        </a:p>
      </dgm:t>
    </dgm:pt>
    <dgm:pt modelId="{FB9CC56C-2AC6-4E8A-9FC4-D588FA281149}">
      <dgm:prSet phldrT="[Szöveg]" custT="1"/>
      <dgm:spPr/>
      <dgm:t>
        <a:bodyPr/>
        <a:lstStyle/>
        <a:p>
          <a:r>
            <a:rPr lang="hu-HU" sz="1100">
              <a:solidFill>
                <a:sysClr val="windowText" lastClr="000000"/>
              </a:solidFill>
            </a:rPr>
            <a:t>Baumann Anita </a:t>
          </a:r>
        </a:p>
      </dgm:t>
    </dgm:pt>
    <dgm:pt modelId="{AA4F828E-E7E9-4859-A5F6-6BC199BCEBB5}" type="parTrans" cxnId="{20C90E27-9E79-4B39-B846-DA9BCAD3D9D9}">
      <dgm:prSet/>
      <dgm:spPr/>
      <dgm:t>
        <a:bodyPr/>
        <a:lstStyle/>
        <a:p>
          <a:endParaRPr lang="hu-HU"/>
        </a:p>
      </dgm:t>
    </dgm:pt>
    <dgm:pt modelId="{5E811DA8-4DAB-45CB-953A-082C26A0F1EF}" type="sibTrans" cxnId="{20C90E27-9E79-4B39-B846-DA9BCAD3D9D9}">
      <dgm:prSet custT="1"/>
      <dgm:spPr/>
      <dgm:t>
        <a:bodyPr/>
        <a:lstStyle/>
        <a:p>
          <a:r>
            <a:rPr lang="hu-HU" sz="800"/>
            <a:t>Vezető főtanácsos Pályázati ügyintéző</a:t>
          </a:r>
        </a:p>
      </dgm:t>
    </dgm:pt>
    <dgm:pt modelId="{F25E191B-47E8-4FAA-988D-04DD8C9DD348}">
      <dgm:prSet phldrT="[Szöveg]" custT="1"/>
      <dgm:spPr/>
      <dgm:t>
        <a:bodyPr/>
        <a:lstStyle/>
        <a:p>
          <a:r>
            <a:rPr lang="hu-HU" sz="1050">
              <a:solidFill>
                <a:sysClr val="windowText" lastClr="000000"/>
              </a:solidFill>
            </a:rPr>
            <a:t>Dr. Kadlicskó Krisztina</a:t>
          </a:r>
        </a:p>
      </dgm:t>
    </dgm:pt>
    <dgm:pt modelId="{763D1524-EBBC-435E-B8CE-326764D9B21B}" type="parTrans" cxnId="{15634BC4-5DD0-4AF8-A80B-FA29DB13FB1B}">
      <dgm:prSet/>
      <dgm:spPr/>
      <dgm:t>
        <a:bodyPr/>
        <a:lstStyle/>
        <a:p>
          <a:endParaRPr lang="hu-HU"/>
        </a:p>
      </dgm:t>
    </dgm:pt>
    <dgm:pt modelId="{24B73C1D-6AEB-4347-80D1-6D99881AD0A6}" type="sibTrans" cxnId="{15634BC4-5DD0-4AF8-A80B-FA29DB13FB1B}">
      <dgm:prSet custT="1"/>
      <dgm:spPr/>
      <dgm:t>
        <a:bodyPr/>
        <a:lstStyle/>
        <a:p>
          <a:pPr algn="ctr"/>
          <a:r>
            <a:rPr lang="hu-HU" sz="900"/>
            <a:t>Jogász</a:t>
          </a:r>
          <a:endParaRPr lang="hu-HU" sz="1000"/>
        </a:p>
      </dgm:t>
    </dgm:pt>
    <dgm:pt modelId="{7E280BA4-BF17-495E-9857-FBFE4886AE6D}" type="asst">
      <dgm:prSet phldrT="[Szöveg]" custT="1"/>
      <dgm:spPr/>
      <dgm:t>
        <a:bodyPr/>
        <a:lstStyle/>
        <a:p>
          <a:r>
            <a:rPr lang="hu-HU" sz="1200">
              <a:solidFill>
                <a:sysClr val="windowText" lastClr="000000"/>
              </a:solidFill>
            </a:rPr>
            <a:t>Hatósági osztály</a:t>
          </a:r>
        </a:p>
      </dgm:t>
    </dgm:pt>
    <dgm:pt modelId="{29DBB465-F3A8-470C-9655-F81E5E6FDDE3}" type="parTrans" cxnId="{DC0EE067-B067-456E-8672-CC3EC817C47A}">
      <dgm:prSet/>
      <dgm:spPr/>
      <dgm:t>
        <a:bodyPr/>
        <a:lstStyle/>
        <a:p>
          <a:endParaRPr lang="hu-HU"/>
        </a:p>
      </dgm:t>
    </dgm:pt>
    <dgm:pt modelId="{FBD2BCA0-33E2-46B4-A0D0-F3CF0B63CC82}" type="sibTrans" cxnId="{DC0EE067-B067-456E-8672-CC3EC817C47A}">
      <dgm:prSet custT="1"/>
      <dgm:spPr/>
      <dgm:t>
        <a:bodyPr/>
        <a:lstStyle/>
        <a:p>
          <a:pPr algn="ctr"/>
          <a:r>
            <a:rPr lang="hu-HU" sz="1000"/>
            <a:t>Hatósági Osztályvezető</a:t>
          </a:r>
        </a:p>
      </dgm:t>
    </dgm:pt>
    <dgm:pt modelId="{90AE0BD3-CBAF-402B-AD69-8039DF85EF4E}" type="asst">
      <dgm:prSet phldrT="[Szöveg]" custT="1"/>
      <dgm:spPr/>
      <dgm:t>
        <a:bodyPr/>
        <a:lstStyle/>
        <a:p>
          <a:r>
            <a:rPr lang="hu-HU" sz="1200">
              <a:solidFill>
                <a:sysClr val="windowText" lastClr="000000"/>
              </a:solidFill>
            </a:rPr>
            <a:t>Magoriné Csató Anita</a:t>
          </a:r>
        </a:p>
      </dgm:t>
    </dgm:pt>
    <dgm:pt modelId="{AE82576A-F90E-41C1-B18C-E82885FDAA3A}" type="parTrans" cxnId="{113EC09C-EBCF-464E-A00E-9784504BC302}">
      <dgm:prSet/>
      <dgm:spPr/>
      <dgm:t>
        <a:bodyPr/>
        <a:lstStyle/>
        <a:p>
          <a:endParaRPr lang="hu-HU"/>
        </a:p>
      </dgm:t>
    </dgm:pt>
    <dgm:pt modelId="{CA9ED83D-2C44-4BE7-9626-8076AB93D82A}" type="sibTrans" cxnId="{113EC09C-EBCF-464E-A00E-9784504BC302}">
      <dgm:prSet custT="1"/>
      <dgm:spPr/>
      <dgm:t>
        <a:bodyPr/>
        <a:lstStyle/>
        <a:p>
          <a:pPr algn="ctr"/>
          <a:r>
            <a:rPr lang="hu-HU" sz="1000"/>
            <a:t>Pénzügyi osztályvezető</a:t>
          </a:r>
        </a:p>
      </dgm:t>
    </dgm:pt>
    <dgm:pt modelId="{F53FFD7C-BC85-4498-BED9-41A3794D4E3F}">
      <dgm:prSet phldrT="[Szöveg]" custT="1"/>
      <dgm:spPr/>
      <dgm:t>
        <a:bodyPr/>
        <a:lstStyle/>
        <a:p>
          <a:r>
            <a:rPr lang="hu-HU" sz="1050">
              <a:solidFill>
                <a:sysClr val="windowText" lastClr="000000"/>
              </a:solidFill>
            </a:rPr>
            <a:t>Madarászné Tóth Ildikó</a:t>
          </a:r>
        </a:p>
      </dgm:t>
    </dgm:pt>
    <dgm:pt modelId="{1DFFEA1A-C14F-44A8-B952-8E039B859344}" type="parTrans" cxnId="{2F65DD6A-2421-4ABE-A2D1-C9965CBE6242}">
      <dgm:prSet/>
      <dgm:spPr/>
      <dgm:t>
        <a:bodyPr/>
        <a:lstStyle/>
        <a:p>
          <a:endParaRPr lang="hu-HU"/>
        </a:p>
      </dgm:t>
    </dgm:pt>
    <dgm:pt modelId="{96721B27-4705-4272-971C-CE9B2E9C8FB5}" type="sibTrans" cxnId="{2F65DD6A-2421-4ABE-A2D1-C9965CBE6242}">
      <dgm:prSet custT="1"/>
      <dgm:spPr/>
      <dgm:t>
        <a:bodyPr/>
        <a:lstStyle/>
        <a:p>
          <a:pPr algn="ctr"/>
          <a:r>
            <a:rPr lang="hu-HU" sz="800"/>
            <a:t>Vezető főtanácsos, építésügyi ügyintéző</a:t>
          </a:r>
        </a:p>
      </dgm:t>
    </dgm:pt>
    <dgm:pt modelId="{42E91A3D-E179-4E7C-B8C9-759F63CBEC32}" type="pres">
      <dgm:prSet presAssocID="{650E58D5-4E93-419A-855B-12976B0A9FB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FF1E5B8-AAEB-43F7-A2CF-AFF5792191C7}" type="pres">
      <dgm:prSet presAssocID="{187F2037-7626-425F-9FE4-27CB15C6145D}" presName="hierRoot1" presStyleCnt="0">
        <dgm:presLayoutVars>
          <dgm:hierBranch val="init"/>
        </dgm:presLayoutVars>
      </dgm:prSet>
      <dgm:spPr/>
    </dgm:pt>
    <dgm:pt modelId="{3E25AE17-1DAD-492E-9232-4160476D4999}" type="pres">
      <dgm:prSet presAssocID="{187F2037-7626-425F-9FE4-27CB15C6145D}" presName="rootComposite1" presStyleCnt="0"/>
      <dgm:spPr/>
    </dgm:pt>
    <dgm:pt modelId="{5050E821-C56C-4BBC-BF9D-1D6BFEA0A305}" type="pres">
      <dgm:prSet presAssocID="{187F2037-7626-425F-9FE4-27CB15C6145D}" presName="rootText1" presStyleLbl="node0" presStyleIdx="0" presStyleCnt="1" custScaleX="242344" custScaleY="98702">
        <dgm:presLayoutVars>
          <dgm:chMax/>
          <dgm:chPref val="3"/>
        </dgm:presLayoutVars>
      </dgm:prSet>
      <dgm:spPr/>
    </dgm:pt>
    <dgm:pt modelId="{5B018306-CBDE-46FD-84BC-BD2E5593CD3E}" type="pres">
      <dgm:prSet presAssocID="{187F2037-7626-425F-9FE4-27CB15C6145D}" presName="titleText1" presStyleLbl="fgAcc0" presStyleIdx="0" presStyleCnt="1" custScaleX="133660" custScaleY="94382" custLinFactNeighborX="4764" custLinFactNeighborY="6211">
        <dgm:presLayoutVars>
          <dgm:chMax val="0"/>
          <dgm:chPref val="0"/>
        </dgm:presLayoutVars>
      </dgm:prSet>
      <dgm:spPr/>
    </dgm:pt>
    <dgm:pt modelId="{ED3C82DC-504E-45AC-AD58-DB217C763CFF}" type="pres">
      <dgm:prSet presAssocID="{187F2037-7626-425F-9FE4-27CB15C6145D}" presName="rootConnector1" presStyleLbl="node1" presStyleIdx="0" presStyleCnt="4"/>
      <dgm:spPr/>
    </dgm:pt>
    <dgm:pt modelId="{A931B74F-CDEB-4249-8AC9-ADE867968367}" type="pres">
      <dgm:prSet presAssocID="{187F2037-7626-425F-9FE4-27CB15C6145D}" presName="hierChild2" presStyleCnt="0"/>
      <dgm:spPr/>
    </dgm:pt>
    <dgm:pt modelId="{7905DCF2-D350-4814-9096-291AE99F07E7}" type="pres">
      <dgm:prSet presAssocID="{55526C75-6CE4-49F5-B1FD-2A3F07976913}" presName="Name37" presStyleLbl="parChTrans1D2" presStyleIdx="0" presStyleCnt="7"/>
      <dgm:spPr/>
    </dgm:pt>
    <dgm:pt modelId="{EDBC783C-EF17-4920-8186-6E84FD9465D8}" type="pres">
      <dgm:prSet presAssocID="{86C00B7F-6CC2-484D-A9E3-3B8A932B84EC}" presName="hierRoot2" presStyleCnt="0">
        <dgm:presLayoutVars>
          <dgm:hierBranch val="init"/>
        </dgm:presLayoutVars>
      </dgm:prSet>
      <dgm:spPr/>
    </dgm:pt>
    <dgm:pt modelId="{6CE1473D-7F2E-4571-B590-06D6281E449B}" type="pres">
      <dgm:prSet presAssocID="{86C00B7F-6CC2-484D-A9E3-3B8A932B84EC}" presName="rootComposite" presStyleCnt="0"/>
      <dgm:spPr/>
    </dgm:pt>
    <dgm:pt modelId="{CB183585-CFA2-4CEA-9239-41E0353AAB3A}" type="pres">
      <dgm:prSet presAssocID="{86C00B7F-6CC2-484D-A9E3-3B8A932B84EC}" presName="rootText" presStyleLbl="node1" presStyleIdx="0" presStyleCnt="4" custScaleY="366201" custLinFactNeighborX="1173" custLinFactNeighborY="165">
        <dgm:presLayoutVars>
          <dgm:chMax/>
          <dgm:chPref val="3"/>
        </dgm:presLayoutVars>
      </dgm:prSet>
      <dgm:spPr/>
    </dgm:pt>
    <dgm:pt modelId="{C5FDC465-F259-43D6-AB7C-1615B41777B3}" type="pres">
      <dgm:prSet presAssocID="{86C00B7F-6CC2-484D-A9E3-3B8A932B84EC}" presName="titleText2" presStyleLbl="fgAcc1" presStyleIdx="0" presStyleCnt="4" custScaleX="114908" custScaleY="152449" custLinFactY="261159" custLinFactNeighborX="24969" custLinFactNeighborY="300000">
        <dgm:presLayoutVars>
          <dgm:chMax val="0"/>
          <dgm:chPref val="0"/>
        </dgm:presLayoutVars>
      </dgm:prSet>
      <dgm:spPr/>
    </dgm:pt>
    <dgm:pt modelId="{EA3C34B5-6CFE-4548-A582-E4F6958A1398}" type="pres">
      <dgm:prSet presAssocID="{86C00B7F-6CC2-484D-A9E3-3B8A932B84EC}" presName="rootConnector" presStyleLbl="node2" presStyleIdx="0" presStyleCnt="0"/>
      <dgm:spPr/>
    </dgm:pt>
    <dgm:pt modelId="{5A291C47-D2E6-470F-ABDA-D46BB82039B2}" type="pres">
      <dgm:prSet presAssocID="{86C00B7F-6CC2-484D-A9E3-3B8A932B84EC}" presName="hierChild4" presStyleCnt="0"/>
      <dgm:spPr/>
    </dgm:pt>
    <dgm:pt modelId="{3B5155CC-C3AF-4CF3-B4D7-30B3CA89D896}" type="pres">
      <dgm:prSet presAssocID="{86C00B7F-6CC2-484D-A9E3-3B8A932B84EC}" presName="hierChild5" presStyleCnt="0"/>
      <dgm:spPr/>
    </dgm:pt>
    <dgm:pt modelId="{09A38656-A623-452D-A2DE-07F90F5A3A69}" type="pres">
      <dgm:prSet presAssocID="{AA4F828E-E7E9-4859-A5F6-6BC199BCEBB5}" presName="Name37" presStyleLbl="parChTrans1D2" presStyleIdx="1" presStyleCnt="7"/>
      <dgm:spPr/>
    </dgm:pt>
    <dgm:pt modelId="{65BA36C9-80FF-4BDC-8437-F632FB9D98D8}" type="pres">
      <dgm:prSet presAssocID="{FB9CC56C-2AC6-4E8A-9FC4-D588FA281149}" presName="hierRoot2" presStyleCnt="0">
        <dgm:presLayoutVars>
          <dgm:hierBranch val="init"/>
        </dgm:presLayoutVars>
      </dgm:prSet>
      <dgm:spPr/>
    </dgm:pt>
    <dgm:pt modelId="{B41A2A88-28A8-4375-A23C-D6D57C6E04AC}" type="pres">
      <dgm:prSet presAssocID="{FB9CC56C-2AC6-4E8A-9FC4-D588FA281149}" presName="rootComposite" presStyleCnt="0"/>
      <dgm:spPr/>
    </dgm:pt>
    <dgm:pt modelId="{5D486058-2334-41AD-AF20-B041B062F070}" type="pres">
      <dgm:prSet presAssocID="{FB9CC56C-2AC6-4E8A-9FC4-D588FA281149}" presName="rootText" presStyleLbl="node1" presStyleIdx="1" presStyleCnt="4" custScaleX="104756" custScaleY="109180">
        <dgm:presLayoutVars>
          <dgm:chMax/>
          <dgm:chPref val="3"/>
        </dgm:presLayoutVars>
      </dgm:prSet>
      <dgm:spPr/>
    </dgm:pt>
    <dgm:pt modelId="{79867482-A5CE-4BFC-9149-09D61BCB7FBA}" type="pres">
      <dgm:prSet presAssocID="{FB9CC56C-2AC6-4E8A-9FC4-D588FA281149}" presName="titleText2" presStyleLbl="fgAcc1" presStyleIdx="1" presStyleCnt="4" custScaleX="129091" custScaleY="167758" custLinFactNeighborY="33024">
        <dgm:presLayoutVars>
          <dgm:chMax val="0"/>
          <dgm:chPref val="0"/>
        </dgm:presLayoutVars>
      </dgm:prSet>
      <dgm:spPr/>
    </dgm:pt>
    <dgm:pt modelId="{2D3EC507-4F6E-4ACD-B5F4-A404C052449A}" type="pres">
      <dgm:prSet presAssocID="{FB9CC56C-2AC6-4E8A-9FC4-D588FA281149}" presName="rootConnector" presStyleLbl="node2" presStyleIdx="0" presStyleCnt="0"/>
      <dgm:spPr/>
    </dgm:pt>
    <dgm:pt modelId="{5A6C7326-AD92-494F-8D87-1C893C1A4F8C}" type="pres">
      <dgm:prSet presAssocID="{FB9CC56C-2AC6-4E8A-9FC4-D588FA281149}" presName="hierChild4" presStyleCnt="0"/>
      <dgm:spPr/>
    </dgm:pt>
    <dgm:pt modelId="{FC86DB06-2BF9-471B-8D6E-2DBDBF03588D}" type="pres">
      <dgm:prSet presAssocID="{FB9CC56C-2AC6-4E8A-9FC4-D588FA281149}" presName="hierChild5" presStyleCnt="0"/>
      <dgm:spPr/>
    </dgm:pt>
    <dgm:pt modelId="{49C646A3-CDEA-4718-B30C-CF56A5947345}" type="pres">
      <dgm:prSet presAssocID="{1DFFEA1A-C14F-44A8-B952-8E039B859344}" presName="Name37" presStyleLbl="parChTrans1D2" presStyleIdx="2" presStyleCnt="7"/>
      <dgm:spPr/>
    </dgm:pt>
    <dgm:pt modelId="{64D7A3B3-5C97-4192-9015-9149C3511EB0}" type="pres">
      <dgm:prSet presAssocID="{F53FFD7C-BC85-4498-BED9-41A3794D4E3F}" presName="hierRoot2" presStyleCnt="0">
        <dgm:presLayoutVars>
          <dgm:hierBranch val="init"/>
        </dgm:presLayoutVars>
      </dgm:prSet>
      <dgm:spPr/>
    </dgm:pt>
    <dgm:pt modelId="{C4F1971C-82D4-40D8-A237-1DB09C51A001}" type="pres">
      <dgm:prSet presAssocID="{F53FFD7C-BC85-4498-BED9-41A3794D4E3F}" presName="rootComposite" presStyleCnt="0"/>
      <dgm:spPr/>
    </dgm:pt>
    <dgm:pt modelId="{0C630B63-B962-4F82-883F-81D4D3DB27EF}" type="pres">
      <dgm:prSet presAssocID="{F53FFD7C-BC85-4498-BED9-41A3794D4E3F}" presName="rootText" presStyleLbl="node1" presStyleIdx="2" presStyleCnt="4" custScaleX="104517" custLinFactNeighborX="18190" custLinFactNeighborY="17366">
        <dgm:presLayoutVars>
          <dgm:chMax/>
          <dgm:chPref val="3"/>
        </dgm:presLayoutVars>
      </dgm:prSet>
      <dgm:spPr/>
    </dgm:pt>
    <dgm:pt modelId="{D10E5F80-8044-4E90-8100-F696786349C8}" type="pres">
      <dgm:prSet presAssocID="{F53FFD7C-BC85-4498-BED9-41A3794D4E3F}" presName="titleText2" presStyleLbl="fgAcc1" presStyleIdx="2" presStyleCnt="4" custScaleX="126349" custScaleY="159503" custLinFactNeighborX="10369" custLinFactNeighborY="70200">
        <dgm:presLayoutVars>
          <dgm:chMax val="0"/>
          <dgm:chPref val="0"/>
        </dgm:presLayoutVars>
      </dgm:prSet>
      <dgm:spPr/>
    </dgm:pt>
    <dgm:pt modelId="{5726EC20-6391-44BB-8062-29A25F9B477F}" type="pres">
      <dgm:prSet presAssocID="{F53FFD7C-BC85-4498-BED9-41A3794D4E3F}" presName="rootConnector" presStyleLbl="node2" presStyleIdx="0" presStyleCnt="0"/>
      <dgm:spPr/>
    </dgm:pt>
    <dgm:pt modelId="{ED72A93B-1D79-412F-9DD1-05F9327EB285}" type="pres">
      <dgm:prSet presAssocID="{F53FFD7C-BC85-4498-BED9-41A3794D4E3F}" presName="hierChild4" presStyleCnt="0"/>
      <dgm:spPr/>
    </dgm:pt>
    <dgm:pt modelId="{2C10B796-6E03-4606-8EB3-98071DEAE4B8}" type="pres">
      <dgm:prSet presAssocID="{F53FFD7C-BC85-4498-BED9-41A3794D4E3F}" presName="hierChild5" presStyleCnt="0"/>
      <dgm:spPr/>
    </dgm:pt>
    <dgm:pt modelId="{DC45BC26-DDC5-4115-A0E7-274635DC1FF4}" type="pres">
      <dgm:prSet presAssocID="{763D1524-EBBC-435E-B8CE-326764D9B21B}" presName="Name37" presStyleLbl="parChTrans1D2" presStyleIdx="3" presStyleCnt="7"/>
      <dgm:spPr/>
    </dgm:pt>
    <dgm:pt modelId="{827BFB3E-2C0E-4C9B-9A26-BE36EDC1665D}" type="pres">
      <dgm:prSet presAssocID="{F25E191B-47E8-4FAA-988D-04DD8C9DD348}" presName="hierRoot2" presStyleCnt="0">
        <dgm:presLayoutVars>
          <dgm:hierBranch val="init"/>
        </dgm:presLayoutVars>
      </dgm:prSet>
      <dgm:spPr/>
    </dgm:pt>
    <dgm:pt modelId="{AB74E89A-D2F7-4805-8EF8-96CB272F382E}" type="pres">
      <dgm:prSet presAssocID="{F25E191B-47E8-4FAA-988D-04DD8C9DD348}" presName="rootComposite" presStyleCnt="0"/>
      <dgm:spPr/>
    </dgm:pt>
    <dgm:pt modelId="{1C76599F-9DC4-4702-AAED-8D0FFFB485D1}" type="pres">
      <dgm:prSet presAssocID="{F25E191B-47E8-4FAA-988D-04DD8C9DD348}" presName="rootText" presStyleLbl="node1" presStyleIdx="3" presStyleCnt="4" custScaleX="92575">
        <dgm:presLayoutVars>
          <dgm:chMax/>
          <dgm:chPref val="3"/>
        </dgm:presLayoutVars>
      </dgm:prSet>
      <dgm:spPr/>
    </dgm:pt>
    <dgm:pt modelId="{1B9F8FBA-10AD-473D-A319-0846EC889628}" type="pres">
      <dgm:prSet presAssocID="{F25E191B-47E8-4FAA-988D-04DD8C9DD348}" presName="titleText2" presStyleLbl="fgAcc1" presStyleIdx="3" presStyleCnt="4" custLinFactNeighborX="-809" custLinFactNeighborY="42199">
        <dgm:presLayoutVars>
          <dgm:chMax val="0"/>
          <dgm:chPref val="0"/>
        </dgm:presLayoutVars>
      </dgm:prSet>
      <dgm:spPr/>
    </dgm:pt>
    <dgm:pt modelId="{79FA8C34-EAEB-4C0E-8DE0-0F364EC8608D}" type="pres">
      <dgm:prSet presAssocID="{F25E191B-47E8-4FAA-988D-04DD8C9DD348}" presName="rootConnector" presStyleLbl="node2" presStyleIdx="0" presStyleCnt="0"/>
      <dgm:spPr/>
    </dgm:pt>
    <dgm:pt modelId="{9D77DAD8-9816-495C-891D-B1D5309570FD}" type="pres">
      <dgm:prSet presAssocID="{F25E191B-47E8-4FAA-988D-04DD8C9DD348}" presName="hierChild4" presStyleCnt="0"/>
      <dgm:spPr/>
    </dgm:pt>
    <dgm:pt modelId="{9A77E63F-6AA9-44C7-A10F-6E4E61186179}" type="pres">
      <dgm:prSet presAssocID="{F25E191B-47E8-4FAA-988D-04DD8C9DD348}" presName="hierChild5" presStyleCnt="0"/>
      <dgm:spPr/>
    </dgm:pt>
    <dgm:pt modelId="{EAE8B7D6-E512-434F-A113-D7B01E407103}" type="pres">
      <dgm:prSet presAssocID="{187F2037-7626-425F-9FE4-27CB15C6145D}" presName="hierChild3" presStyleCnt="0"/>
      <dgm:spPr/>
    </dgm:pt>
    <dgm:pt modelId="{ECF1B979-3668-46A7-AD43-6D94CDB18B99}" type="pres">
      <dgm:prSet presAssocID="{C90C4412-F232-4206-A33E-13530046D381}" presName="Name96" presStyleLbl="parChTrans1D2" presStyleIdx="4" presStyleCnt="7"/>
      <dgm:spPr/>
    </dgm:pt>
    <dgm:pt modelId="{44D67591-EFF1-4D24-A9FA-44170791BBBD}" type="pres">
      <dgm:prSet presAssocID="{D29D217C-7731-4475-A654-5589B322E951}" presName="hierRoot3" presStyleCnt="0">
        <dgm:presLayoutVars>
          <dgm:hierBranch val="init"/>
        </dgm:presLayoutVars>
      </dgm:prSet>
      <dgm:spPr/>
    </dgm:pt>
    <dgm:pt modelId="{04B32ACB-1F58-4AB8-BB97-6ACE459B6602}" type="pres">
      <dgm:prSet presAssocID="{D29D217C-7731-4475-A654-5589B322E951}" presName="rootComposite3" presStyleCnt="0"/>
      <dgm:spPr/>
    </dgm:pt>
    <dgm:pt modelId="{4004297A-8A0A-41DC-A1CB-E54D959A426E}" type="pres">
      <dgm:prSet presAssocID="{D29D217C-7731-4475-A654-5589B322E951}" presName="rootText3" presStyleLbl="asst1" presStyleIdx="0" presStyleCnt="3">
        <dgm:presLayoutVars>
          <dgm:chPref val="3"/>
        </dgm:presLayoutVars>
      </dgm:prSet>
      <dgm:spPr/>
    </dgm:pt>
    <dgm:pt modelId="{F52D73D2-A821-4DAE-AC1D-92393824408E}" type="pres">
      <dgm:prSet presAssocID="{D29D217C-7731-4475-A654-5589B322E951}" presName="titleText3" presStyleLbl="fgAcc2" presStyleIdx="0" presStyleCnt="3">
        <dgm:presLayoutVars>
          <dgm:chMax val="0"/>
          <dgm:chPref val="0"/>
        </dgm:presLayoutVars>
      </dgm:prSet>
      <dgm:spPr/>
    </dgm:pt>
    <dgm:pt modelId="{04719121-015C-4F83-972A-588ACAB8040A}" type="pres">
      <dgm:prSet presAssocID="{D29D217C-7731-4475-A654-5589B322E951}" presName="rootConnector3" presStyleLbl="asst1" presStyleIdx="0" presStyleCnt="3"/>
      <dgm:spPr/>
    </dgm:pt>
    <dgm:pt modelId="{83ABE5EE-3FCD-4E65-91E8-EBA7F402B669}" type="pres">
      <dgm:prSet presAssocID="{D29D217C-7731-4475-A654-5589B322E951}" presName="hierChild6" presStyleCnt="0"/>
      <dgm:spPr/>
    </dgm:pt>
    <dgm:pt modelId="{DB142F20-FC86-4E5B-BBEB-4D680CDAFD5F}" type="pres">
      <dgm:prSet presAssocID="{D29D217C-7731-4475-A654-5589B322E951}" presName="hierChild7" presStyleCnt="0"/>
      <dgm:spPr/>
    </dgm:pt>
    <dgm:pt modelId="{4095F3D7-955F-4E9E-97B3-C6F20053DB9F}" type="pres">
      <dgm:prSet presAssocID="{29DBB465-F3A8-470C-9655-F81E5E6FDDE3}" presName="Name96" presStyleLbl="parChTrans1D2" presStyleIdx="5" presStyleCnt="7"/>
      <dgm:spPr/>
    </dgm:pt>
    <dgm:pt modelId="{DD6E39D0-D875-4B8A-88D3-0EC8D1E04343}" type="pres">
      <dgm:prSet presAssocID="{7E280BA4-BF17-495E-9857-FBFE4886AE6D}" presName="hierRoot3" presStyleCnt="0">
        <dgm:presLayoutVars>
          <dgm:hierBranch val="init"/>
        </dgm:presLayoutVars>
      </dgm:prSet>
      <dgm:spPr/>
    </dgm:pt>
    <dgm:pt modelId="{2DB58D63-B151-4FD0-AF96-EBE11E54B236}" type="pres">
      <dgm:prSet presAssocID="{7E280BA4-BF17-495E-9857-FBFE4886AE6D}" presName="rootComposite3" presStyleCnt="0"/>
      <dgm:spPr/>
    </dgm:pt>
    <dgm:pt modelId="{7014CED8-2F00-4A4A-BF6E-904DF02AC8A7}" type="pres">
      <dgm:prSet presAssocID="{7E280BA4-BF17-495E-9857-FBFE4886AE6D}" presName="rootText3" presStyleLbl="asst1" presStyleIdx="1" presStyleCnt="3" custLinFactNeighborX="64585" custLinFactNeighborY="15972">
        <dgm:presLayoutVars>
          <dgm:chPref val="3"/>
        </dgm:presLayoutVars>
      </dgm:prSet>
      <dgm:spPr/>
    </dgm:pt>
    <dgm:pt modelId="{524D35D2-23A9-4012-AC96-3A7049F6DB62}" type="pres">
      <dgm:prSet presAssocID="{7E280BA4-BF17-495E-9857-FBFE4886AE6D}" presName="titleText3" presStyleLbl="fgAcc2" presStyleIdx="1" presStyleCnt="3" custScaleX="142111" custScaleY="136964" custLinFactX="4088" custLinFactY="41883" custLinFactNeighborX="100000" custLinFactNeighborY="100000">
        <dgm:presLayoutVars>
          <dgm:chMax val="0"/>
          <dgm:chPref val="0"/>
        </dgm:presLayoutVars>
      </dgm:prSet>
      <dgm:spPr/>
    </dgm:pt>
    <dgm:pt modelId="{CA4D94F2-F469-41CB-A90B-207E38C2650C}" type="pres">
      <dgm:prSet presAssocID="{7E280BA4-BF17-495E-9857-FBFE4886AE6D}" presName="rootConnector3" presStyleLbl="asst1" presStyleIdx="1" presStyleCnt="3"/>
      <dgm:spPr/>
    </dgm:pt>
    <dgm:pt modelId="{FEB7A910-52DB-468C-907A-32B108CB21E0}" type="pres">
      <dgm:prSet presAssocID="{7E280BA4-BF17-495E-9857-FBFE4886AE6D}" presName="hierChild6" presStyleCnt="0"/>
      <dgm:spPr/>
    </dgm:pt>
    <dgm:pt modelId="{19B48969-AB66-4121-A158-73447DF8503D}" type="pres">
      <dgm:prSet presAssocID="{7E280BA4-BF17-495E-9857-FBFE4886AE6D}" presName="hierChild7" presStyleCnt="0"/>
      <dgm:spPr/>
    </dgm:pt>
    <dgm:pt modelId="{110A52C2-3AFA-4227-8381-3E5B80487ADC}" type="pres">
      <dgm:prSet presAssocID="{AE82576A-F90E-41C1-B18C-E82885FDAA3A}" presName="Name96" presStyleLbl="parChTrans1D2" presStyleIdx="6" presStyleCnt="7"/>
      <dgm:spPr/>
    </dgm:pt>
    <dgm:pt modelId="{7C8AE7B9-2D68-43DB-BE38-30F3B07CCA59}" type="pres">
      <dgm:prSet presAssocID="{90AE0BD3-CBAF-402B-AD69-8039DF85EF4E}" presName="hierRoot3" presStyleCnt="0">
        <dgm:presLayoutVars>
          <dgm:hierBranch val="init"/>
        </dgm:presLayoutVars>
      </dgm:prSet>
      <dgm:spPr/>
    </dgm:pt>
    <dgm:pt modelId="{43C483BC-F5C6-4A18-B369-A48BF1AA2443}" type="pres">
      <dgm:prSet presAssocID="{90AE0BD3-CBAF-402B-AD69-8039DF85EF4E}" presName="rootComposite3" presStyleCnt="0"/>
      <dgm:spPr/>
    </dgm:pt>
    <dgm:pt modelId="{A9B60EC2-69FD-4DC8-B363-D8F940CA0A7E}" type="pres">
      <dgm:prSet presAssocID="{90AE0BD3-CBAF-402B-AD69-8039DF85EF4E}" presName="rootText3" presStyleLbl="asst1" presStyleIdx="2" presStyleCnt="3" custLinFactNeighborX="-76469" custLinFactNeighborY="-29539">
        <dgm:presLayoutVars>
          <dgm:chPref val="3"/>
        </dgm:presLayoutVars>
      </dgm:prSet>
      <dgm:spPr/>
    </dgm:pt>
    <dgm:pt modelId="{7FE566F2-5201-4EDB-AC73-6A2FB728B883}" type="pres">
      <dgm:prSet presAssocID="{90AE0BD3-CBAF-402B-AD69-8039DF85EF4E}" presName="titleText3" presStyleLbl="fgAcc2" presStyleIdx="2" presStyleCnt="3" custScaleX="172639" custScaleY="174756" custLinFactNeighborX="-48658" custLinFactNeighborY="-735">
        <dgm:presLayoutVars>
          <dgm:chMax val="0"/>
          <dgm:chPref val="0"/>
        </dgm:presLayoutVars>
      </dgm:prSet>
      <dgm:spPr/>
    </dgm:pt>
    <dgm:pt modelId="{F39EAF42-40B6-4D83-BF2D-F89CE1DCBCBC}" type="pres">
      <dgm:prSet presAssocID="{90AE0BD3-CBAF-402B-AD69-8039DF85EF4E}" presName="rootConnector3" presStyleLbl="asst1" presStyleIdx="2" presStyleCnt="3"/>
      <dgm:spPr/>
    </dgm:pt>
    <dgm:pt modelId="{B6CE0AAB-AD2E-4DF8-927B-92E0B193F52C}" type="pres">
      <dgm:prSet presAssocID="{90AE0BD3-CBAF-402B-AD69-8039DF85EF4E}" presName="hierChild6" presStyleCnt="0"/>
      <dgm:spPr/>
    </dgm:pt>
    <dgm:pt modelId="{B1956FC2-15D5-4D0E-88DF-E87E0BD9EFC0}" type="pres">
      <dgm:prSet presAssocID="{90AE0BD3-CBAF-402B-AD69-8039DF85EF4E}" presName="hierChild7" presStyleCnt="0"/>
      <dgm:spPr/>
    </dgm:pt>
  </dgm:ptLst>
  <dgm:cxnLst>
    <dgm:cxn modelId="{C7B81C05-EE49-4537-8792-878F3E034FF3}" srcId="{187F2037-7626-425F-9FE4-27CB15C6145D}" destId="{D29D217C-7731-4475-A654-5589B322E951}" srcOrd="0" destOrd="0" parTransId="{C90C4412-F232-4206-A33E-13530046D381}" sibTransId="{D44C53FE-9C27-4F33-8452-F7333A667F0F}"/>
    <dgm:cxn modelId="{8543C610-EB8F-418C-93E2-1DC2E2E03CB5}" type="presOf" srcId="{AE82576A-F90E-41C1-B18C-E82885FDAA3A}" destId="{110A52C2-3AFA-4227-8381-3E5B80487ADC}" srcOrd="0" destOrd="0" presId="urn:microsoft.com/office/officeart/2008/layout/NameandTitleOrganizationalChart"/>
    <dgm:cxn modelId="{5A98FC1C-8DA7-4C84-9EB4-014EDFED25DF}" type="presOf" srcId="{7E280BA4-BF17-495E-9857-FBFE4886AE6D}" destId="{CA4D94F2-F469-41CB-A90B-207E38C2650C}" srcOrd="1" destOrd="0" presId="urn:microsoft.com/office/officeart/2008/layout/NameandTitleOrganizationalChart"/>
    <dgm:cxn modelId="{544F321E-2D0F-48E3-A1F4-97497A61E1E7}" type="presOf" srcId="{79F0B1F1-8906-47A8-8AD6-4FC0EAC35815}" destId="{5B018306-CBDE-46FD-84BC-BD2E5593CD3E}" srcOrd="0" destOrd="0" presId="urn:microsoft.com/office/officeart/2008/layout/NameandTitleOrganizationalChart"/>
    <dgm:cxn modelId="{73075720-C153-4F91-B645-6724DBE4F79A}" type="presOf" srcId="{CA9ED83D-2C44-4BE7-9626-8076AB93D82A}" destId="{7FE566F2-5201-4EDB-AC73-6A2FB728B883}" srcOrd="0" destOrd="0" presId="urn:microsoft.com/office/officeart/2008/layout/NameandTitleOrganizationalChart"/>
    <dgm:cxn modelId="{C9E3D124-7C9F-4D36-9013-3D6D9F4DCE26}" type="presOf" srcId="{F53FFD7C-BC85-4498-BED9-41A3794D4E3F}" destId="{5726EC20-6391-44BB-8062-29A25F9B477F}" srcOrd="1" destOrd="0" presId="urn:microsoft.com/office/officeart/2008/layout/NameandTitleOrganizationalChart"/>
    <dgm:cxn modelId="{545CDA24-51F0-45B0-87A4-E9FC994899D1}" type="presOf" srcId="{F53FFD7C-BC85-4498-BED9-41A3794D4E3F}" destId="{0C630B63-B962-4F82-883F-81D4D3DB27EF}" srcOrd="0" destOrd="0" presId="urn:microsoft.com/office/officeart/2008/layout/NameandTitleOrganizationalChart"/>
    <dgm:cxn modelId="{20C90E27-9E79-4B39-B846-DA9BCAD3D9D9}" srcId="{187F2037-7626-425F-9FE4-27CB15C6145D}" destId="{FB9CC56C-2AC6-4E8A-9FC4-D588FA281149}" srcOrd="4" destOrd="0" parTransId="{AA4F828E-E7E9-4859-A5F6-6BC199BCEBB5}" sibTransId="{5E811DA8-4DAB-45CB-953A-082C26A0F1EF}"/>
    <dgm:cxn modelId="{E8078E2E-5D9B-458F-8C58-D7A43BF86243}" type="presOf" srcId="{90AE0BD3-CBAF-402B-AD69-8039DF85EF4E}" destId="{A9B60EC2-69FD-4DC8-B363-D8F940CA0A7E}" srcOrd="0" destOrd="0" presId="urn:microsoft.com/office/officeart/2008/layout/NameandTitleOrganizationalChart"/>
    <dgm:cxn modelId="{1771583F-5C7D-44BD-8B61-F1784592AE64}" type="presOf" srcId="{FB9CC56C-2AC6-4E8A-9FC4-D588FA281149}" destId="{5D486058-2334-41AD-AF20-B041B062F070}" srcOrd="0" destOrd="0" presId="urn:microsoft.com/office/officeart/2008/layout/NameandTitleOrganizationalChart"/>
    <dgm:cxn modelId="{0B854840-D306-4FD6-B7CD-1467C7CD8942}" type="presOf" srcId="{187F2037-7626-425F-9FE4-27CB15C6145D}" destId="{ED3C82DC-504E-45AC-AD58-DB217C763CFF}" srcOrd="1" destOrd="0" presId="urn:microsoft.com/office/officeart/2008/layout/NameandTitleOrganizationalChart"/>
    <dgm:cxn modelId="{CE57E15D-F462-4CE0-AFB4-D364039C30A2}" srcId="{187F2037-7626-425F-9FE4-27CB15C6145D}" destId="{86C00B7F-6CC2-484D-A9E3-3B8A932B84EC}" srcOrd="3" destOrd="0" parTransId="{55526C75-6CE4-49F5-B1FD-2A3F07976913}" sibTransId="{70EB7E71-412F-430A-8E7A-BDFB2146940C}"/>
    <dgm:cxn modelId="{E6D6355F-43F9-499F-B832-3B92EC570C71}" type="presOf" srcId="{86C00B7F-6CC2-484D-A9E3-3B8A932B84EC}" destId="{CB183585-CFA2-4CEA-9239-41E0353AAB3A}" srcOrd="0" destOrd="0" presId="urn:microsoft.com/office/officeart/2008/layout/NameandTitleOrganizationalChart"/>
    <dgm:cxn modelId="{4D620746-6541-4030-A88A-661D13D934C4}" type="presOf" srcId="{F25E191B-47E8-4FAA-988D-04DD8C9DD348}" destId="{1C76599F-9DC4-4702-AAED-8D0FFFB485D1}" srcOrd="0" destOrd="0" presId="urn:microsoft.com/office/officeart/2008/layout/NameandTitleOrganizationalChart"/>
    <dgm:cxn modelId="{DC0EE067-B067-456E-8672-CC3EC817C47A}" srcId="{187F2037-7626-425F-9FE4-27CB15C6145D}" destId="{7E280BA4-BF17-495E-9857-FBFE4886AE6D}" srcOrd="1" destOrd="0" parTransId="{29DBB465-F3A8-470C-9655-F81E5E6FDDE3}" sibTransId="{FBD2BCA0-33E2-46B4-A0D0-F3CF0B63CC82}"/>
    <dgm:cxn modelId="{5B16B869-7882-4BE2-AFA5-610F23AD51BD}" type="presOf" srcId="{86C00B7F-6CC2-484D-A9E3-3B8A932B84EC}" destId="{EA3C34B5-6CFE-4548-A582-E4F6958A1398}" srcOrd="1" destOrd="0" presId="urn:microsoft.com/office/officeart/2008/layout/NameandTitleOrganizationalChart"/>
    <dgm:cxn modelId="{2F65DD6A-2421-4ABE-A2D1-C9965CBE6242}" srcId="{187F2037-7626-425F-9FE4-27CB15C6145D}" destId="{F53FFD7C-BC85-4498-BED9-41A3794D4E3F}" srcOrd="5" destOrd="0" parTransId="{1DFFEA1A-C14F-44A8-B952-8E039B859344}" sibTransId="{96721B27-4705-4272-971C-CE9B2E9C8FB5}"/>
    <dgm:cxn modelId="{1912E06B-CA55-480C-87DF-8B564DC221D2}" type="presOf" srcId="{70EB7E71-412F-430A-8E7A-BDFB2146940C}" destId="{C5FDC465-F259-43D6-AB7C-1615B41777B3}" srcOrd="0" destOrd="0" presId="urn:microsoft.com/office/officeart/2008/layout/NameandTitleOrganizationalChart"/>
    <dgm:cxn modelId="{A607436C-5CD4-46F0-B797-C1A814922510}" type="presOf" srcId="{FBD2BCA0-33E2-46B4-A0D0-F3CF0B63CC82}" destId="{524D35D2-23A9-4012-AC96-3A7049F6DB62}" srcOrd="0" destOrd="0" presId="urn:microsoft.com/office/officeart/2008/layout/NameandTitleOrganizationalChart"/>
    <dgm:cxn modelId="{FE68CF4C-F2DB-43B4-949A-4F9520E6667A}" type="presOf" srcId="{D29D217C-7731-4475-A654-5589B322E951}" destId="{4004297A-8A0A-41DC-A1CB-E54D959A426E}" srcOrd="0" destOrd="0" presId="urn:microsoft.com/office/officeart/2008/layout/NameandTitleOrganizationalChart"/>
    <dgm:cxn modelId="{A36EA551-8B55-4E03-ADC3-761336401D3E}" srcId="{650E58D5-4E93-419A-855B-12976B0A9FBD}" destId="{187F2037-7626-425F-9FE4-27CB15C6145D}" srcOrd="0" destOrd="0" parTransId="{E2A33F4B-2AB7-482F-B00C-FC24A28C7300}" sibTransId="{79F0B1F1-8906-47A8-8AD6-4FC0EAC35815}"/>
    <dgm:cxn modelId="{CE6AA476-6135-409F-A52D-43648D3CB943}" type="presOf" srcId="{90AE0BD3-CBAF-402B-AD69-8039DF85EF4E}" destId="{F39EAF42-40B6-4D83-BF2D-F89CE1DCBCBC}" srcOrd="1" destOrd="0" presId="urn:microsoft.com/office/officeart/2008/layout/NameandTitleOrganizationalChart"/>
    <dgm:cxn modelId="{1F8CFB76-CDF3-4553-82DF-848A8774F2C0}" type="presOf" srcId="{55526C75-6CE4-49F5-B1FD-2A3F07976913}" destId="{7905DCF2-D350-4814-9096-291AE99F07E7}" srcOrd="0" destOrd="0" presId="urn:microsoft.com/office/officeart/2008/layout/NameandTitleOrganizationalChart"/>
    <dgm:cxn modelId="{B55F0B84-38E3-4A54-B69E-55C42609FBB3}" type="presOf" srcId="{FB9CC56C-2AC6-4E8A-9FC4-D588FA281149}" destId="{2D3EC507-4F6E-4ACD-B5F4-A404C052449A}" srcOrd="1" destOrd="0" presId="urn:microsoft.com/office/officeart/2008/layout/NameandTitleOrganizationalChart"/>
    <dgm:cxn modelId="{EA11E38E-F735-491D-86AE-1C03B7E8FDEA}" type="presOf" srcId="{187F2037-7626-425F-9FE4-27CB15C6145D}" destId="{5050E821-C56C-4BBC-BF9D-1D6BFEA0A305}" srcOrd="0" destOrd="0" presId="urn:microsoft.com/office/officeart/2008/layout/NameandTitleOrganizationalChart"/>
    <dgm:cxn modelId="{113EC09C-EBCF-464E-A00E-9784504BC302}" srcId="{187F2037-7626-425F-9FE4-27CB15C6145D}" destId="{90AE0BD3-CBAF-402B-AD69-8039DF85EF4E}" srcOrd="2" destOrd="0" parTransId="{AE82576A-F90E-41C1-B18C-E82885FDAA3A}" sibTransId="{CA9ED83D-2C44-4BE7-9626-8076AB93D82A}"/>
    <dgm:cxn modelId="{EE4F6BAB-796C-42A1-9445-2795272D6EF1}" type="presOf" srcId="{29DBB465-F3A8-470C-9655-F81E5E6FDDE3}" destId="{4095F3D7-955F-4E9E-97B3-C6F20053DB9F}" srcOrd="0" destOrd="0" presId="urn:microsoft.com/office/officeart/2008/layout/NameandTitleOrganizationalChart"/>
    <dgm:cxn modelId="{9C3793AF-60C5-46F8-B29B-17A0715325E3}" type="presOf" srcId="{C90C4412-F232-4206-A33E-13530046D381}" destId="{ECF1B979-3668-46A7-AD43-6D94CDB18B99}" srcOrd="0" destOrd="0" presId="urn:microsoft.com/office/officeart/2008/layout/NameandTitleOrganizationalChart"/>
    <dgm:cxn modelId="{A9A9EAB3-2F1E-4A9F-A107-0CBF2403A7F7}" type="presOf" srcId="{24B73C1D-6AEB-4347-80D1-6D99881AD0A6}" destId="{1B9F8FBA-10AD-473D-A319-0846EC889628}" srcOrd="0" destOrd="0" presId="urn:microsoft.com/office/officeart/2008/layout/NameandTitleOrganizationalChart"/>
    <dgm:cxn modelId="{38148FB9-24EE-4FA6-A8B0-89EE4D60BCAD}" type="presOf" srcId="{D44C53FE-9C27-4F33-8452-F7333A667F0F}" destId="{F52D73D2-A821-4DAE-AC1D-92393824408E}" srcOrd="0" destOrd="0" presId="urn:microsoft.com/office/officeart/2008/layout/NameandTitleOrganizationalChart"/>
    <dgm:cxn modelId="{B6E465BB-A741-41F7-BAFC-F020ECFC165F}" type="presOf" srcId="{7E280BA4-BF17-495E-9857-FBFE4886AE6D}" destId="{7014CED8-2F00-4A4A-BF6E-904DF02AC8A7}" srcOrd="0" destOrd="0" presId="urn:microsoft.com/office/officeart/2008/layout/NameandTitleOrganizationalChart"/>
    <dgm:cxn modelId="{8AF0CCC1-4A4E-46F4-B2D3-E6AC3A27996C}" type="presOf" srcId="{96721B27-4705-4272-971C-CE9B2E9C8FB5}" destId="{D10E5F80-8044-4E90-8100-F696786349C8}" srcOrd="0" destOrd="0" presId="urn:microsoft.com/office/officeart/2008/layout/NameandTitleOrganizationalChart"/>
    <dgm:cxn modelId="{CA9440C2-C730-429B-B98B-3E86CF118D0C}" type="presOf" srcId="{AA4F828E-E7E9-4859-A5F6-6BC199BCEBB5}" destId="{09A38656-A623-452D-A2DE-07F90F5A3A69}" srcOrd="0" destOrd="0" presId="urn:microsoft.com/office/officeart/2008/layout/NameandTitleOrganizationalChart"/>
    <dgm:cxn modelId="{15634BC4-5DD0-4AF8-A80B-FA29DB13FB1B}" srcId="{187F2037-7626-425F-9FE4-27CB15C6145D}" destId="{F25E191B-47E8-4FAA-988D-04DD8C9DD348}" srcOrd="6" destOrd="0" parTransId="{763D1524-EBBC-435E-B8CE-326764D9B21B}" sibTransId="{24B73C1D-6AEB-4347-80D1-6D99881AD0A6}"/>
    <dgm:cxn modelId="{9E57D6C7-C666-4F92-940F-4EEEBD7A2A08}" type="presOf" srcId="{763D1524-EBBC-435E-B8CE-326764D9B21B}" destId="{DC45BC26-DDC5-4115-A0E7-274635DC1FF4}" srcOrd="0" destOrd="0" presId="urn:microsoft.com/office/officeart/2008/layout/NameandTitleOrganizationalChart"/>
    <dgm:cxn modelId="{91CE97CD-4915-4023-BE62-5C8CBC263ADF}" type="presOf" srcId="{F25E191B-47E8-4FAA-988D-04DD8C9DD348}" destId="{79FA8C34-EAEB-4C0E-8DE0-0F364EC8608D}" srcOrd="1" destOrd="0" presId="urn:microsoft.com/office/officeart/2008/layout/NameandTitleOrganizationalChart"/>
    <dgm:cxn modelId="{29ABC2D4-7C6F-457C-9A58-AB48CA000C4A}" type="presOf" srcId="{D29D217C-7731-4475-A654-5589B322E951}" destId="{04719121-015C-4F83-972A-588ACAB8040A}" srcOrd="1" destOrd="0" presId="urn:microsoft.com/office/officeart/2008/layout/NameandTitleOrganizationalChart"/>
    <dgm:cxn modelId="{C5A7F3D8-3BEF-4F26-8FC6-89DDB0A94199}" type="presOf" srcId="{5E811DA8-4DAB-45CB-953A-082C26A0F1EF}" destId="{79867482-A5CE-4BFC-9149-09D61BCB7FBA}" srcOrd="0" destOrd="0" presId="urn:microsoft.com/office/officeart/2008/layout/NameandTitleOrganizationalChart"/>
    <dgm:cxn modelId="{203190DF-10E2-4A07-9D41-B1B2481E7299}" type="presOf" srcId="{1DFFEA1A-C14F-44A8-B952-8E039B859344}" destId="{49C646A3-CDEA-4718-B30C-CF56A5947345}" srcOrd="0" destOrd="0" presId="urn:microsoft.com/office/officeart/2008/layout/NameandTitleOrganizationalChart"/>
    <dgm:cxn modelId="{C0C347F9-EFF6-4665-92CE-5545781FD4D1}" type="presOf" srcId="{650E58D5-4E93-419A-855B-12976B0A9FBD}" destId="{42E91A3D-E179-4E7C-B8C9-759F63CBEC32}" srcOrd="0" destOrd="0" presId="urn:microsoft.com/office/officeart/2008/layout/NameandTitleOrganizationalChart"/>
    <dgm:cxn modelId="{DDE6F825-2EB7-4309-A09A-AF86863E49F6}" type="presParOf" srcId="{42E91A3D-E179-4E7C-B8C9-759F63CBEC32}" destId="{9FF1E5B8-AAEB-43F7-A2CF-AFF5792191C7}" srcOrd="0" destOrd="0" presId="urn:microsoft.com/office/officeart/2008/layout/NameandTitleOrganizationalChart"/>
    <dgm:cxn modelId="{FEC3630B-B2FB-4193-94C0-9BE495BCB034}" type="presParOf" srcId="{9FF1E5B8-AAEB-43F7-A2CF-AFF5792191C7}" destId="{3E25AE17-1DAD-492E-9232-4160476D4999}" srcOrd="0" destOrd="0" presId="urn:microsoft.com/office/officeart/2008/layout/NameandTitleOrganizationalChart"/>
    <dgm:cxn modelId="{47F66C82-BE59-4EFC-B6D5-0B167D13874C}" type="presParOf" srcId="{3E25AE17-1DAD-492E-9232-4160476D4999}" destId="{5050E821-C56C-4BBC-BF9D-1D6BFEA0A305}" srcOrd="0" destOrd="0" presId="urn:microsoft.com/office/officeart/2008/layout/NameandTitleOrganizationalChart"/>
    <dgm:cxn modelId="{EBB0F888-B423-4579-A418-098963C4A3FC}" type="presParOf" srcId="{3E25AE17-1DAD-492E-9232-4160476D4999}" destId="{5B018306-CBDE-46FD-84BC-BD2E5593CD3E}" srcOrd="1" destOrd="0" presId="urn:microsoft.com/office/officeart/2008/layout/NameandTitleOrganizationalChart"/>
    <dgm:cxn modelId="{D916EEF1-12BC-464E-A7CE-B53DFF7EBEBD}" type="presParOf" srcId="{3E25AE17-1DAD-492E-9232-4160476D4999}" destId="{ED3C82DC-504E-45AC-AD58-DB217C763CFF}" srcOrd="2" destOrd="0" presId="urn:microsoft.com/office/officeart/2008/layout/NameandTitleOrganizationalChart"/>
    <dgm:cxn modelId="{1B898817-E789-494E-98AC-54E1699700DA}" type="presParOf" srcId="{9FF1E5B8-AAEB-43F7-A2CF-AFF5792191C7}" destId="{A931B74F-CDEB-4249-8AC9-ADE867968367}" srcOrd="1" destOrd="0" presId="urn:microsoft.com/office/officeart/2008/layout/NameandTitleOrganizationalChart"/>
    <dgm:cxn modelId="{DBE57BFD-64A5-45E8-9DCC-FD2B5D3BB9BF}" type="presParOf" srcId="{A931B74F-CDEB-4249-8AC9-ADE867968367}" destId="{7905DCF2-D350-4814-9096-291AE99F07E7}" srcOrd="0" destOrd="0" presId="urn:microsoft.com/office/officeart/2008/layout/NameandTitleOrganizationalChart"/>
    <dgm:cxn modelId="{62C09CBA-6592-484B-9C97-2A161F4563D7}" type="presParOf" srcId="{A931B74F-CDEB-4249-8AC9-ADE867968367}" destId="{EDBC783C-EF17-4920-8186-6E84FD9465D8}" srcOrd="1" destOrd="0" presId="urn:microsoft.com/office/officeart/2008/layout/NameandTitleOrganizationalChart"/>
    <dgm:cxn modelId="{108E6E42-A5D7-4426-8A2A-BC3E5E48BCB9}" type="presParOf" srcId="{EDBC783C-EF17-4920-8186-6E84FD9465D8}" destId="{6CE1473D-7F2E-4571-B590-06D6281E449B}" srcOrd="0" destOrd="0" presId="urn:microsoft.com/office/officeart/2008/layout/NameandTitleOrganizationalChart"/>
    <dgm:cxn modelId="{5F19CBD8-B484-458E-B85C-E250C7CEDFF8}" type="presParOf" srcId="{6CE1473D-7F2E-4571-B590-06D6281E449B}" destId="{CB183585-CFA2-4CEA-9239-41E0353AAB3A}" srcOrd="0" destOrd="0" presId="urn:microsoft.com/office/officeart/2008/layout/NameandTitleOrganizationalChart"/>
    <dgm:cxn modelId="{C52C2C5A-C33F-456C-8A5C-78FC1B5137C0}" type="presParOf" srcId="{6CE1473D-7F2E-4571-B590-06D6281E449B}" destId="{C5FDC465-F259-43D6-AB7C-1615B41777B3}" srcOrd="1" destOrd="0" presId="urn:microsoft.com/office/officeart/2008/layout/NameandTitleOrganizationalChart"/>
    <dgm:cxn modelId="{5F474DE2-0A47-48AB-BB09-FB5C472D2B52}" type="presParOf" srcId="{6CE1473D-7F2E-4571-B590-06D6281E449B}" destId="{EA3C34B5-6CFE-4548-A582-E4F6958A1398}" srcOrd="2" destOrd="0" presId="urn:microsoft.com/office/officeart/2008/layout/NameandTitleOrganizationalChart"/>
    <dgm:cxn modelId="{4DC2DB0A-B1AC-467E-A033-4DD9CC95860E}" type="presParOf" srcId="{EDBC783C-EF17-4920-8186-6E84FD9465D8}" destId="{5A291C47-D2E6-470F-ABDA-D46BB82039B2}" srcOrd="1" destOrd="0" presId="urn:microsoft.com/office/officeart/2008/layout/NameandTitleOrganizationalChart"/>
    <dgm:cxn modelId="{CEAA751E-C9C6-4F48-843F-B791A1C78841}" type="presParOf" srcId="{EDBC783C-EF17-4920-8186-6E84FD9465D8}" destId="{3B5155CC-C3AF-4CF3-B4D7-30B3CA89D896}" srcOrd="2" destOrd="0" presId="urn:microsoft.com/office/officeart/2008/layout/NameandTitleOrganizationalChart"/>
    <dgm:cxn modelId="{8B619DD0-1FE3-42DD-B9F7-D32F5DDBF25E}" type="presParOf" srcId="{A931B74F-CDEB-4249-8AC9-ADE867968367}" destId="{09A38656-A623-452D-A2DE-07F90F5A3A69}" srcOrd="2" destOrd="0" presId="urn:microsoft.com/office/officeart/2008/layout/NameandTitleOrganizationalChart"/>
    <dgm:cxn modelId="{9936447D-B93A-4E16-8F21-FBBAF3DECE05}" type="presParOf" srcId="{A931B74F-CDEB-4249-8AC9-ADE867968367}" destId="{65BA36C9-80FF-4BDC-8437-F632FB9D98D8}" srcOrd="3" destOrd="0" presId="urn:microsoft.com/office/officeart/2008/layout/NameandTitleOrganizationalChart"/>
    <dgm:cxn modelId="{85D00A1B-3F93-4B7F-A887-0E1E6EB72A98}" type="presParOf" srcId="{65BA36C9-80FF-4BDC-8437-F632FB9D98D8}" destId="{B41A2A88-28A8-4375-A23C-D6D57C6E04AC}" srcOrd="0" destOrd="0" presId="urn:microsoft.com/office/officeart/2008/layout/NameandTitleOrganizationalChart"/>
    <dgm:cxn modelId="{2A353D31-1ED4-478C-B830-D3F8C60A6852}" type="presParOf" srcId="{B41A2A88-28A8-4375-A23C-D6D57C6E04AC}" destId="{5D486058-2334-41AD-AF20-B041B062F070}" srcOrd="0" destOrd="0" presId="urn:microsoft.com/office/officeart/2008/layout/NameandTitleOrganizationalChart"/>
    <dgm:cxn modelId="{105E1CD7-EC31-4234-B823-C689B3923EA7}" type="presParOf" srcId="{B41A2A88-28A8-4375-A23C-D6D57C6E04AC}" destId="{79867482-A5CE-4BFC-9149-09D61BCB7FBA}" srcOrd="1" destOrd="0" presId="urn:microsoft.com/office/officeart/2008/layout/NameandTitleOrganizationalChart"/>
    <dgm:cxn modelId="{8FB40CDF-49DC-4FE7-B0CF-AC01910B7049}" type="presParOf" srcId="{B41A2A88-28A8-4375-A23C-D6D57C6E04AC}" destId="{2D3EC507-4F6E-4ACD-B5F4-A404C052449A}" srcOrd="2" destOrd="0" presId="urn:microsoft.com/office/officeart/2008/layout/NameandTitleOrganizationalChart"/>
    <dgm:cxn modelId="{A9D60F52-A56F-484D-8A98-3E75EA427486}" type="presParOf" srcId="{65BA36C9-80FF-4BDC-8437-F632FB9D98D8}" destId="{5A6C7326-AD92-494F-8D87-1C893C1A4F8C}" srcOrd="1" destOrd="0" presId="urn:microsoft.com/office/officeart/2008/layout/NameandTitleOrganizationalChart"/>
    <dgm:cxn modelId="{F4F9124B-CC9C-424F-9F36-E792BB73DCF3}" type="presParOf" srcId="{65BA36C9-80FF-4BDC-8437-F632FB9D98D8}" destId="{FC86DB06-2BF9-471B-8D6E-2DBDBF03588D}" srcOrd="2" destOrd="0" presId="urn:microsoft.com/office/officeart/2008/layout/NameandTitleOrganizationalChart"/>
    <dgm:cxn modelId="{ED561881-A392-4339-8187-17EBEE1685C1}" type="presParOf" srcId="{A931B74F-CDEB-4249-8AC9-ADE867968367}" destId="{49C646A3-CDEA-4718-B30C-CF56A5947345}" srcOrd="4" destOrd="0" presId="urn:microsoft.com/office/officeart/2008/layout/NameandTitleOrganizationalChart"/>
    <dgm:cxn modelId="{F2A99D4E-1FAD-420B-81C7-6BB2F437EF28}" type="presParOf" srcId="{A931B74F-CDEB-4249-8AC9-ADE867968367}" destId="{64D7A3B3-5C97-4192-9015-9149C3511EB0}" srcOrd="5" destOrd="0" presId="urn:microsoft.com/office/officeart/2008/layout/NameandTitleOrganizationalChart"/>
    <dgm:cxn modelId="{F0D17083-DA36-41F8-B634-11711FCF6554}" type="presParOf" srcId="{64D7A3B3-5C97-4192-9015-9149C3511EB0}" destId="{C4F1971C-82D4-40D8-A237-1DB09C51A001}" srcOrd="0" destOrd="0" presId="urn:microsoft.com/office/officeart/2008/layout/NameandTitleOrganizationalChart"/>
    <dgm:cxn modelId="{30839127-726F-4678-88E8-43481D67EE7C}" type="presParOf" srcId="{C4F1971C-82D4-40D8-A237-1DB09C51A001}" destId="{0C630B63-B962-4F82-883F-81D4D3DB27EF}" srcOrd="0" destOrd="0" presId="urn:microsoft.com/office/officeart/2008/layout/NameandTitleOrganizationalChart"/>
    <dgm:cxn modelId="{F2C238EF-AADF-4313-8AB7-09B99FA9F8D2}" type="presParOf" srcId="{C4F1971C-82D4-40D8-A237-1DB09C51A001}" destId="{D10E5F80-8044-4E90-8100-F696786349C8}" srcOrd="1" destOrd="0" presId="urn:microsoft.com/office/officeart/2008/layout/NameandTitleOrganizationalChart"/>
    <dgm:cxn modelId="{BBB67BAA-4C2F-4BAA-AFF3-00342CE30A9C}" type="presParOf" srcId="{C4F1971C-82D4-40D8-A237-1DB09C51A001}" destId="{5726EC20-6391-44BB-8062-29A25F9B477F}" srcOrd="2" destOrd="0" presId="urn:microsoft.com/office/officeart/2008/layout/NameandTitleOrganizationalChart"/>
    <dgm:cxn modelId="{3DB65C06-C4B2-48E6-BA4F-B98F7ADCB9F8}" type="presParOf" srcId="{64D7A3B3-5C97-4192-9015-9149C3511EB0}" destId="{ED72A93B-1D79-412F-9DD1-05F9327EB285}" srcOrd="1" destOrd="0" presId="urn:microsoft.com/office/officeart/2008/layout/NameandTitleOrganizationalChart"/>
    <dgm:cxn modelId="{5BF5E1F9-3762-4511-BA91-388D125A409A}" type="presParOf" srcId="{64D7A3B3-5C97-4192-9015-9149C3511EB0}" destId="{2C10B796-6E03-4606-8EB3-98071DEAE4B8}" srcOrd="2" destOrd="0" presId="urn:microsoft.com/office/officeart/2008/layout/NameandTitleOrganizationalChart"/>
    <dgm:cxn modelId="{57A862CE-CE58-4AFF-9ADC-D6DDD6AB8347}" type="presParOf" srcId="{A931B74F-CDEB-4249-8AC9-ADE867968367}" destId="{DC45BC26-DDC5-4115-A0E7-274635DC1FF4}" srcOrd="6" destOrd="0" presId="urn:microsoft.com/office/officeart/2008/layout/NameandTitleOrganizationalChart"/>
    <dgm:cxn modelId="{71984DF3-E574-4343-A158-E6598B7179AE}" type="presParOf" srcId="{A931B74F-CDEB-4249-8AC9-ADE867968367}" destId="{827BFB3E-2C0E-4C9B-9A26-BE36EDC1665D}" srcOrd="7" destOrd="0" presId="urn:microsoft.com/office/officeart/2008/layout/NameandTitleOrganizationalChart"/>
    <dgm:cxn modelId="{CA6CBA27-0678-4534-9EC3-E6F6C065566F}" type="presParOf" srcId="{827BFB3E-2C0E-4C9B-9A26-BE36EDC1665D}" destId="{AB74E89A-D2F7-4805-8EF8-96CB272F382E}" srcOrd="0" destOrd="0" presId="urn:microsoft.com/office/officeart/2008/layout/NameandTitleOrganizationalChart"/>
    <dgm:cxn modelId="{2AAE22A6-F52C-45AC-B2BD-AE6BADEADBEB}" type="presParOf" srcId="{AB74E89A-D2F7-4805-8EF8-96CB272F382E}" destId="{1C76599F-9DC4-4702-AAED-8D0FFFB485D1}" srcOrd="0" destOrd="0" presId="urn:microsoft.com/office/officeart/2008/layout/NameandTitleOrganizationalChart"/>
    <dgm:cxn modelId="{FA650A5E-2540-4096-9961-3095C471A71A}" type="presParOf" srcId="{AB74E89A-D2F7-4805-8EF8-96CB272F382E}" destId="{1B9F8FBA-10AD-473D-A319-0846EC889628}" srcOrd="1" destOrd="0" presId="urn:microsoft.com/office/officeart/2008/layout/NameandTitleOrganizationalChart"/>
    <dgm:cxn modelId="{EE07AA06-9AA1-47CA-9DF0-281EC1F97D03}" type="presParOf" srcId="{AB74E89A-D2F7-4805-8EF8-96CB272F382E}" destId="{79FA8C34-EAEB-4C0E-8DE0-0F364EC8608D}" srcOrd="2" destOrd="0" presId="urn:microsoft.com/office/officeart/2008/layout/NameandTitleOrganizationalChart"/>
    <dgm:cxn modelId="{C7D0DD93-738F-4755-BDB7-7ADA96449D87}" type="presParOf" srcId="{827BFB3E-2C0E-4C9B-9A26-BE36EDC1665D}" destId="{9D77DAD8-9816-495C-891D-B1D5309570FD}" srcOrd="1" destOrd="0" presId="urn:microsoft.com/office/officeart/2008/layout/NameandTitleOrganizationalChart"/>
    <dgm:cxn modelId="{A0603243-93E4-48DF-B583-A4CD160F4D3B}" type="presParOf" srcId="{827BFB3E-2C0E-4C9B-9A26-BE36EDC1665D}" destId="{9A77E63F-6AA9-44C7-A10F-6E4E61186179}" srcOrd="2" destOrd="0" presId="urn:microsoft.com/office/officeart/2008/layout/NameandTitleOrganizationalChart"/>
    <dgm:cxn modelId="{8237F0BD-8FBA-4ECF-AB34-BE2690BD8EB7}" type="presParOf" srcId="{9FF1E5B8-AAEB-43F7-A2CF-AFF5792191C7}" destId="{EAE8B7D6-E512-434F-A113-D7B01E407103}" srcOrd="2" destOrd="0" presId="urn:microsoft.com/office/officeart/2008/layout/NameandTitleOrganizationalChart"/>
    <dgm:cxn modelId="{651BABE7-1CC1-4072-B1C6-FB2DB83EC5B5}" type="presParOf" srcId="{EAE8B7D6-E512-434F-A113-D7B01E407103}" destId="{ECF1B979-3668-46A7-AD43-6D94CDB18B99}" srcOrd="0" destOrd="0" presId="urn:microsoft.com/office/officeart/2008/layout/NameandTitleOrganizationalChart"/>
    <dgm:cxn modelId="{46A35C87-B886-479F-A64F-E66CC4376A31}" type="presParOf" srcId="{EAE8B7D6-E512-434F-A113-D7B01E407103}" destId="{44D67591-EFF1-4D24-A9FA-44170791BBBD}" srcOrd="1" destOrd="0" presId="urn:microsoft.com/office/officeart/2008/layout/NameandTitleOrganizationalChart"/>
    <dgm:cxn modelId="{C1F7EBCE-12A8-4121-B9EE-4A14BD246291}" type="presParOf" srcId="{44D67591-EFF1-4D24-A9FA-44170791BBBD}" destId="{04B32ACB-1F58-4AB8-BB97-6ACE459B6602}" srcOrd="0" destOrd="0" presId="urn:microsoft.com/office/officeart/2008/layout/NameandTitleOrganizationalChart"/>
    <dgm:cxn modelId="{F4E8612E-D509-4482-8580-05F183787598}" type="presParOf" srcId="{04B32ACB-1F58-4AB8-BB97-6ACE459B6602}" destId="{4004297A-8A0A-41DC-A1CB-E54D959A426E}" srcOrd="0" destOrd="0" presId="urn:microsoft.com/office/officeart/2008/layout/NameandTitleOrganizationalChart"/>
    <dgm:cxn modelId="{5C2BAAC7-D31B-4693-8CCF-C6779FA3CE4F}" type="presParOf" srcId="{04B32ACB-1F58-4AB8-BB97-6ACE459B6602}" destId="{F52D73D2-A821-4DAE-AC1D-92393824408E}" srcOrd="1" destOrd="0" presId="urn:microsoft.com/office/officeart/2008/layout/NameandTitleOrganizationalChart"/>
    <dgm:cxn modelId="{E77BBDEF-AAB8-4A7F-A75D-7F4C917415D1}" type="presParOf" srcId="{04B32ACB-1F58-4AB8-BB97-6ACE459B6602}" destId="{04719121-015C-4F83-972A-588ACAB8040A}" srcOrd="2" destOrd="0" presId="urn:microsoft.com/office/officeart/2008/layout/NameandTitleOrganizationalChart"/>
    <dgm:cxn modelId="{3073B7B9-1F88-45C4-9200-A01C97205DCA}" type="presParOf" srcId="{44D67591-EFF1-4D24-A9FA-44170791BBBD}" destId="{83ABE5EE-3FCD-4E65-91E8-EBA7F402B669}" srcOrd="1" destOrd="0" presId="urn:microsoft.com/office/officeart/2008/layout/NameandTitleOrganizationalChart"/>
    <dgm:cxn modelId="{29EFAC7D-160F-4A88-BAA2-14C98CAA7374}" type="presParOf" srcId="{44D67591-EFF1-4D24-A9FA-44170791BBBD}" destId="{DB142F20-FC86-4E5B-BBEB-4D680CDAFD5F}" srcOrd="2" destOrd="0" presId="urn:microsoft.com/office/officeart/2008/layout/NameandTitleOrganizationalChart"/>
    <dgm:cxn modelId="{F47721D5-2F49-465E-A5F6-BFF7C2BB111E}" type="presParOf" srcId="{EAE8B7D6-E512-434F-A113-D7B01E407103}" destId="{4095F3D7-955F-4E9E-97B3-C6F20053DB9F}" srcOrd="2" destOrd="0" presId="urn:microsoft.com/office/officeart/2008/layout/NameandTitleOrganizationalChart"/>
    <dgm:cxn modelId="{90DDBBCC-EFED-4E36-830D-2406290000AF}" type="presParOf" srcId="{EAE8B7D6-E512-434F-A113-D7B01E407103}" destId="{DD6E39D0-D875-4B8A-88D3-0EC8D1E04343}" srcOrd="3" destOrd="0" presId="urn:microsoft.com/office/officeart/2008/layout/NameandTitleOrganizationalChart"/>
    <dgm:cxn modelId="{044C83AB-2F47-447E-AA5C-2289E30A23E0}" type="presParOf" srcId="{DD6E39D0-D875-4B8A-88D3-0EC8D1E04343}" destId="{2DB58D63-B151-4FD0-AF96-EBE11E54B236}" srcOrd="0" destOrd="0" presId="urn:microsoft.com/office/officeart/2008/layout/NameandTitleOrganizationalChart"/>
    <dgm:cxn modelId="{EB5F70E9-490D-41E2-9D2F-48664AE2441E}" type="presParOf" srcId="{2DB58D63-B151-4FD0-AF96-EBE11E54B236}" destId="{7014CED8-2F00-4A4A-BF6E-904DF02AC8A7}" srcOrd="0" destOrd="0" presId="urn:microsoft.com/office/officeart/2008/layout/NameandTitleOrganizationalChart"/>
    <dgm:cxn modelId="{98BAAF27-4720-49D7-ACC6-0289E3DFC400}" type="presParOf" srcId="{2DB58D63-B151-4FD0-AF96-EBE11E54B236}" destId="{524D35D2-23A9-4012-AC96-3A7049F6DB62}" srcOrd="1" destOrd="0" presId="urn:microsoft.com/office/officeart/2008/layout/NameandTitleOrganizationalChart"/>
    <dgm:cxn modelId="{788945E8-95B2-4D95-896D-6FCD5404E2E5}" type="presParOf" srcId="{2DB58D63-B151-4FD0-AF96-EBE11E54B236}" destId="{CA4D94F2-F469-41CB-A90B-207E38C2650C}" srcOrd="2" destOrd="0" presId="urn:microsoft.com/office/officeart/2008/layout/NameandTitleOrganizationalChart"/>
    <dgm:cxn modelId="{BC03F404-8ED0-4BBC-BB34-DA69AA49A639}" type="presParOf" srcId="{DD6E39D0-D875-4B8A-88D3-0EC8D1E04343}" destId="{FEB7A910-52DB-468C-907A-32B108CB21E0}" srcOrd="1" destOrd="0" presId="urn:microsoft.com/office/officeart/2008/layout/NameandTitleOrganizationalChart"/>
    <dgm:cxn modelId="{19774342-1195-4E7D-B904-B3025CC87926}" type="presParOf" srcId="{DD6E39D0-D875-4B8A-88D3-0EC8D1E04343}" destId="{19B48969-AB66-4121-A158-73447DF8503D}" srcOrd="2" destOrd="0" presId="urn:microsoft.com/office/officeart/2008/layout/NameandTitleOrganizationalChart"/>
    <dgm:cxn modelId="{6E89678E-9147-4470-889B-8BE845B78355}" type="presParOf" srcId="{EAE8B7D6-E512-434F-A113-D7B01E407103}" destId="{110A52C2-3AFA-4227-8381-3E5B80487ADC}" srcOrd="4" destOrd="0" presId="urn:microsoft.com/office/officeart/2008/layout/NameandTitleOrganizationalChart"/>
    <dgm:cxn modelId="{B9396010-6E93-4BD5-9B05-56F4B8209A96}" type="presParOf" srcId="{EAE8B7D6-E512-434F-A113-D7B01E407103}" destId="{7C8AE7B9-2D68-43DB-BE38-30F3B07CCA59}" srcOrd="5" destOrd="0" presId="urn:microsoft.com/office/officeart/2008/layout/NameandTitleOrganizationalChart"/>
    <dgm:cxn modelId="{1F4C3AC4-DB29-4C89-936B-719553519FD8}" type="presParOf" srcId="{7C8AE7B9-2D68-43DB-BE38-30F3B07CCA59}" destId="{43C483BC-F5C6-4A18-B369-A48BF1AA2443}" srcOrd="0" destOrd="0" presId="urn:microsoft.com/office/officeart/2008/layout/NameandTitleOrganizationalChart"/>
    <dgm:cxn modelId="{8C5629D2-9989-40A7-91E4-3816EB92184D}" type="presParOf" srcId="{43C483BC-F5C6-4A18-B369-A48BF1AA2443}" destId="{A9B60EC2-69FD-4DC8-B363-D8F940CA0A7E}" srcOrd="0" destOrd="0" presId="urn:microsoft.com/office/officeart/2008/layout/NameandTitleOrganizationalChart"/>
    <dgm:cxn modelId="{E7C4FA42-8E3C-41D4-8E9C-1C4C8CEB52D2}" type="presParOf" srcId="{43C483BC-F5C6-4A18-B369-A48BF1AA2443}" destId="{7FE566F2-5201-4EDB-AC73-6A2FB728B883}" srcOrd="1" destOrd="0" presId="urn:microsoft.com/office/officeart/2008/layout/NameandTitleOrganizationalChart"/>
    <dgm:cxn modelId="{79245939-7231-48AD-BF32-1E6625BC2434}" type="presParOf" srcId="{43C483BC-F5C6-4A18-B369-A48BF1AA2443}" destId="{F39EAF42-40B6-4D83-BF2D-F89CE1DCBCBC}" srcOrd="2" destOrd="0" presId="urn:microsoft.com/office/officeart/2008/layout/NameandTitleOrganizationalChart"/>
    <dgm:cxn modelId="{285251B9-FE28-4422-8EF4-4A7C7B469E27}" type="presParOf" srcId="{7C8AE7B9-2D68-43DB-BE38-30F3B07CCA59}" destId="{B6CE0AAB-AD2E-4DF8-927B-92E0B193F52C}" srcOrd="1" destOrd="0" presId="urn:microsoft.com/office/officeart/2008/layout/NameandTitleOrganizationalChart"/>
    <dgm:cxn modelId="{ED570E21-595B-4326-B07B-EF5B5FB7AA60}" type="presParOf" srcId="{7C8AE7B9-2D68-43DB-BE38-30F3B07CCA59}" destId="{B1956FC2-15D5-4D0E-88DF-E87E0BD9EFC0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1D6B24E-F6C9-4DC0-9F3A-94B03D9AA28A}" type="doc">
      <dgm:prSet loTypeId="urn:microsoft.com/office/officeart/2008/layout/NameandTitleOrganizationalChart" loCatId="hierarchy" qsTypeId="urn:microsoft.com/office/officeart/2005/8/quickstyle/simple3" qsCatId="simple" csTypeId="urn:microsoft.com/office/officeart/2005/8/colors/accent3_5" csCatId="accent3" phldr="1"/>
      <dgm:spPr/>
      <dgm:t>
        <a:bodyPr/>
        <a:lstStyle/>
        <a:p>
          <a:endParaRPr lang="hu-HU"/>
        </a:p>
      </dgm:t>
    </dgm:pt>
    <dgm:pt modelId="{DC6D6A09-7E2A-47FE-9A5E-33BD514F2842}">
      <dgm:prSet phldrT="[Szöveg]"/>
      <dgm:spPr/>
      <dgm:t>
        <a:bodyPr/>
        <a:lstStyle/>
        <a:p>
          <a:r>
            <a:rPr lang="hu-HU"/>
            <a:t>Hatósági </a:t>
          </a:r>
          <a:r>
            <a:rPr lang="hu-HU">
              <a:ln/>
            </a:rPr>
            <a:t>osztály</a:t>
          </a:r>
        </a:p>
      </dgm:t>
    </dgm:pt>
    <dgm:pt modelId="{FB7F54E3-942F-4A24-9F29-7880CD868C68}" type="parTrans" cxnId="{68223957-138C-4F58-9C0F-84667C0BD6CF}">
      <dgm:prSet/>
      <dgm:spPr/>
      <dgm:t>
        <a:bodyPr/>
        <a:lstStyle/>
        <a:p>
          <a:endParaRPr lang="hu-HU"/>
        </a:p>
      </dgm:t>
    </dgm:pt>
    <dgm:pt modelId="{91F2469B-39CC-4422-BD5A-A2DDF59F7029}" type="sibTrans" cxnId="{68223957-138C-4F58-9C0F-84667C0BD6CF}">
      <dgm:prSet/>
      <dgm:spPr/>
      <dgm:t>
        <a:bodyPr/>
        <a:lstStyle/>
        <a:p>
          <a:endParaRPr lang="hu-HU"/>
        </a:p>
      </dgm:t>
    </dgm:pt>
    <dgm:pt modelId="{87404017-B70E-4A1E-A542-65D8871E42BB}">
      <dgm:prSet phldrT="[Szöveg]"/>
      <dgm:spPr/>
      <dgm:t>
        <a:bodyPr/>
        <a:lstStyle/>
        <a:p>
          <a:r>
            <a:rPr lang="hu-HU"/>
            <a:t>Hajnal Szilvia</a:t>
          </a:r>
        </a:p>
      </dgm:t>
    </dgm:pt>
    <dgm:pt modelId="{AA0394E6-9BB6-4C1B-8511-204A445EDDAE}" type="parTrans" cxnId="{CEEBD337-41D8-4682-82D9-0BC9034DF552}">
      <dgm:prSet/>
      <dgm:spPr/>
      <dgm:t>
        <a:bodyPr/>
        <a:lstStyle/>
        <a:p>
          <a:endParaRPr lang="hu-HU"/>
        </a:p>
      </dgm:t>
    </dgm:pt>
    <dgm:pt modelId="{44F17153-E8A1-4192-A951-0F0A7860099D}" type="sibTrans" cxnId="{CEEBD337-41D8-4682-82D9-0BC9034DF552}">
      <dgm:prSet custT="1"/>
      <dgm:spPr/>
      <dgm:t>
        <a:bodyPr/>
        <a:lstStyle/>
        <a:p>
          <a:pPr algn="ctr"/>
          <a:r>
            <a:rPr lang="hu-HU" sz="600"/>
            <a:t>főtanácsos</a:t>
          </a:r>
        </a:p>
      </dgm:t>
    </dgm:pt>
    <dgm:pt modelId="{8D3B5F79-DEB6-44B1-8216-88D98FD8772E}">
      <dgm:prSet phldrT="[Szöveg]"/>
      <dgm:spPr/>
      <dgm:t>
        <a:bodyPr/>
        <a:lstStyle/>
        <a:p>
          <a:r>
            <a:rPr lang="hu-HU"/>
            <a:t>Veszpréminé Hozleiter Anikó</a:t>
          </a:r>
        </a:p>
      </dgm:t>
    </dgm:pt>
    <dgm:pt modelId="{F52043BE-5894-450C-AD37-CB8CFEF87B38}" type="parTrans" cxnId="{45C9CA3E-3A6E-49D8-8660-C6DF2CD96F7E}">
      <dgm:prSet/>
      <dgm:spPr/>
      <dgm:t>
        <a:bodyPr/>
        <a:lstStyle/>
        <a:p>
          <a:endParaRPr lang="hu-HU"/>
        </a:p>
      </dgm:t>
    </dgm:pt>
    <dgm:pt modelId="{D178AAEF-62B7-439C-A596-601AD2AADCB3}" type="sibTrans" cxnId="{45C9CA3E-3A6E-49D8-8660-C6DF2CD96F7E}">
      <dgm:prSet custT="1"/>
      <dgm:spPr/>
      <dgm:t>
        <a:bodyPr/>
        <a:lstStyle/>
        <a:p>
          <a:pPr algn="ctr"/>
          <a:r>
            <a:rPr lang="hu-HU" sz="600"/>
            <a:t>főmunkatárs</a:t>
          </a:r>
        </a:p>
      </dgm:t>
    </dgm:pt>
    <dgm:pt modelId="{38FAA66B-C9A6-4A20-8EAE-510FDCEA56B1}">
      <dgm:prSet phldrT="[Szöveg]"/>
      <dgm:spPr/>
      <dgm:t>
        <a:bodyPr/>
        <a:lstStyle/>
        <a:p>
          <a:r>
            <a:rPr lang="hu-HU"/>
            <a:t>Takács-Kiss Szabina</a:t>
          </a:r>
        </a:p>
      </dgm:t>
    </dgm:pt>
    <dgm:pt modelId="{A54B7E08-0765-4428-ACE6-840C57A13CEE}" type="parTrans" cxnId="{E6F4CE59-E7E2-438A-9EBB-231887EBE372}">
      <dgm:prSet/>
      <dgm:spPr/>
      <dgm:t>
        <a:bodyPr/>
        <a:lstStyle/>
        <a:p>
          <a:endParaRPr lang="hu-HU"/>
        </a:p>
      </dgm:t>
    </dgm:pt>
    <dgm:pt modelId="{EBB1E84A-A360-4498-8942-0C5E7147B895}" type="sibTrans" cxnId="{E6F4CE59-E7E2-438A-9EBB-231887EBE372}">
      <dgm:prSet custT="1"/>
      <dgm:spPr/>
      <dgm:t>
        <a:bodyPr/>
        <a:lstStyle/>
        <a:p>
          <a:pPr algn="ctr"/>
          <a:r>
            <a:rPr lang="hu-HU" sz="600"/>
            <a:t>főelőadó</a:t>
          </a:r>
        </a:p>
      </dgm:t>
    </dgm:pt>
    <dgm:pt modelId="{E590A360-B0A0-405A-8C77-E402F7198CF0}">
      <dgm:prSet/>
      <dgm:spPr/>
      <dgm:t>
        <a:bodyPr/>
        <a:lstStyle/>
        <a:p>
          <a:r>
            <a:rPr lang="hu-HU"/>
            <a:t>Györkös Ottóné</a:t>
          </a:r>
        </a:p>
      </dgm:t>
    </dgm:pt>
    <dgm:pt modelId="{000DBBFA-A99D-4495-84FB-0575F87D2903}" type="parTrans" cxnId="{5FA03152-B504-493F-8961-648C827EE6C4}">
      <dgm:prSet/>
      <dgm:spPr/>
      <dgm:t>
        <a:bodyPr/>
        <a:lstStyle/>
        <a:p>
          <a:endParaRPr lang="hu-HU"/>
        </a:p>
      </dgm:t>
    </dgm:pt>
    <dgm:pt modelId="{A5834757-3B3E-4FED-B3B5-FED763481A91}" type="sibTrans" cxnId="{5FA03152-B504-493F-8961-648C827EE6C4}">
      <dgm:prSet custT="1"/>
      <dgm:spPr/>
      <dgm:t>
        <a:bodyPr/>
        <a:lstStyle/>
        <a:p>
          <a:pPr algn="ctr"/>
          <a:r>
            <a:rPr lang="hu-HU" sz="600"/>
            <a:t>főmunkatárs</a:t>
          </a:r>
        </a:p>
      </dgm:t>
    </dgm:pt>
    <dgm:pt modelId="{14A39C56-62CC-41D8-B738-868321AB9653}">
      <dgm:prSet/>
      <dgm:spPr/>
      <dgm:t>
        <a:bodyPr/>
        <a:lstStyle/>
        <a:p>
          <a:r>
            <a:rPr lang="hu-HU"/>
            <a:t>Oláh Györgyi</a:t>
          </a:r>
        </a:p>
      </dgm:t>
    </dgm:pt>
    <dgm:pt modelId="{6CCD7D81-6098-4C6F-8905-E0BB3E6C462B}" type="parTrans" cxnId="{969CBD10-C85D-449D-81C3-9BE2850AE107}">
      <dgm:prSet/>
      <dgm:spPr/>
      <dgm:t>
        <a:bodyPr/>
        <a:lstStyle/>
        <a:p>
          <a:endParaRPr lang="hu-HU"/>
        </a:p>
      </dgm:t>
    </dgm:pt>
    <dgm:pt modelId="{28C5A87A-8867-4927-B9BE-5B636DCD248C}" type="sibTrans" cxnId="{969CBD10-C85D-449D-81C3-9BE2850AE107}">
      <dgm:prSet custT="1"/>
      <dgm:spPr/>
      <dgm:t>
        <a:bodyPr/>
        <a:lstStyle/>
        <a:p>
          <a:pPr algn="ctr"/>
          <a:r>
            <a:rPr lang="hu-HU" sz="600"/>
            <a:t>főmunkatárs</a:t>
          </a:r>
        </a:p>
      </dgm:t>
    </dgm:pt>
    <dgm:pt modelId="{46B1F8EE-2AC3-43BD-B200-CE508A6863D1}">
      <dgm:prSet/>
      <dgm:spPr/>
      <dgm:t>
        <a:bodyPr/>
        <a:lstStyle/>
        <a:p>
          <a:r>
            <a:rPr lang="hu-HU"/>
            <a:t>Lőczi Hajnalka</a:t>
          </a:r>
        </a:p>
      </dgm:t>
    </dgm:pt>
    <dgm:pt modelId="{8CA03C08-B87A-412D-8432-8F56E077B3B6}" type="parTrans" cxnId="{2B41B105-5F27-49E5-AA12-DD4E5E079403}">
      <dgm:prSet/>
      <dgm:spPr/>
      <dgm:t>
        <a:bodyPr/>
        <a:lstStyle/>
        <a:p>
          <a:endParaRPr lang="hu-HU"/>
        </a:p>
      </dgm:t>
    </dgm:pt>
    <dgm:pt modelId="{47A08729-999A-4631-8113-D4A7105284E8}" type="sibTrans" cxnId="{2B41B105-5F27-49E5-AA12-DD4E5E079403}">
      <dgm:prSet custT="1"/>
      <dgm:spPr/>
      <dgm:t>
        <a:bodyPr/>
        <a:lstStyle/>
        <a:p>
          <a:pPr algn="ctr"/>
          <a:r>
            <a:rPr lang="hu-HU" sz="600"/>
            <a:t>főmunkatárs</a:t>
          </a:r>
        </a:p>
      </dgm:t>
    </dgm:pt>
    <dgm:pt modelId="{2D272679-DF9B-4766-B81E-E53B6D028E98}" type="pres">
      <dgm:prSet presAssocID="{01D6B24E-F6C9-4DC0-9F3A-94B03D9AA28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8C983BA-0F2D-4538-8CCD-005AEAE520AC}" type="pres">
      <dgm:prSet presAssocID="{DC6D6A09-7E2A-47FE-9A5E-33BD514F2842}" presName="hierRoot1" presStyleCnt="0">
        <dgm:presLayoutVars>
          <dgm:hierBranch val="init"/>
        </dgm:presLayoutVars>
      </dgm:prSet>
      <dgm:spPr/>
    </dgm:pt>
    <dgm:pt modelId="{15E07AB4-4411-45DC-801F-AC9C87BDBC5C}" type="pres">
      <dgm:prSet presAssocID="{DC6D6A09-7E2A-47FE-9A5E-33BD514F2842}" presName="rootComposite1" presStyleCnt="0"/>
      <dgm:spPr/>
    </dgm:pt>
    <dgm:pt modelId="{D31DDA10-37AC-4F82-B1E4-0E6B19FAD030}" type="pres">
      <dgm:prSet presAssocID="{DC6D6A09-7E2A-47FE-9A5E-33BD514F2842}" presName="rootText1" presStyleLbl="node0" presStyleIdx="0" presStyleCnt="1">
        <dgm:presLayoutVars>
          <dgm:chMax/>
          <dgm:chPref val="3"/>
        </dgm:presLayoutVars>
      </dgm:prSet>
      <dgm:spPr/>
    </dgm:pt>
    <dgm:pt modelId="{C8A5D702-D178-4E47-A381-A6117C0C2A93}" type="pres">
      <dgm:prSet presAssocID="{DC6D6A09-7E2A-47FE-9A5E-33BD514F2842}" presName="titleText1" presStyleLbl="fgAcc0" presStyleIdx="0" presStyleCnt="1">
        <dgm:presLayoutVars>
          <dgm:chMax val="0"/>
          <dgm:chPref val="0"/>
        </dgm:presLayoutVars>
      </dgm:prSet>
      <dgm:spPr/>
    </dgm:pt>
    <dgm:pt modelId="{7889E6B9-5D27-4A09-B576-32093355F101}" type="pres">
      <dgm:prSet presAssocID="{DC6D6A09-7E2A-47FE-9A5E-33BD514F2842}" presName="rootConnector1" presStyleLbl="node1" presStyleIdx="0" presStyleCnt="6"/>
      <dgm:spPr/>
    </dgm:pt>
    <dgm:pt modelId="{0F60FF2B-0C07-4CEF-AC9B-DA4910DC11AF}" type="pres">
      <dgm:prSet presAssocID="{DC6D6A09-7E2A-47FE-9A5E-33BD514F2842}" presName="hierChild2" presStyleCnt="0"/>
      <dgm:spPr/>
    </dgm:pt>
    <dgm:pt modelId="{FDCB40F1-01BE-423B-8144-12D7486723A4}" type="pres">
      <dgm:prSet presAssocID="{AA0394E6-9BB6-4C1B-8511-204A445EDDAE}" presName="Name37" presStyleLbl="parChTrans1D2" presStyleIdx="0" presStyleCnt="6"/>
      <dgm:spPr/>
    </dgm:pt>
    <dgm:pt modelId="{C4020686-FF3E-4794-A217-A6410A2BE831}" type="pres">
      <dgm:prSet presAssocID="{87404017-B70E-4A1E-A542-65D8871E42BB}" presName="hierRoot2" presStyleCnt="0">
        <dgm:presLayoutVars>
          <dgm:hierBranch val="init"/>
        </dgm:presLayoutVars>
      </dgm:prSet>
      <dgm:spPr/>
    </dgm:pt>
    <dgm:pt modelId="{039266A6-A9C4-489E-BBF8-BE618CE0F168}" type="pres">
      <dgm:prSet presAssocID="{87404017-B70E-4A1E-A542-65D8871E42BB}" presName="rootComposite" presStyleCnt="0"/>
      <dgm:spPr/>
    </dgm:pt>
    <dgm:pt modelId="{FF29171D-60A6-40DB-B60D-E86C89CB6A23}" type="pres">
      <dgm:prSet presAssocID="{87404017-B70E-4A1E-A542-65D8871E42BB}" presName="rootText" presStyleLbl="node1" presStyleIdx="0" presStyleCnt="6">
        <dgm:presLayoutVars>
          <dgm:chMax/>
          <dgm:chPref val="3"/>
        </dgm:presLayoutVars>
      </dgm:prSet>
      <dgm:spPr/>
    </dgm:pt>
    <dgm:pt modelId="{27FEC78E-92F9-4DEB-AB46-FDD221D0351E}" type="pres">
      <dgm:prSet presAssocID="{87404017-B70E-4A1E-A542-65D8871E42BB}" presName="titleText2" presStyleLbl="fgAcc1" presStyleIdx="0" presStyleCnt="6">
        <dgm:presLayoutVars>
          <dgm:chMax val="0"/>
          <dgm:chPref val="0"/>
        </dgm:presLayoutVars>
      </dgm:prSet>
      <dgm:spPr/>
    </dgm:pt>
    <dgm:pt modelId="{46C08A17-032E-4899-849E-AE0976873128}" type="pres">
      <dgm:prSet presAssocID="{87404017-B70E-4A1E-A542-65D8871E42BB}" presName="rootConnector" presStyleLbl="node2" presStyleIdx="0" presStyleCnt="0"/>
      <dgm:spPr/>
    </dgm:pt>
    <dgm:pt modelId="{26DFABEA-18C5-4EAF-90B1-6B1745586561}" type="pres">
      <dgm:prSet presAssocID="{87404017-B70E-4A1E-A542-65D8871E42BB}" presName="hierChild4" presStyleCnt="0"/>
      <dgm:spPr/>
    </dgm:pt>
    <dgm:pt modelId="{A9726852-8B3B-4C34-B710-41BCAD4F3A1E}" type="pres">
      <dgm:prSet presAssocID="{87404017-B70E-4A1E-A542-65D8871E42BB}" presName="hierChild5" presStyleCnt="0"/>
      <dgm:spPr/>
    </dgm:pt>
    <dgm:pt modelId="{3A38C93B-4561-4D2C-90CB-7EE8958B41CC}" type="pres">
      <dgm:prSet presAssocID="{F52043BE-5894-450C-AD37-CB8CFEF87B38}" presName="Name37" presStyleLbl="parChTrans1D2" presStyleIdx="1" presStyleCnt="6"/>
      <dgm:spPr/>
    </dgm:pt>
    <dgm:pt modelId="{3463641C-71DC-4807-A617-23A31A4BB7B1}" type="pres">
      <dgm:prSet presAssocID="{8D3B5F79-DEB6-44B1-8216-88D98FD8772E}" presName="hierRoot2" presStyleCnt="0">
        <dgm:presLayoutVars>
          <dgm:hierBranch val="init"/>
        </dgm:presLayoutVars>
      </dgm:prSet>
      <dgm:spPr/>
    </dgm:pt>
    <dgm:pt modelId="{D0B62CAA-ECED-400C-80CB-FACFAA0A0915}" type="pres">
      <dgm:prSet presAssocID="{8D3B5F79-DEB6-44B1-8216-88D98FD8772E}" presName="rootComposite" presStyleCnt="0"/>
      <dgm:spPr/>
    </dgm:pt>
    <dgm:pt modelId="{1D6D5D5F-8077-4960-A771-E71E13D3E502}" type="pres">
      <dgm:prSet presAssocID="{8D3B5F79-DEB6-44B1-8216-88D98FD8772E}" presName="rootText" presStyleLbl="node1" presStyleIdx="1" presStyleCnt="6">
        <dgm:presLayoutVars>
          <dgm:chMax/>
          <dgm:chPref val="3"/>
        </dgm:presLayoutVars>
      </dgm:prSet>
      <dgm:spPr/>
    </dgm:pt>
    <dgm:pt modelId="{46C59902-314D-4D73-82C3-A3840CC732C7}" type="pres">
      <dgm:prSet presAssocID="{8D3B5F79-DEB6-44B1-8216-88D98FD8772E}" presName="titleText2" presStyleLbl="fgAcc1" presStyleIdx="1" presStyleCnt="6">
        <dgm:presLayoutVars>
          <dgm:chMax val="0"/>
          <dgm:chPref val="0"/>
        </dgm:presLayoutVars>
      </dgm:prSet>
      <dgm:spPr/>
    </dgm:pt>
    <dgm:pt modelId="{234D5DAA-8B7A-42A4-91BF-6BA94D4783CE}" type="pres">
      <dgm:prSet presAssocID="{8D3B5F79-DEB6-44B1-8216-88D98FD8772E}" presName="rootConnector" presStyleLbl="node2" presStyleIdx="0" presStyleCnt="0"/>
      <dgm:spPr/>
    </dgm:pt>
    <dgm:pt modelId="{850CE855-3FCF-46A9-A4BF-CAB046E9C4F6}" type="pres">
      <dgm:prSet presAssocID="{8D3B5F79-DEB6-44B1-8216-88D98FD8772E}" presName="hierChild4" presStyleCnt="0"/>
      <dgm:spPr/>
    </dgm:pt>
    <dgm:pt modelId="{63E1D49D-93C7-4EA1-87CD-095610DA8E6B}" type="pres">
      <dgm:prSet presAssocID="{8D3B5F79-DEB6-44B1-8216-88D98FD8772E}" presName="hierChild5" presStyleCnt="0"/>
      <dgm:spPr/>
    </dgm:pt>
    <dgm:pt modelId="{5DFE45F2-2933-48C9-BA25-F9BEECF89C94}" type="pres">
      <dgm:prSet presAssocID="{A54B7E08-0765-4428-ACE6-840C57A13CEE}" presName="Name37" presStyleLbl="parChTrans1D2" presStyleIdx="2" presStyleCnt="6"/>
      <dgm:spPr/>
    </dgm:pt>
    <dgm:pt modelId="{71BB8991-1877-4571-B397-556B91A7F3EA}" type="pres">
      <dgm:prSet presAssocID="{38FAA66B-C9A6-4A20-8EAE-510FDCEA56B1}" presName="hierRoot2" presStyleCnt="0">
        <dgm:presLayoutVars>
          <dgm:hierBranch val="init"/>
        </dgm:presLayoutVars>
      </dgm:prSet>
      <dgm:spPr/>
    </dgm:pt>
    <dgm:pt modelId="{04027F02-1D47-4D39-A757-BD9D617F5FFE}" type="pres">
      <dgm:prSet presAssocID="{38FAA66B-C9A6-4A20-8EAE-510FDCEA56B1}" presName="rootComposite" presStyleCnt="0"/>
      <dgm:spPr/>
    </dgm:pt>
    <dgm:pt modelId="{2208DBB9-1D6F-4755-A714-4FF67FA2AE11}" type="pres">
      <dgm:prSet presAssocID="{38FAA66B-C9A6-4A20-8EAE-510FDCEA56B1}" presName="rootText" presStyleLbl="node1" presStyleIdx="2" presStyleCnt="6">
        <dgm:presLayoutVars>
          <dgm:chMax/>
          <dgm:chPref val="3"/>
        </dgm:presLayoutVars>
      </dgm:prSet>
      <dgm:spPr/>
    </dgm:pt>
    <dgm:pt modelId="{DFED708C-93A7-4BFC-A43B-BDADC7AC5AD0}" type="pres">
      <dgm:prSet presAssocID="{38FAA66B-C9A6-4A20-8EAE-510FDCEA56B1}" presName="titleText2" presStyleLbl="fgAcc1" presStyleIdx="2" presStyleCnt="6">
        <dgm:presLayoutVars>
          <dgm:chMax val="0"/>
          <dgm:chPref val="0"/>
        </dgm:presLayoutVars>
      </dgm:prSet>
      <dgm:spPr/>
    </dgm:pt>
    <dgm:pt modelId="{A8D27671-D3F0-4D47-81AD-6FE6CFF1F270}" type="pres">
      <dgm:prSet presAssocID="{38FAA66B-C9A6-4A20-8EAE-510FDCEA56B1}" presName="rootConnector" presStyleLbl="node2" presStyleIdx="0" presStyleCnt="0"/>
      <dgm:spPr/>
    </dgm:pt>
    <dgm:pt modelId="{1C793CAF-0F5D-4553-927F-82F1768A0410}" type="pres">
      <dgm:prSet presAssocID="{38FAA66B-C9A6-4A20-8EAE-510FDCEA56B1}" presName="hierChild4" presStyleCnt="0"/>
      <dgm:spPr/>
    </dgm:pt>
    <dgm:pt modelId="{8305CFCD-5DBB-4F8E-9D80-B616C6BFC14D}" type="pres">
      <dgm:prSet presAssocID="{38FAA66B-C9A6-4A20-8EAE-510FDCEA56B1}" presName="hierChild5" presStyleCnt="0"/>
      <dgm:spPr/>
    </dgm:pt>
    <dgm:pt modelId="{88EA3660-E1A9-4EE2-AE2B-76C212F37B09}" type="pres">
      <dgm:prSet presAssocID="{000DBBFA-A99D-4495-84FB-0575F87D2903}" presName="Name37" presStyleLbl="parChTrans1D2" presStyleIdx="3" presStyleCnt="6"/>
      <dgm:spPr/>
    </dgm:pt>
    <dgm:pt modelId="{1150DD8E-56A8-487B-B3F3-CA40D1FF4947}" type="pres">
      <dgm:prSet presAssocID="{E590A360-B0A0-405A-8C77-E402F7198CF0}" presName="hierRoot2" presStyleCnt="0">
        <dgm:presLayoutVars>
          <dgm:hierBranch val="init"/>
        </dgm:presLayoutVars>
      </dgm:prSet>
      <dgm:spPr/>
    </dgm:pt>
    <dgm:pt modelId="{591DDE79-8AD6-4E98-AB11-49281005B9F7}" type="pres">
      <dgm:prSet presAssocID="{E590A360-B0A0-405A-8C77-E402F7198CF0}" presName="rootComposite" presStyleCnt="0"/>
      <dgm:spPr/>
    </dgm:pt>
    <dgm:pt modelId="{B1B4B591-E7A2-48FB-B66B-66A6AA3DF4C2}" type="pres">
      <dgm:prSet presAssocID="{E590A360-B0A0-405A-8C77-E402F7198CF0}" presName="rootText" presStyleLbl="node1" presStyleIdx="3" presStyleCnt="6">
        <dgm:presLayoutVars>
          <dgm:chMax/>
          <dgm:chPref val="3"/>
        </dgm:presLayoutVars>
      </dgm:prSet>
      <dgm:spPr/>
    </dgm:pt>
    <dgm:pt modelId="{A35AC1D5-EB56-4920-BA18-DFA23093B3F5}" type="pres">
      <dgm:prSet presAssocID="{E590A360-B0A0-405A-8C77-E402F7198CF0}" presName="titleText2" presStyleLbl="fgAcc1" presStyleIdx="3" presStyleCnt="6">
        <dgm:presLayoutVars>
          <dgm:chMax val="0"/>
          <dgm:chPref val="0"/>
        </dgm:presLayoutVars>
      </dgm:prSet>
      <dgm:spPr/>
    </dgm:pt>
    <dgm:pt modelId="{90EEA980-CAEB-4141-A4FE-978AD7D9E0F6}" type="pres">
      <dgm:prSet presAssocID="{E590A360-B0A0-405A-8C77-E402F7198CF0}" presName="rootConnector" presStyleLbl="node2" presStyleIdx="0" presStyleCnt="0"/>
      <dgm:spPr/>
    </dgm:pt>
    <dgm:pt modelId="{567A3CD7-D0C1-4A2F-A9D1-5D3894194D11}" type="pres">
      <dgm:prSet presAssocID="{E590A360-B0A0-405A-8C77-E402F7198CF0}" presName="hierChild4" presStyleCnt="0"/>
      <dgm:spPr/>
    </dgm:pt>
    <dgm:pt modelId="{5FC2F3A3-3996-4F8B-BCDF-F08129FACE4A}" type="pres">
      <dgm:prSet presAssocID="{E590A360-B0A0-405A-8C77-E402F7198CF0}" presName="hierChild5" presStyleCnt="0"/>
      <dgm:spPr/>
    </dgm:pt>
    <dgm:pt modelId="{FC09219C-7B02-418E-BD6E-7BAA1DDD07E7}" type="pres">
      <dgm:prSet presAssocID="{6CCD7D81-6098-4C6F-8905-E0BB3E6C462B}" presName="Name37" presStyleLbl="parChTrans1D2" presStyleIdx="4" presStyleCnt="6"/>
      <dgm:spPr/>
    </dgm:pt>
    <dgm:pt modelId="{DC4B7663-4517-4694-953C-346CA44D8972}" type="pres">
      <dgm:prSet presAssocID="{14A39C56-62CC-41D8-B738-868321AB9653}" presName="hierRoot2" presStyleCnt="0">
        <dgm:presLayoutVars>
          <dgm:hierBranch val="init"/>
        </dgm:presLayoutVars>
      </dgm:prSet>
      <dgm:spPr/>
    </dgm:pt>
    <dgm:pt modelId="{81310F92-8225-4100-8CD0-F783B1EB82E7}" type="pres">
      <dgm:prSet presAssocID="{14A39C56-62CC-41D8-B738-868321AB9653}" presName="rootComposite" presStyleCnt="0"/>
      <dgm:spPr/>
    </dgm:pt>
    <dgm:pt modelId="{0F870B0D-B5F5-43EF-B8D5-A4EF5A1187B6}" type="pres">
      <dgm:prSet presAssocID="{14A39C56-62CC-41D8-B738-868321AB9653}" presName="rootText" presStyleLbl="node1" presStyleIdx="4" presStyleCnt="6">
        <dgm:presLayoutVars>
          <dgm:chMax/>
          <dgm:chPref val="3"/>
        </dgm:presLayoutVars>
      </dgm:prSet>
      <dgm:spPr/>
    </dgm:pt>
    <dgm:pt modelId="{3BBA8931-5BE2-43C2-9565-0ABF0430A273}" type="pres">
      <dgm:prSet presAssocID="{14A39C56-62CC-41D8-B738-868321AB9653}" presName="titleText2" presStyleLbl="fgAcc1" presStyleIdx="4" presStyleCnt="6">
        <dgm:presLayoutVars>
          <dgm:chMax val="0"/>
          <dgm:chPref val="0"/>
        </dgm:presLayoutVars>
      </dgm:prSet>
      <dgm:spPr/>
    </dgm:pt>
    <dgm:pt modelId="{F5926D71-D653-4346-999C-D9C649844194}" type="pres">
      <dgm:prSet presAssocID="{14A39C56-62CC-41D8-B738-868321AB9653}" presName="rootConnector" presStyleLbl="node2" presStyleIdx="0" presStyleCnt="0"/>
      <dgm:spPr/>
    </dgm:pt>
    <dgm:pt modelId="{645E7F9F-76B6-4248-8BCB-38A4ACC50AC3}" type="pres">
      <dgm:prSet presAssocID="{14A39C56-62CC-41D8-B738-868321AB9653}" presName="hierChild4" presStyleCnt="0"/>
      <dgm:spPr/>
    </dgm:pt>
    <dgm:pt modelId="{A5698FB3-E279-4AFA-B844-8021D5695560}" type="pres">
      <dgm:prSet presAssocID="{14A39C56-62CC-41D8-B738-868321AB9653}" presName="hierChild5" presStyleCnt="0"/>
      <dgm:spPr/>
    </dgm:pt>
    <dgm:pt modelId="{1234224C-79C0-4647-BC62-8F408B1E4582}" type="pres">
      <dgm:prSet presAssocID="{8CA03C08-B87A-412D-8432-8F56E077B3B6}" presName="Name37" presStyleLbl="parChTrans1D2" presStyleIdx="5" presStyleCnt="6"/>
      <dgm:spPr/>
    </dgm:pt>
    <dgm:pt modelId="{AD36C46F-8167-4233-BF93-19C1AF6E5D6E}" type="pres">
      <dgm:prSet presAssocID="{46B1F8EE-2AC3-43BD-B200-CE508A6863D1}" presName="hierRoot2" presStyleCnt="0">
        <dgm:presLayoutVars>
          <dgm:hierBranch val="init"/>
        </dgm:presLayoutVars>
      </dgm:prSet>
      <dgm:spPr/>
    </dgm:pt>
    <dgm:pt modelId="{0DF63419-6FD2-452E-9596-0FDEB3127791}" type="pres">
      <dgm:prSet presAssocID="{46B1F8EE-2AC3-43BD-B200-CE508A6863D1}" presName="rootComposite" presStyleCnt="0"/>
      <dgm:spPr/>
    </dgm:pt>
    <dgm:pt modelId="{9F4B4E29-54DB-4F12-ADC7-FCBA8D0041B4}" type="pres">
      <dgm:prSet presAssocID="{46B1F8EE-2AC3-43BD-B200-CE508A6863D1}" presName="rootText" presStyleLbl="node1" presStyleIdx="5" presStyleCnt="6">
        <dgm:presLayoutVars>
          <dgm:chMax/>
          <dgm:chPref val="3"/>
        </dgm:presLayoutVars>
      </dgm:prSet>
      <dgm:spPr/>
    </dgm:pt>
    <dgm:pt modelId="{CA67D547-202F-4704-B6AB-04906C2246BE}" type="pres">
      <dgm:prSet presAssocID="{46B1F8EE-2AC3-43BD-B200-CE508A6863D1}" presName="titleText2" presStyleLbl="fgAcc1" presStyleIdx="5" presStyleCnt="6">
        <dgm:presLayoutVars>
          <dgm:chMax val="0"/>
          <dgm:chPref val="0"/>
        </dgm:presLayoutVars>
      </dgm:prSet>
      <dgm:spPr/>
    </dgm:pt>
    <dgm:pt modelId="{826BA066-A3B4-4AEF-B2E6-1BB78683F73D}" type="pres">
      <dgm:prSet presAssocID="{46B1F8EE-2AC3-43BD-B200-CE508A6863D1}" presName="rootConnector" presStyleLbl="node2" presStyleIdx="0" presStyleCnt="0"/>
      <dgm:spPr/>
    </dgm:pt>
    <dgm:pt modelId="{56EFD782-8FA7-4B71-816F-1076C82D96B4}" type="pres">
      <dgm:prSet presAssocID="{46B1F8EE-2AC3-43BD-B200-CE508A6863D1}" presName="hierChild4" presStyleCnt="0"/>
      <dgm:spPr/>
    </dgm:pt>
    <dgm:pt modelId="{AA16A96E-9B8F-44BE-B036-8EDC7C1B6202}" type="pres">
      <dgm:prSet presAssocID="{46B1F8EE-2AC3-43BD-B200-CE508A6863D1}" presName="hierChild5" presStyleCnt="0"/>
      <dgm:spPr/>
    </dgm:pt>
    <dgm:pt modelId="{06E80FF7-0506-42AB-BDEE-1C95A8A60D66}" type="pres">
      <dgm:prSet presAssocID="{DC6D6A09-7E2A-47FE-9A5E-33BD514F2842}" presName="hierChild3" presStyleCnt="0"/>
      <dgm:spPr/>
    </dgm:pt>
  </dgm:ptLst>
  <dgm:cxnLst>
    <dgm:cxn modelId="{2B41B105-5F27-49E5-AA12-DD4E5E079403}" srcId="{DC6D6A09-7E2A-47FE-9A5E-33BD514F2842}" destId="{46B1F8EE-2AC3-43BD-B200-CE508A6863D1}" srcOrd="5" destOrd="0" parTransId="{8CA03C08-B87A-412D-8432-8F56E077B3B6}" sibTransId="{47A08729-999A-4631-8113-D4A7105284E8}"/>
    <dgm:cxn modelId="{6CBFEE05-2885-441E-90E8-50415EF8FE41}" type="presOf" srcId="{8CA03C08-B87A-412D-8432-8F56E077B3B6}" destId="{1234224C-79C0-4647-BC62-8F408B1E4582}" srcOrd="0" destOrd="0" presId="urn:microsoft.com/office/officeart/2008/layout/NameandTitleOrganizationalChart"/>
    <dgm:cxn modelId="{D6DF2F0E-4634-425B-9AC3-FDA3E5C7F0E4}" type="presOf" srcId="{F52043BE-5894-450C-AD37-CB8CFEF87B38}" destId="{3A38C93B-4561-4D2C-90CB-7EE8958B41CC}" srcOrd="0" destOrd="0" presId="urn:microsoft.com/office/officeart/2008/layout/NameandTitleOrganizationalChart"/>
    <dgm:cxn modelId="{6FFBCD0E-5AE3-483A-B593-A895F13218FA}" type="presOf" srcId="{46B1F8EE-2AC3-43BD-B200-CE508A6863D1}" destId="{9F4B4E29-54DB-4F12-ADC7-FCBA8D0041B4}" srcOrd="0" destOrd="0" presId="urn:microsoft.com/office/officeart/2008/layout/NameandTitleOrganizationalChart"/>
    <dgm:cxn modelId="{969CBD10-C85D-449D-81C3-9BE2850AE107}" srcId="{DC6D6A09-7E2A-47FE-9A5E-33BD514F2842}" destId="{14A39C56-62CC-41D8-B738-868321AB9653}" srcOrd="4" destOrd="0" parTransId="{6CCD7D81-6098-4C6F-8905-E0BB3E6C462B}" sibTransId="{28C5A87A-8867-4927-B9BE-5B636DCD248C}"/>
    <dgm:cxn modelId="{CE6B5C17-41F1-4165-B2E5-6B8EBF4A7CCC}" type="presOf" srcId="{AA0394E6-9BB6-4C1B-8511-204A445EDDAE}" destId="{FDCB40F1-01BE-423B-8144-12D7486723A4}" srcOrd="0" destOrd="0" presId="urn:microsoft.com/office/officeart/2008/layout/NameandTitleOrganizationalChart"/>
    <dgm:cxn modelId="{DDF36F19-F271-413D-A331-9670C9A8C00F}" type="presOf" srcId="{47A08729-999A-4631-8113-D4A7105284E8}" destId="{CA67D547-202F-4704-B6AB-04906C2246BE}" srcOrd="0" destOrd="0" presId="urn:microsoft.com/office/officeart/2008/layout/NameandTitleOrganizationalChart"/>
    <dgm:cxn modelId="{0C7CC82C-BF33-444A-9313-8197860956C6}" type="presOf" srcId="{D178AAEF-62B7-439C-A596-601AD2AADCB3}" destId="{46C59902-314D-4D73-82C3-A3840CC732C7}" srcOrd="0" destOrd="0" presId="urn:microsoft.com/office/officeart/2008/layout/NameandTitleOrganizationalChart"/>
    <dgm:cxn modelId="{CEEBD337-41D8-4682-82D9-0BC9034DF552}" srcId="{DC6D6A09-7E2A-47FE-9A5E-33BD514F2842}" destId="{87404017-B70E-4A1E-A542-65D8871E42BB}" srcOrd="0" destOrd="0" parTransId="{AA0394E6-9BB6-4C1B-8511-204A445EDDAE}" sibTransId="{44F17153-E8A1-4192-A951-0F0A7860099D}"/>
    <dgm:cxn modelId="{45C9CA3E-3A6E-49D8-8660-C6DF2CD96F7E}" srcId="{DC6D6A09-7E2A-47FE-9A5E-33BD514F2842}" destId="{8D3B5F79-DEB6-44B1-8216-88D98FD8772E}" srcOrd="1" destOrd="0" parTransId="{F52043BE-5894-450C-AD37-CB8CFEF87B38}" sibTransId="{D178AAEF-62B7-439C-A596-601AD2AADCB3}"/>
    <dgm:cxn modelId="{0D487E5F-E3C2-4177-B236-171D768EFF36}" type="presOf" srcId="{000DBBFA-A99D-4495-84FB-0575F87D2903}" destId="{88EA3660-E1A9-4EE2-AE2B-76C212F37B09}" srcOrd="0" destOrd="0" presId="urn:microsoft.com/office/officeart/2008/layout/NameandTitleOrganizationalChart"/>
    <dgm:cxn modelId="{7FEE2141-1847-449F-A510-32771DF5499D}" type="presOf" srcId="{E590A360-B0A0-405A-8C77-E402F7198CF0}" destId="{90EEA980-CAEB-4141-A4FE-978AD7D9E0F6}" srcOrd="1" destOrd="0" presId="urn:microsoft.com/office/officeart/2008/layout/NameandTitleOrganizationalChart"/>
    <dgm:cxn modelId="{69562D4E-F188-468D-B6F4-5B100F396B09}" type="presOf" srcId="{87404017-B70E-4A1E-A542-65D8871E42BB}" destId="{FF29171D-60A6-40DB-B60D-E86C89CB6A23}" srcOrd="0" destOrd="0" presId="urn:microsoft.com/office/officeart/2008/layout/NameandTitleOrganizationalChart"/>
    <dgm:cxn modelId="{3074826F-C518-4299-B0A5-3724FBF3F728}" type="presOf" srcId="{8D3B5F79-DEB6-44B1-8216-88D98FD8772E}" destId="{1D6D5D5F-8077-4960-A771-E71E13D3E502}" srcOrd="0" destOrd="0" presId="urn:microsoft.com/office/officeart/2008/layout/NameandTitleOrganizationalChart"/>
    <dgm:cxn modelId="{5FA03152-B504-493F-8961-648C827EE6C4}" srcId="{DC6D6A09-7E2A-47FE-9A5E-33BD514F2842}" destId="{E590A360-B0A0-405A-8C77-E402F7198CF0}" srcOrd="3" destOrd="0" parTransId="{000DBBFA-A99D-4495-84FB-0575F87D2903}" sibTransId="{A5834757-3B3E-4FED-B3B5-FED763481A91}"/>
    <dgm:cxn modelId="{68223957-138C-4F58-9C0F-84667C0BD6CF}" srcId="{01D6B24E-F6C9-4DC0-9F3A-94B03D9AA28A}" destId="{DC6D6A09-7E2A-47FE-9A5E-33BD514F2842}" srcOrd="0" destOrd="0" parTransId="{FB7F54E3-942F-4A24-9F29-7880CD868C68}" sibTransId="{91F2469B-39CC-4422-BD5A-A2DDF59F7029}"/>
    <dgm:cxn modelId="{E6F4CE59-E7E2-438A-9EBB-231887EBE372}" srcId="{DC6D6A09-7E2A-47FE-9A5E-33BD514F2842}" destId="{38FAA66B-C9A6-4A20-8EAE-510FDCEA56B1}" srcOrd="2" destOrd="0" parTransId="{A54B7E08-0765-4428-ACE6-840C57A13CEE}" sibTransId="{EBB1E84A-A360-4498-8942-0C5E7147B895}"/>
    <dgm:cxn modelId="{7E41CE7A-5CBE-4A17-92E5-CF1005D9FE04}" type="presOf" srcId="{EBB1E84A-A360-4498-8942-0C5E7147B895}" destId="{DFED708C-93A7-4BFC-A43B-BDADC7AC5AD0}" srcOrd="0" destOrd="0" presId="urn:microsoft.com/office/officeart/2008/layout/NameandTitleOrganizationalChart"/>
    <dgm:cxn modelId="{B454227E-88C7-420F-94CF-D390466C0A74}" type="presOf" srcId="{38FAA66B-C9A6-4A20-8EAE-510FDCEA56B1}" destId="{A8D27671-D3F0-4D47-81AD-6FE6CFF1F270}" srcOrd="1" destOrd="0" presId="urn:microsoft.com/office/officeart/2008/layout/NameandTitleOrganizationalChart"/>
    <dgm:cxn modelId="{275D517E-1BF9-4783-B651-D5A5D41EFB33}" type="presOf" srcId="{87404017-B70E-4A1E-A542-65D8871E42BB}" destId="{46C08A17-032E-4899-849E-AE0976873128}" srcOrd="1" destOrd="0" presId="urn:microsoft.com/office/officeart/2008/layout/NameandTitleOrganizationalChart"/>
    <dgm:cxn modelId="{B4CB3982-A158-4D3D-9C6F-91B8FC8FA9FF}" type="presOf" srcId="{A5834757-3B3E-4FED-B3B5-FED763481A91}" destId="{A35AC1D5-EB56-4920-BA18-DFA23093B3F5}" srcOrd="0" destOrd="0" presId="urn:microsoft.com/office/officeart/2008/layout/NameandTitleOrganizationalChart"/>
    <dgm:cxn modelId="{1945D1A2-E0E2-46CA-923E-600F73A30D0F}" type="presOf" srcId="{14A39C56-62CC-41D8-B738-868321AB9653}" destId="{F5926D71-D653-4346-999C-D9C649844194}" srcOrd="1" destOrd="0" presId="urn:microsoft.com/office/officeart/2008/layout/NameandTitleOrganizationalChart"/>
    <dgm:cxn modelId="{BE8896A6-7C09-40BD-8E14-A2DE4AEC362A}" type="presOf" srcId="{DC6D6A09-7E2A-47FE-9A5E-33BD514F2842}" destId="{D31DDA10-37AC-4F82-B1E4-0E6B19FAD030}" srcOrd="0" destOrd="0" presId="urn:microsoft.com/office/officeart/2008/layout/NameandTitleOrganizationalChart"/>
    <dgm:cxn modelId="{3BDD23A9-1009-4E84-98CA-8F91652F6758}" type="presOf" srcId="{38FAA66B-C9A6-4A20-8EAE-510FDCEA56B1}" destId="{2208DBB9-1D6F-4755-A714-4FF67FA2AE11}" srcOrd="0" destOrd="0" presId="urn:microsoft.com/office/officeart/2008/layout/NameandTitleOrganizationalChart"/>
    <dgm:cxn modelId="{D9D5E4AC-3716-4BC0-8AF0-3A418E130CBB}" type="presOf" srcId="{6CCD7D81-6098-4C6F-8905-E0BB3E6C462B}" destId="{FC09219C-7B02-418E-BD6E-7BAA1DDD07E7}" srcOrd="0" destOrd="0" presId="urn:microsoft.com/office/officeart/2008/layout/NameandTitleOrganizationalChart"/>
    <dgm:cxn modelId="{9B594EAF-CEAB-4E25-884D-48246526F3FF}" type="presOf" srcId="{DC6D6A09-7E2A-47FE-9A5E-33BD514F2842}" destId="{7889E6B9-5D27-4A09-B576-32093355F101}" srcOrd="1" destOrd="0" presId="urn:microsoft.com/office/officeart/2008/layout/NameandTitleOrganizationalChart"/>
    <dgm:cxn modelId="{670A9FB1-633F-4191-8F5D-9C3AF124577F}" type="presOf" srcId="{14A39C56-62CC-41D8-B738-868321AB9653}" destId="{0F870B0D-B5F5-43EF-B8D5-A4EF5A1187B6}" srcOrd="0" destOrd="0" presId="urn:microsoft.com/office/officeart/2008/layout/NameandTitleOrganizationalChart"/>
    <dgm:cxn modelId="{34A916B7-1687-4FB8-8A0E-C577F32A90DE}" type="presOf" srcId="{01D6B24E-F6C9-4DC0-9F3A-94B03D9AA28A}" destId="{2D272679-DF9B-4766-B81E-E53B6D028E98}" srcOrd="0" destOrd="0" presId="urn:microsoft.com/office/officeart/2008/layout/NameandTitleOrganizationalChart"/>
    <dgm:cxn modelId="{1A0891C8-D6EC-485D-AFCA-8384E5C2B667}" type="presOf" srcId="{91F2469B-39CC-4422-BD5A-A2DDF59F7029}" destId="{C8A5D702-D178-4E47-A381-A6117C0C2A93}" srcOrd="0" destOrd="0" presId="urn:microsoft.com/office/officeart/2008/layout/NameandTitleOrganizationalChart"/>
    <dgm:cxn modelId="{C61621CB-C1F8-4116-85A0-2DCC66CEC4BE}" type="presOf" srcId="{28C5A87A-8867-4927-B9BE-5B636DCD248C}" destId="{3BBA8931-5BE2-43C2-9565-0ABF0430A273}" srcOrd="0" destOrd="0" presId="urn:microsoft.com/office/officeart/2008/layout/NameandTitleOrganizationalChart"/>
    <dgm:cxn modelId="{5DADCDDD-7C04-4607-9AFA-A43EB4D81A43}" type="presOf" srcId="{E590A360-B0A0-405A-8C77-E402F7198CF0}" destId="{B1B4B591-E7A2-48FB-B66B-66A6AA3DF4C2}" srcOrd="0" destOrd="0" presId="urn:microsoft.com/office/officeart/2008/layout/NameandTitleOrganizationalChart"/>
    <dgm:cxn modelId="{687C94DE-E8F1-497E-9B44-FFC5333CFAE4}" type="presOf" srcId="{8D3B5F79-DEB6-44B1-8216-88D98FD8772E}" destId="{234D5DAA-8B7A-42A4-91BF-6BA94D4783CE}" srcOrd="1" destOrd="0" presId="urn:microsoft.com/office/officeart/2008/layout/NameandTitleOrganizationalChart"/>
    <dgm:cxn modelId="{3FC009E4-1C29-4B07-A148-42B81A796045}" type="presOf" srcId="{44F17153-E8A1-4192-A951-0F0A7860099D}" destId="{27FEC78E-92F9-4DEB-AB46-FDD221D0351E}" srcOrd="0" destOrd="0" presId="urn:microsoft.com/office/officeart/2008/layout/NameandTitleOrganizationalChart"/>
    <dgm:cxn modelId="{093356F4-1AA4-474E-AD46-696A4CCBCD06}" type="presOf" srcId="{A54B7E08-0765-4428-ACE6-840C57A13CEE}" destId="{5DFE45F2-2933-48C9-BA25-F9BEECF89C94}" srcOrd="0" destOrd="0" presId="urn:microsoft.com/office/officeart/2008/layout/NameandTitleOrganizationalChart"/>
    <dgm:cxn modelId="{0F57DCFD-49CC-46DE-ADBC-F15A7151E2E0}" type="presOf" srcId="{46B1F8EE-2AC3-43BD-B200-CE508A6863D1}" destId="{826BA066-A3B4-4AEF-B2E6-1BB78683F73D}" srcOrd="1" destOrd="0" presId="urn:microsoft.com/office/officeart/2008/layout/NameandTitleOrganizationalChart"/>
    <dgm:cxn modelId="{D317B694-B2D0-40FE-B909-FD545BBBBC6E}" type="presParOf" srcId="{2D272679-DF9B-4766-B81E-E53B6D028E98}" destId="{28C983BA-0F2D-4538-8CCD-005AEAE520AC}" srcOrd="0" destOrd="0" presId="urn:microsoft.com/office/officeart/2008/layout/NameandTitleOrganizationalChart"/>
    <dgm:cxn modelId="{71685EFE-4C46-4DF8-A784-A406283DA35B}" type="presParOf" srcId="{28C983BA-0F2D-4538-8CCD-005AEAE520AC}" destId="{15E07AB4-4411-45DC-801F-AC9C87BDBC5C}" srcOrd="0" destOrd="0" presId="urn:microsoft.com/office/officeart/2008/layout/NameandTitleOrganizationalChart"/>
    <dgm:cxn modelId="{A493EEFB-8B5E-46A7-A41B-A604FEB235BF}" type="presParOf" srcId="{15E07AB4-4411-45DC-801F-AC9C87BDBC5C}" destId="{D31DDA10-37AC-4F82-B1E4-0E6B19FAD030}" srcOrd="0" destOrd="0" presId="urn:microsoft.com/office/officeart/2008/layout/NameandTitleOrganizationalChart"/>
    <dgm:cxn modelId="{5C862F59-26A0-4143-840F-08B5A91C0B81}" type="presParOf" srcId="{15E07AB4-4411-45DC-801F-AC9C87BDBC5C}" destId="{C8A5D702-D178-4E47-A381-A6117C0C2A93}" srcOrd="1" destOrd="0" presId="urn:microsoft.com/office/officeart/2008/layout/NameandTitleOrganizationalChart"/>
    <dgm:cxn modelId="{41559A4D-35AB-461E-B2FD-415C2674BE1D}" type="presParOf" srcId="{15E07AB4-4411-45DC-801F-AC9C87BDBC5C}" destId="{7889E6B9-5D27-4A09-B576-32093355F101}" srcOrd="2" destOrd="0" presId="urn:microsoft.com/office/officeart/2008/layout/NameandTitleOrganizationalChart"/>
    <dgm:cxn modelId="{8BDB1AE5-281E-4482-B222-4F930AF5447E}" type="presParOf" srcId="{28C983BA-0F2D-4538-8CCD-005AEAE520AC}" destId="{0F60FF2B-0C07-4CEF-AC9B-DA4910DC11AF}" srcOrd="1" destOrd="0" presId="urn:microsoft.com/office/officeart/2008/layout/NameandTitleOrganizationalChart"/>
    <dgm:cxn modelId="{30632104-2E2A-4B86-8981-EA0319814539}" type="presParOf" srcId="{0F60FF2B-0C07-4CEF-AC9B-DA4910DC11AF}" destId="{FDCB40F1-01BE-423B-8144-12D7486723A4}" srcOrd="0" destOrd="0" presId="urn:microsoft.com/office/officeart/2008/layout/NameandTitleOrganizationalChart"/>
    <dgm:cxn modelId="{06786A63-AFEB-4B2C-B971-CEDDEB449848}" type="presParOf" srcId="{0F60FF2B-0C07-4CEF-AC9B-DA4910DC11AF}" destId="{C4020686-FF3E-4794-A217-A6410A2BE831}" srcOrd="1" destOrd="0" presId="urn:microsoft.com/office/officeart/2008/layout/NameandTitleOrganizationalChart"/>
    <dgm:cxn modelId="{2C81211F-B543-4A71-BEEC-989363BA8A7A}" type="presParOf" srcId="{C4020686-FF3E-4794-A217-A6410A2BE831}" destId="{039266A6-A9C4-489E-BBF8-BE618CE0F168}" srcOrd="0" destOrd="0" presId="urn:microsoft.com/office/officeart/2008/layout/NameandTitleOrganizationalChart"/>
    <dgm:cxn modelId="{ED0245F3-5C11-49EE-83B3-875B0E581E8B}" type="presParOf" srcId="{039266A6-A9C4-489E-BBF8-BE618CE0F168}" destId="{FF29171D-60A6-40DB-B60D-E86C89CB6A23}" srcOrd="0" destOrd="0" presId="urn:microsoft.com/office/officeart/2008/layout/NameandTitleOrganizationalChart"/>
    <dgm:cxn modelId="{3C5E0A78-65DD-4EA7-AC6D-ACE38C133F35}" type="presParOf" srcId="{039266A6-A9C4-489E-BBF8-BE618CE0F168}" destId="{27FEC78E-92F9-4DEB-AB46-FDD221D0351E}" srcOrd="1" destOrd="0" presId="urn:microsoft.com/office/officeart/2008/layout/NameandTitleOrganizationalChart"/>
    <dgm:cxn modelId="{D8C4031F-7E83-4201-8383-2A8345E46906}" type="presParOf" srcId="{039266A6-A9C4-489E-BBF8-BE618CE0F168}" destId="{46C08A17-032E-4899-849E-AE0976873128}" srcOrd="2" destOrd="0" presId="urn:microsoft.com/office/officeart/2008/layout/NameandTitleOrganizationalChart"/>
    <dgm:cxn modelId="{C146A069-F974-4855-96A0-77E6FA6C2511}" type="presParOf" srcId="{C4020686-FF3E-4794-A217-A6410A2BE831}" destId="{26DFABEA-18C5-4EAF-90B1-6B1745586561}" srcOrd="1" destOrd="0" presId="urn:microsoft.com/office/officeart/2008/layout/NameandTitleOrganizationalChart"/>
    <dgm:cxn modelId="{374C75C3-C46B-4D86-9F0F-2ECD02C230C6}" type="presParOf" srcId="{C4020686-FF3E-4794-A217-A6410A2BE831}" destId="{A9726852-8B3B-4C34-B710-41BCAD4F3A1E}" srcOrd="2" destOrd="0" presId="urn:microsoft.com/office/officeart/2008/layout/NameandTitleOrganizationalChart"/>
    <dgm:cxn modelId="{842D81B2-E52D-4ABA-976B-02FCF932E3B7}" type="presParOf" srcId="{0F60FF2B-0C07-4CEF-AC9B-DA4910DC11AF}" destId="{3A38C93B-4561-4D2C-90CB-7EE8958B41CC}" srcOrd="2" destOrd="0" presId="urn:microsoft.com/office/officeart/2008/layout/NameandTitleOrganizationalChart"/>
    <dgm:cxn modelId="{BE67658D-EE02-46A6-BC7F-C27C5EB9F4FD}" type="presParOf" srcId="{0F60FF2B-0C07-4CEF-AC9B-DA4910DC11AF}" destId="{3463641C-71DC-4807-A617-23A31A4BB7B1}" srcOrd="3" destOrd="0" presId="urn:microsoft.com/office/officeart/2008/layout/NameandTitleOrganizationalChart"/>
    <dgm:cxn modelId="{3C6A12C4-CC27-46FF-B6D5-650A9EB7424E}" type="presParOf" srcId="{3463641C-71DC-4807-A617-23A31A4BB7B1}" destId="{D0B62CAA-ECED-400C-80CB-FACFAA0A0915}" srcOrd="0" destOrd="0" presId="urn:microsoft.com/office/officeart/2008/layout/NameandTitleOrganizationalChart"/>
    <dgm:cxn modelId="{B469622E-AE1F-4D1D-AAA3-FB9B0D0D8985}" type="presParOf" srcId="{D0B62CAA-ECED-400C-80CB-FACFAA0A0915}" destId="{1D6D5D5F-8077-4960-A771-E71E13D3E502}" srcOrd="0" destOrd="0" presId="urn:microsoft.com/office/officeart/2008/layout/NameandTitleOrganizationalChart"/>
    <dgm:cxn modelId="{6139268C-FFC4-40A3-9815-836F2FF43E1A}" type="presParOf" srcId="{D0B62CAA-ECED-400C-80CB-FACFAA0A0915}" destId="{46C59902-314D-4D73-82C3-A3840CC732C7}" srcOrd="1" destOrd="0" presId="urn:microsoft.com/office/officeart/2008/layout/NameandTitleOrganizationalChart"/>
    <dgm:cxn modelId="{15914C2C-A7DE-4D36-BA36-F9FBF1D7A6FE}" type="presParOf" srcId="{D0B62CAA-ECED-400C-80CB-FACFAA0A0915}" destId="{234D5DAA-8B7A-42A4-91BF-6BA94D4783CE}" srcOrd="2" destOrd="0" presId="urn:microsoft.com/office/officeart/2008/layout/NameandTitleOrganizationalChart"/>
    <dgm:cxn modelId="{175A4D1F-6311-4EFB-BF04-A6A8604AB04B}" type="presParOf" srcId="{3463641C-71DC-4807-A617-23A31A4BB7B1}" destId="{850CE855-3FCF-46A9-A4BF-CAB046E9C4F6}" srcOrd="1" destOrd="0" presId="urn:microsoft.com/office/officeart/2008/layout/NameandTitleOrganizationalChart"/>
    <dgm:cxn modelId="{D4713C26-79AE-4E31-B8FF-04D3A55AA4CE}" type="presParOf" srcId="{3463641C-71DC-4807-A617-23A31A4BB7B1}" destId="{63E1D49D-93C7-4EA1-87CD-095610DA8E6B}" srcOrd="2" destOrd="0" presId="urn:microsoft.com/office/officeart/2008/layout/NameandTitleOrganizationalChart"/>
    <dgm:cxn modelId="{DE4A6AE4-11AB-4D58-87AE-FB7C00D659AB}" type="presParOf" srcId="{0F60FF2B-0C07-4CEF-AC9B-DA4910DC11AF}" destId="{5DFE45F2-2933-48C9-BA25-F9BEECF89C94}" srcOrd="4" destOrd="0" presId="urn:microsoft.com/office/officeart/2008/layout/NameandTitleOrganizationalChart"/>
    <dgm:cxn modelId="{04B2F859-B5D9-4363-A042-92BC8FD2AE3F}" type="presParOf" srcId="{0F60FF2B-0C07-4CEF-AC9B-DA4910DC11AF}" destId="{71BB8991-1877-4571-B397-556B91A7F3EA}" srcOrd="5" destOrd="0" presId="urn:microsoft.com/office/officeart/2008/layout/NameandTitleOrganizationalChart"/>
    <dgm:cxn modelId="{102D21E8-222F-4528-8371-036AC0F513C8}" type="presParOf" srcId="{71BB8991-1877-4571-B397-556B91A7F3EA}" destId="{04027F02-1D47-4D39-A757-BD9D617F5FFE}" srcOrd="0" destOrd="0" presId="urn:microsoft.com/office/officeart/2008/layout/NameandTitleOrganizationalChart"/>
    <dgm:cxn modelId="{F168F79E-A3D5-4787-A5D8-A59796E0E847}" type="presParOf" srcId="{04027F02-1D47-4D39-A757-BD9D617F5FFE}" destId="{2208DBB9-1D6F-4755-A714-4FF67FA2AE11}" srcOrd="0" destOrd="0" presId="urn:microsoft.com/office/officeart/2008/layout/NameandTitleOrganizationalChart"/>
    <dgm:cxn modelId="{BEBA39CA-B6BF-4A24-81D9-4A646D482A3B}" type="presParOf" srcId="{04027F02-1D47-4D39-A757-BD9D617F5FFE}" destId="{DFED708C-93A7-4BFC-A43B-BDADC7AC5AD0}" srcOrd="1" destOrd="0" presId="urn:microsoft.com/office/officeart/2008/layout/NameandTitleOrganizationalChart"/>
    <dgm:cxn modelId="{19B28A82-3EE8-40B1-82E2-D4A282754BB5}" type="presParOf" srcId="{04027F02-1D47-4D39-A757-BD9D617F5FFE}" destId="{A8D27671-D3F0-4D47-81AD-6FE6CFF1F270}" srcOrd="2" destOrd="0" presId="urn:microsoft.com/office/officeart/2008/layout/NameandTitleOrganizationalChart"/>
    <dgm:cxn modelId="{B4B7E86A-69EB-44C8-A6D4-3E49120A1D05}" type="presParOf" srcId="{71BB8991-1877-4571-B397-556B91A7F3EA}" destId="{1C793CAF-0F5D-4553-927F-82F1768A0410}" srcOrd="1" destOrd="0" presId="urn:microsoft.com/office/officeart/2008/layout/NameandTitleOrganizationalChart"/>
    <dgm:cxn modelId="{F93287AE-5ABF-4CF3-9EFB-35EEC0C9DB9B}" type="presParOf" srcId="{71BB8991-1877-4571-B397-556B91A7F3EA}" destId="{8305CFCD-5DBB-4F8E-9D80-B616C6BFC14D}" srcOrd="2" destOrd="0" presId="urn:microsoft.com/office/officeart/2008/layout/NameandTitleOrganizationalChart"/>
    <dgm:cxn modelId="{7CE60180-33F9-4B52-A577-BA6A8CF4A6AA}" type="presParOf" srcId="{0F60FF2B-0C07-4CEF-AC9B-DA4910DC11AF}" destId="{88EA3660-E1A9-4EE2-AE2B-76C212F37B09}" srcOrd="6" destOrd="0" presId="urn:microsoft.com/office/officeart/2008/layout/NameandTitleOrganizationalChart"/>
    <dgm:cxn modelId="{133070C6-A2F8-4E94-97F7-5738C1A6E25F}" type="presParOf" srcId="{0F60FF2B-0C07-4CEF-AC9B-DA4910DC11AF}" destId="{1150DD8E-56A8-487B-B3F3-CA40D1FF4947}" srcOrd="7" destOrd="0" presId="urn:microsoft.com/office/officeart/2008/layout/NameandTitleOrganizationalChart"/>
    <dgm:cxn modelId="{0FEA965D-7168-4B4B-B832-F5F98CDF34D4}" type="presParOf" srcId="{1150DD8E-56A8-487B-B3F3-CA40D1FF4947}" destId="{591DDE79-8AD6-4E98-AB11-49281005B9F7}" srcOrd="0" destOrd="0" presId="urn:microsoft.com/office/officeart/2008/layout/NameandTitleOrganizationalChart"/>
    <dgm:cxn modelId="{51472B4F-70B0-4BFC-8CFF-007F6AE2B721}" type="presParOf" srcId="{591DDE79-8AD6-4E98-AB11-49281005B9F7}" destId="{B1B4B591-E7A2-48FB-B66B-66A6AA3DF4C2}" srcOrd="0" destOrd="0" presId="urn:microsoft.com/office/officeart/2008/layout/NameandTitleOrganizationalChart"/>
    <dgm:cxn modelId="{4EDFCAD6-E2C5-4F57-A645-6912139825F5}" type="presParOf" srcId="{591DDE79-8AD6-4E98-AB11-49281005B9F7}" destId="{A35AC1D5-EB56-4920-BA18-DFA23093B3F5}" srcOrd="1" destOrd="0" presId="urn:microsoft.com/office/officeart/2008/layout/NameandTitleOrganizationalChart"/>
    <dgm:cxn modelId="{B27AA30C-9F7C-4892-91AB-A6BD65649983}" type="presParOf" srcId="{591DDE79-8AD6-4E98-AB11-49281005B9F7}" destId="{90EEA980-CAEB-4141-A4FE-978AD7D9E0F6}" srcOrd="2" destOrd="0" presId="urn:microsoft.com/office/officeart/2008/layout/NameandTitleOrganizationalChart"/>
    <dgm:cxn modelId="{6674E181-A437-471D-912A-5E40284657DE}" type="presParOf" srcId="{1150DD8E-56A8-487B-B3F3-CA40D1FF4947}" destId="{567A3CD7-D0C1-4A2F-A9D1-5D3894194D11}" srcOrd="1" destOrd="0" presId="urn:microsoft.com/office/officeart/2008/layout/NameandTitleOrganizationalChart"/>
    <dgm:cxn modelId="{784051C7-EB61-494D-A61E-8D9F6831C4BC}" type="presParOf" srcId="{1150DD8E-56A8-487B-B3F3-CA40D1FF4947}" destId="{5FC2F3A3-3996-4F8B-BCDF-F08129FACE4A}" srcOrd="2" destOrd="0" presId="urn:microsoft.com/office/officeart/2008/layout/NameandTitleOrganizationalChart"/>
    <dgm:cxn modelId="{6A96C5BA-1F45-4271-AECF-402F44C30E54}" type="presParOf" srcId="{0F60FF2B-0C07-4CEF-AC9B-DA4910DC11AF}" destId="{FC09219C-7B02-418E-BD6E-7BAA1DDD07E7}" srcOrd="8" destOrd="0" presId="urn:microsoft.com/office/officeart/2008/layout/NameandTitleOrganizationalChart"/>
    <dgm:cxn modelId="{2ACDEE77-7AFA-4155-93DF-86A81EE828A8}" type="presParOf" srcId="{0F60FF2B-0C07-4CEF-AC9B-DA4910DC11AF}" destId="{DC4B7663-4517-4694-953C-346CA44D8972}" srcOrd="9" destOrd="0" presId="urn:microsoft.com/office/officeart/2008/layout/NameandTitleOrganizationalChart"/>
    <dgm:cxn modelId="{08F64071-7092-4BC9-A4BD-C2ED7024DF68}" type="presParOf" srcId="{DC4B7663-4517-4694-953C-346CA44D8972}" destId="{81310F92-8225-4100-8CD0-F783B1EB82E7}" srcOrd="0" destOrd="0" presId="urn:microsoft.com/office/officeart/2008/layout/NameandTitleOrganizationalChart"/>
    <dgm:cxn modelId="{A63E7E53-1FF7-45FF-B102-00EA5430CCBE}" type="presParOf" srcId="{81310F92-8225-4100-8CD0-F783B1EB82E7}" destId="{0F870B0D-B5F5-43EF-B8D5-A4EF5A1187B6}" srcOrd="0" destOrd="0" presId="urn:microsoft.com/office/officeart/2008/layout/NameandTitleOrganizationalChart"/>
    <dgm:cxn modelId="{E82CE9FA-7717-436B-B003-076D589E18C7}" type="presParOf" srcId="{81310F92-8225-4100-8CD0-F783B1EB82E7}" destId="{3BBA8931-5BE2-43C2-9565-0ABF0430A273}" srcOrd="1" destOrd="0" presId="urn:microsoft.com/office/officeart/2008/layout/NameandTitleOrganizationalChart"/>
    <dgm:cxn modelId="{169F4315-6C8F-4C8B-8DFB-3345C5EF6904}" type="presParOf" srcId="{81310F92-8225-4100-8CD0-F783B1EB82E7}" destId="{F5926D71-D653-4346-999C-D9C649844194}" srcOrd="2" destOrd="0" presId="urn:microsoft.com/office/officeart/2008/layout/NameandTitleOrganizationalChart"/>
    <dgm:cxn modelId="{8FB931EC-E5A9-4ED4-BD8E-E0B756203A33}" type="presParOf" srcId="{DC4B7663-4517-4694-953C-346CA44D8972}" destId="{645E7F9F-76B6-4248-8BCB-38A4ACC50AC3}" srcOrd="1" destOrd="0" presId="urn:microsoft.com/office/officeart/2008/layout/NameandTitleOrganizationalChart"/>
    <dgm:cxn modelId="{2855B90C-13C6-490C-BB1E-DBDAC97B600D}" type="presParOf" srcId="{DC4B7663-4517-4694-953C-346CA44D8972}" destId="{A5698FB3-E279-4AFA-B844-8021D5695560}" srcOrd="2" destOrd="0" presId="urn:microsoft.com/office/officeart/2008/layout/NameandTitleOrganizationalChart"/>
    <dgm:cxn modelId="{6559B8A0-450B-4F34-AAA2-246023D472A3}" type="presParOf" srcId="{0F60FF2B-0C07-4CEF-AC9B-DA4910DC11AF}" destId="{1234224C-79C0-4647-BC62-8F408B1E4582}" srcOrd="10" destOrd="0" presId="urn:microsoft.com/office/officeart/2008/layout/NameandTitleOrganizationalChart"/>
    <dgm:cxn modelId="{9B6049C7-ACDA-4D9E-8894-E6DB59EC8EB2}" type="presParOf" srcId="{0F60FF2B-0C07-4CEF-AC9B-DA4910DC11AF}" destId="{AD36C46F-8167-4233-BF93-19C1AF6E5D6E}" srcOrd="11" destOrd="0" presId="urn:microsoft.com/office/officeart/2008/layout/NameandTitleOrganizationalChart"/>
    <dgm:cxn modelId="{869ADF2C-D01D-4754-8915-2B934CF7E685}" type="presParOf" srcId="{AD36C46F-8167-4233-BF93-19C1AF6E5D6E}" destId="{0DF63419-6FD2-452E-9596-0FDEB3127791}" srcOrd="0" destOrd="0" presId="urn:microsoft.com/office/officeart/2008/layout/NameandTitleOrganizationalChart"/>
    <dgm:cxn modelId="{55D4AA91-52E2-4197-BC2D-FEB73450E8BA}" type="presParOf" srcId="{0DF63419-6FD2-452E-9596-0FDEB3127791}" destId="{9F4B4E29-54DB-4F12-ADC7-FCBA8D0041B4}" srcOrd="0" destOrd="0" presId="urn:microsoft.com/office/officeart/2008/layout/NameandTitleOrganizationalChart"/>
    <dgm:cxn modelId="{15D956E8-C0ED-4579-833E-3029808EEB03}" type="presParOf" srcId="{0DF63419-6FD2-452E-9596-0FDEB3127791}" destId="{CA67D547-202F-4704-B6AB-04906C2246BE}" srcOrd="1" destOrd="0" presId="urn:microsoft.com/office/officeart/2008/layout/NameandTitleOrganizationalChart"/>
    <dgm:cxn modelId="{B2DA81AB-C6C1-4128-AAD7-3B12B7C58A3D}" type="presParOf" srcId="{0DF63419-6FD2-452E-9596-0FDEB3127791}" destId="{826BA066-A3B4-4AEF-B2E6-1BB78683F73D}" srcOrd="2" destOrd="0" presId="urn:microsoft.com/office/officeart/2008/layout/NameandTitleOrganizationalChart"/>
    <dgm:cxn modelId="{AEF2847A-A1AA-43B5-BB60-19F6D17792A8}" type="presParOf" srcId="{AD36C46F-8167-4233-BF93-19C1AF6E5D6E}" destId="{56EFD782-8FA7-4B71-816F-1076C82D96B4}" srcOrd="1" destOrd="0" presId="urn:microsoft.com/office/officeart/2008/layout/NameandTitleOrganizationalChart"/>
    <dgm:cxn modelId="{A9666D5D-025C-4A27-AB95-23D6E5E28E40}" type="presParOf" srcId="{AD36C46F-8167-4233-BF93-19C1AF6E5D6E}" destId="{AA16A96E-9B8F-44BE-B036-8EDC7C1B6202}" srcOrd="2" destOrd="0" presId="urn:microsoft.com/office/officeart/2008/layout/NameandTitleOrganizationalChart"/>
    <dgm:cxn modelId="{733320C7-04D5-4EDA-B7FC-0D6BD3D734E7}" type="presParOf" srcId="{28C983BA-0F2D-4538-8CCD-005AEAE520AC}" destId="{06E80FF7-0506-42AB-BDEE-1C95A8A60D66}" srcOrd="2" destOrd="0" presId="urn:microsoft.com/office/officeart/2008/layout/NameandTitleOrganizationalChart"/>
  </dgm:cxnLst>
  <dgm:bg/>
  <dgm:whole>
    <a:ln>
      <a:solidFill>
        <a:schemeClr val="accent1"/>
      </a:solidFill>
    </a:ln>
  </dgm:whole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BFA2AA1-E906-4969-88BD-1C787E86CED0}" type="doc">
      <dgm:prSet loTypeId="urn:microsoft.com/office/officeart/2008/layout/NameandTitleOrganizationalChart" loCatId="hierarchy" qsTypeId="urn:microsoft.com/office/officeart/2005/8/quickstyle/simple3" qsCatId="simple" csTypeId="urn:microsoft.com/office/officeart/2005/8/colors/accent3_5" csCatId="accent3" phldr="1"/>
      <dgm:spPr/>
      <dgm:t>
        <a:bodyPr/>
        <a:lstStyle/>
        <a:p>
          <a:endParaRPr lang="hu-HU"/>
        </a:p>
      </dgm:t>
    </dgm:pt>
    <dgm:pt modelId="{9852EDEB-B9F6-4052-A10E-59647AFF3FB4}">
      <dgm:prSet custT="1"/>
      <dgm:spPr/>
      <dgm:t>
        <a:bodyPr/>
        <a:lstStyle/>
        <a:p>
          <a:r>
            <a:rPr lang="hu-HU" sz="1000"/>
            <a:t>Mikóné</a:t>
          </a:r>
          <a:r>
            <a:rPr lang="hu-HU" sz="500"/>
            <a:t> </a:t>
          </a:r>
          <a:r>
            <a:rPr lang="hu-HU" sz="1100"/>
            <a:t>Fejes Ibolya</a:t>
          </a:r>
        </a:p>
        <a:p>
          <a:r>
            <a:rPr lang="hu-HU" sz="1100"/>
            <a:t>aljegyző</a:t>
          </a:r>
        </a:p>
      </dgm:t>
    </dgm:pt>
    <dgm:pt modelId="{001ACB84-E5DB-459E-8462-0A3EF4D6E6CE}" type="parTrans" cxnId="{48FA7C45-C1EB-40D8-99F3-2A6EAAE085AB}">
      <dgm:prSet/>
      <dgm:spPr/>
      <dgm:t>
        <a:bodyPr/>
        <a:lstStyle/>
        <a:p>
          <a:endParaRPr lang="hu-HU"/>
        </a:p>
      </dgm:t>
    </dgm:pt>
    <dgm:pt modelId="{F539E6A7-9A67-4D19-A346-468C09615F9A}" type="sibTrans" cxnId="{48FA7C45-C1EB-40D8-99F3-2A6EAAE085AB}">
      <dgm:prSet/>
      <dgm:spPr/>
      <dgm:t>
        <a:bodyPr/>
        <a:lstStyle/>
        <a:p>
          <a:pPr algn="ctr"/>
          <a:r>
            <a:rPr lang="hu-HU"/>
            <a:t>Titkársági és szervezési </a:t>
          </a:r>
        </a:p>
        <a:p>
          <a:pPr algn="ctr"/>
          <a:r>
            <a:rPr lang="hu-HU"/>
            <a:t>osztályvezető</a:t>
          </a:r>
        </a:p>
      </dgm:t>
    </dgm:pt>
    <dgm:pt modelId="{2CDF55A5-90C3-4BCB-BA13-41A05C71A0AA}">
      <dgm:prSet phldrT="[Szöveg]"/>
      <dgm:spPr/>
      <dgm:t>
        <a:bodyPr/>
        <a:lstStyle/>
        <a:p>
          <a:r>
            <a:rPr lang="pt-PT"/>
            <a:t>Varga Vera</a:t>
          </a:r>
          <a:endParaRPr lang="hu-HU"/>
        </a:p>
      </dgm:t>
    </dgm:pt>
    <dgm:pt modelId="{AA7FAFC1-DC6B-4B1D-8216-7079FFDDBE10}" type="parTrans" cxnId="{ADD2F43D-7280-4E7B-ADF9-DDFAB89DBEE7}">
      <dgm:prSet/>
      <dgm:spPr/>
      <dgm:t>
        <a:bodyPr lIns="108000"/>
        <a:lstStyle/>
        <a:p>
          <a:endParaRPr lang="hu-HU"/>
        </a:p>
      </dgm:t>
    </dgm:pt>
    <dgm:pt modelId="{59500B22-54CF-420E-AD00-0A88ADD5EAAB}" type="sibTrans" cxnId="{ADD2F43D-7280-4E7B-ADF9-DDFAB89DBEE7}">
      <dgm:prSet/>
      <dgm:spPr/>
      <dgm:t>
        <a:bodyPr/>
        <a:lstStyle/>
        <a:p>
          <a:pPr algn="ctr"/>
          <a:r>
            <a:rPr lang="hu-HU"/>
            <a:t>titkárnő</a:t>
          </a:r>
        </a:p>
      </dgm:t>
    </dgm:pt>
    <dgm:pt modelId="{16C037CD-A937-47AF-8430-1E54419E108C}">
      <dgm:prSet phldrT="[Szöveg]"/>
      <dgm:spPr/>
      <dgm:t>
        <a:bodyPr/>
        <a:lstStyle/>
        <a:p>
          <a:r>
            <a:rPr lang="hu-HU"/>
            <a:t>Magyar Szilvia</a:t>
          </a:r>
        </a:p>
      </dgm:t>
    </dgm:pt>
    <dgm:pt modelId="{ACE27A02-10F3-4CDA-8A8D-DC1DDE887EB8}" type="parTrans" cxnId="{9DCD3D49-B69E-4C9A-9A68-817B97E43A1B}">
      <dgm:prSet/>
      <dgm:spPr/>
      <dgm:t>
        <a:bodyPr/>
        <a:lstStyle/>
        <a:p>
          <a:endParaRPr lang="hu-HU"/>
        </a:p>
      </dgm:t>
    </dgm:pt>
    <dgm:pt modelId="{A7570382-CE99-4D90-A95D-768FFEC925DD}" type="sibTrans" cxnId="{9DCD3D49-B69E-4C9A-9A68-817B97E43A1B}">
      <dgm:prSet/>
      <dgm:spPr/>
      <dgm:t>
        <a:bodyPr/>
        <a:lstStyle/>
        <a:p>
          <a:pPr algn="ctr"/>
          <a:r>
            <a:rPr lang="hu-HU"/>
            <a:t>vezető főtanácsos</a:t>
          </a:r>
        </a:p>
      </dgm:t>
    </dgm:pt>
    <dgm:pt modelId="{9B455488-585E-4B77-BF6D-786558B54AF8}">
      <dgm:prSet phldrT="[Szöveg]"/>
      <dgm:spPr/>
      <dgm:t>
        <a:bodyPr/>
        <a:lstStyle/>
        <a:p>
          <a:r>
            <a:rPr lang="hu-HU"/>
            <a:t>Barnáné Zsigmond Katalin</a:t>
          </a:r>
        </a:p>
      </dgm:t>
    </dgm:pt>
    <dgm:pt modelId="{C43012BD-8175-4B57-8163-81732C7952E4}" type="parTrans" cxnId="{F5A2948C-BDF6-44B3-9D8A-BD98AFC41DB8}">
      <dgm:prSet/>
      <dgm:spPr/>
      <dgm:t>
        <a:bodyPr/>
        <a:lstStyle/>
        <a:p>
          <a:endParaRPr lang="hu-HU"/>
        </a:p>
      </dgm:t>
    </dgm:pt>
    <dgm:pt modelId="{F7A71225-C07B-4EB4-BB0E-102E526CE4AD}" type="sibTrans" cxnId="{F5A2948C-BDF6-44B3-9D8A-BD98AFC41DB8}">
      <dgm:prSet custT="1"/>
      <dgm:spPr/>
      <dgm:t>
        <a:bodyPr/>
        <a:lstStyle/>
        <a:p>
          <a:pPr algn="ctr"/>
          <a:r>
            <a:rPr lang="hu-HU" sz="500"/>
            <a:t>főelőadó iktató</a:t>
          </a:r>
        </a:p>
      </dgm:t>
    </dgm:pt>
    <dgm:pt modelId="{DC60EA27-8CFC-4A06-85C8-289393CACA78}">
      <dgm:prSet/>
      <dgm:spPr/>
      <dgm:t>
        <a:bodyPr/>
        <a:lstStyle/>
        <a:p>
          <a:r>
            <a:rPr lang="hu-HU"/>
            <a:t>Kudomrákné </a:t>
          </a:r>
        </a:p>
        <a:p>
          <a:r>
            <a:rPr lang="hu-HU"/>
            <a:t>Samu Marianna  főelőadó iktató</a:t>
          </a:r>
        </a:p>
      </dgm:t>
    </dgm:pt>
    <dgm:pt modelId="{9BF11CF7-C835-4A6F-BEA5-91E3D4EF210C}" type="parTrans" cxnId="{49FDA835-9BF5-433B-81B6-921C9C493FC0}">
      <dgm:prSet/>
      <dgm:spPr/>
      <dgm:t>
        <a:bodyPr/>
        <a:lstStyle/>
        <a:p>
          <a:endParaRPr lang="hu-HU"/>
        </a:p>
      </dgm:t>
    </dgm:pt>
    <dgm:pt modelId="{A141B15C-5E28-4E23-87D6-268163EB760F}" type="sibTrans" cxnId="{49FDA835-9BF5-433B-81B6-921C9C493FC0}">
      <dgm:prSet/>
      <dgm:spPr/>
      <dgm:t>
        <a:bodyPr/>
        <a:lstStyle/>
        <a:p>
          <a:pPr algn="ctr"/>
          <a:r>
            <a:rPr lang="hu-HU"/>
            <a:t>főelőadó iktató</a:t>
          </a:r>
        </a:p>
      </dgm:t>
    </dgm:pt>
    <dgm:pt modelId="{E73D41EB-96CC-4F90-A44E-CE5B72BA05F1}">
      <dgm:prSet/>
      <dgm:spPr/>
      <dgm:t>
        <a:bodyPr/>
        <a:lstStyle/>
        <a:p>
          <a:r>
            <a:rPr lang="hu-HU"/>
            <a:t>Vendl Krisztina</a:t>
          </a:r>
        </a:p>
      </dgm:t>
    </dgm:pt>
    <dgm:pt modelId="{8E36E8CC-7E1C-461B-A628-0C9F5D2C790E}" type="parTrans" cxnId="{A4F62E56-BE9F-4C31-AAED-ED0E858D3C1A}">
      <dgm:prSet/>
      <dgm:spPr/>
      <dgm:t>
        <a:bodyPr/>
        <a:lstStyle/>
        <a:p>
          <a:endParaRPr lang="hu-HU"/>
        </a:p>
      </dgm:t>
    </dgm:pt>
    <dgm:pt modelId="{851AA531-B0DE-4F60-A43F-C225CD8D78BF}" type="sibTrans" cxnId="{A4F62E56-BE9F-4C31-AAED-ED0E858D3C1A}">
      <dgm:prSet/>
      <dgm:spPr/>
      <dgm:t>
        <a:bodyPr/>
        <a:lstStyle/>
        <a:p>
          <a:pPr algn="ctr"/>
          <a:r>
            <a:rPr lang="hu-HU"/>
            <a:t>adminisztrátor</a:t>
          </a:r>
        </a:p>
      </dgm:t>
    </dgm:pt>
    <dgm:pt modelId="{6DFEFA5B-D484-42F1-B009-ADDE424AAB61}">
      <dgm:prSet/>
      <dgm:spPr/>
      <dgm:t>
        <a:bodyPr/>
        <a:lstStyle/>
        <a:p>
          <a:r>
            <a:rPr lang="hu-HU"/>
            <a:t>Bicskei Lilla </a:t>
          </a:r>
        </a:p>
      </dgm:t>
    </dgm:pt>
    <dgm:pt modelId="{73851722-A976-4AB9-8E7A-4AADC032701B}" type="parTrans" cxnId="{99917B0B-A787-48A4-BBD1-D918745B5CE7}">
      <dgm:prSet/>
      <dgm:spPr/>
      <dgm:t>
        <a:bodyPr/>
        <a:lstStyle/>
        <a:p>
          <a:endParaRPr lang="hu-HU"/>
        </a:p>
      </dgm:t>
    </dgm:pt>
    <dgm:pt modelId="{8B2FF1F3-548E-4BEF-87EE-E598D6869F9B}" type="sibTrans" cxnId="{99917B0B-A787-48A4-BBD1-D918745B5CE7}">
      <dgm:prSet/>
      <dgm:spPr/>
      <dgm:t>
        <a:bodyPr/>
        <a:lstStyle/>
        <a:p>
          <a:pPr algn="ctr"/>
          <a:r>
            <a:rPr lang="hu-HU"/>
            <a:t>előadó</a:t>
          </a:r>
        </a:p>
      </dgm:t>
    </dgm:pt>
    <dgm:pt modelId="{34C4933D-F307-4C59-925A-E20EB0342D83}">
      <dgm:prSet/>
      <dgm:spPr/>
      <dgm:t>
        <a:bodyPr/>
        <a:lstStyle/>
        <a:p>
          <a:r>
            <a:rPr lang="hu-HU"/>
            <a:t>Berkes Ferencné</a:t>
          </a:r>
        </a:p>
      </dgm:t>
    </dgm:pt>
    <dgm:pt modelId="{AA9A1332-73A2-415A-8FA4-EB2E9DEAB76D}" type="parTrans" cxnId="{9FF53A9B-DDBA-470C-8640-F8370AC2BF13}">
      <dgm:prSet/>
      <dgm:spPr/>
      <dgm:t>
        <a:bodyPr/>
        <a:lstStyle/>
        <a:p>
          <a:endParaRPr lang="hu-HU"/>
        </a:p>
      </dgm:t>
    </dgm:pt>
    <dgm:pt modelId="{38380042-426C-40C5-9648-A698DC7349E9}" type="sibTrans" cxnId="{9FF53A9B-DDBA-470C-8640-F8370AC2BF13}">
      <dgm:prSet/>
      <dgm:spPr/>
      <dgm:t>
        <a:bodyPr/>
        <a:lstStyle/>
        <a:p>
          <a:pPr algn="ctr"/>
          <a:r>
            <a:rPr lang="hu-HU"/>
            <a:t>takarító</a:t>
          </a:r>
        </a:p>
      </dgm:t>
    </dgm:pt>
    <dgm:pt modelId="{D0F6C1C9-F102-44AD-9222-C7EFADB869E3}">
      <dgm:prSet/>
      <dgm:spPr/>
      <dgm:t>
        <a:bodyPr/>
        <a:lstStyle/>
        <a:p>
          <a:r>
            <a:rPr lang="hu-HU"/>
            <a:t>Farkas Katalin</a:t>
          </a:r>
        </a:p>
      </dgm:t>
    </dgm:pt>
    <dgm:pt modelId="{4DFC1FC6-2E16-4993-AC23-A6E42892DB4D}" type="parTrans" cxnId="{C435A489-BAE7-4C40-B30A-1134D98CE325}">
      <dgm:prSet/>
      <dgm:spPr/>
      <dgm:t>
        <a:bodyPr/>
        <a:lstStyle/>
        <a:p>
          <a:endParaRPr lang="hu-HU"/>
        </a:p>
      </dgm:t>
    </dgm:pt>
    <dgm:pt modelId="{8823B593-1B6E-42AE-AD89-C249582C43FC}" type="sibTrans" cxnId="{C435A489-BAE7-4C40-B30A-1134D98CE325}">
      <dgm:prSet/>
      <dgm:spPr/>
      <dgm:t>
        <a:bodyPr/>
        <a:lstStyle/>
        <a:p>
          <a:pPr algn="ctr"/>
          <a:r>
            <a:rPr lang="hu-HU"/>
            <a:t>takarító</a:t>
          </a:r>
        </a:p>
      </dgm:t>
    </dgm:pt>
    <dgm:pt modelId="{D36FACB5-E3D7-47D4-B7F3-0D55F8E89A0B}">
      <dgm:prSet/>
      <dgm:spPr/>
      <dgm:t>
        <a:bodyPr/>
        <a:lstStyle/>
        <a:p>
          <a:r>
            <a:rPr lang="hu-HU"/>
            <a:t>Zab Anikó</a:t>
          </a:r>
        </a:p>
      </dgm:t>
    </dgm:pt>
    <dgm:pt modelId="{D722EE47-B2D8-4281-85D6-66AF37CFA67D}" type="parTrans" cxnId="{531E7927-F1FA-461F-B060-B2B7D0C62640}">
      <dgm:prSet/>
      <dgm:spPr/>
      <dgm:t>
        <a:bodyPr/>
        <a:lstStyle/>
        <a:p>
          <a:endParaRPr lang="hu-HU"/>
        </a:p>
      </dgm:t>
    </dgm:pt>
    <dgm:pt modelId="{B51EBAF8-1862-4C24-9666-477FAF94B435}" type="sibTrans" cxnId="{531E7927-F1FA-461F-B060-B2B7D0C62640}">
      <dgm:prSet/>
      <dgm:spPr/>
      <dgm:t>
        <a:bodyPr/>
        <a:lstStyle/>
        <a:p>
          <a:pPr algn="ctr"/>
          <a:r>
            <a:rPr lang="hu-HU"/>
            <a:t>iktató</a:t>
          </a:r>
        </a:p>
      </dgm:t>
    </dgm:pt>
    <dgm:pt modelId="{156B2D24-834F-4E9A-94DD-F91E15A39594}">
      <dgm:prSet/>
      <dgm:spPr/>
      <dgm:t>
        <a:bodyPr/>
        <a:lstStyle/>
        <a:p>
          <a:r>
            <a:rPr lang="hu-HU"/>
            <a:t>Wittmann Zoltán</a:t>
          </a:r>
        </a:p>
      </dgm:t>
    </dgm:pt>
    <dgm:pt modelId="{08581740-1B31-4C7E-82FC-007AFF9DB191}" type="parTrans" cxnId="{A9C958AD-394B-42D5-A3A1-F9DDC6D01C76}">
      <dgm:prSet/>
      <dgm:spPr/>
      <dgm:t>
        <a:bodyPr/>
        <a:lstStyle/>
        <a:p>
          <a:endParaRPr lang="hu-HU"/>
        </a:p>
      </dgm:t>
    </dgm:pt>
    <dgm:pt modelId="{D27FD05C-3BA8-43E2-B274-B15BBA82F93F}" type="sibTrans" cxnId="{A9C958AD-394B-42D5-A3A1-F9DDC6D01C76}">
      <dgm:prSet/>
      <dgm:spPr/>
      <dgm:t>
        <a:bodyPr/>
        <a:lstStyle/>
        <a:p>
          <a:r>
            <a:rPr lang="hu-HU"/>
            <a:t>informatikus</a:t>
          </a:r>
        </a:p>
      </dgm:t>
    </dgm:pt>
    <dgm:pt modelId="{21F3D32B-3617-4BAB-8B98-001BC3E7501A}" type="asst">
      <dgm:prSet/>
      <dgm:spPr/>
      <dgm:t>
        <a:bodyPr/>
        <a:lstStyle/>
        <a:p>
          <a:r>
            <a:rPr lang="hu-HU"/>
            <a:t>Koseluk László gépkocsivezető</a:t>
          </a:r>
        </a:p>
        <a:p>
          <a:r>
            <a:rPr lang="hu-HU"/>
            <a:t> </a:t>
          </a:r>
        </a:p>
        <a:p>
          <a:r>
            <a:rPr lang="hu-HU"/>
            <a:t>Papp Gyula piacfelügyelő</a:t>
          </a:r>
        </a:p>
        <a:p>
          <a:endParaRPr lang="hu-HU"/>
        </a:p>
        <a:p>
          <a:r>
            <a:rPr lang="hu-HU"/>
            <a:t>Tóth Ferenc</a:t>
          </a:r>
        </a:p>
        <a:p>
          <a:r>
            <a:rPr lang="hu-HU"/>
            <a:t>városi felügyelő</a:t>
          </a:r>
        </a:p>
      </dgm:t>
    </dgm:pt>
    <dgm:pt modelId="{0EBEAB0A-37BA-4AD8-968B-1918C7BA0A5D}" type="sibTrans" cxnId="{2517A5E6-2F00-4D5B-9937-5563D342253F}">
      <dgm:prSet/>
      <dgm:spPr>
        <a:noFill/>
        <a:ln>
          <a:noFill/>
        </a:ln>
      </dgm:spPr>
      <dgm:t>
        <a:bodyPr/>
        <a:lstStyle/>
        <a:p>
          <a:pPr algn="ctr"/>
          <a:endParaRPr lang="hu-HU"/>
        </a:p>
      </dgm:t>
    </dgm:pt>
    <dgm:pt modelId="{C386BC8C-277A-49C3-A2DB-26F2E6ED5589}" type="parTrans" cxnId="{2517A5E6-2F00-4D5B-9937-5563D342253F}">
      <dgm:prSet/>
      <dgm:spPr/>
      <dgm:t>
        <a:bodyPr/>
        <a:lstStyle/>
        <a:p>
          <a:endParaRPr lang="hu-HU"/>
        </a:p>
      </dgm:t>
    </dgm:pt>
    <dgm:pt modelId="{2D094E18-4D94-4C02-8DC9-9D89F8C186AD}" type="pres">
      <dgm:prSet presAssocID="{FBFA2AA1-E906-4969-88BD-1C787E86CED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1B9E46C-CE71-4859-81C0-14E5885C2265}" type="pres">
      <dgm:prSet presAssocID="{9852EDEB-B9F6-4052-A10E-59647AFF3FB4}" presName="hierRoot1" presStyleCnt="0">
        <dgm:presLayoutVars>
          <dgm:hierBranch val="init"/>
        </dgm:presLayoutVars>
      </dgm:prSet>
      <dgm:spPr/>
    </dgm:pt>
    <dgm:pt modelId="{67A4C473-8420-4FB8-9413-489CB0D2E98C}" type="pres">
      <dgm:prSet presAssocID="{9852EDEB-B9F6-4052-A10E-59647AFF3FB4}" presName="rootComposite1" presStyleCnt="0"/>
      <dgm:spPr/>
    </dgm:pt>
    <dgm:pt modelId="{1C2B9D47-73AA-43FA-9E26-475DC898BE29}" type="pres">
      <dgm:prSet presAssocID="{9852EDEB-B9F6-4052-A10E-59647AFF3FB4}" presName="rootText1" presStyleLbl="node0" presStyleIdx="0" presStyleCnt="1" custScaleX="236578" custScaleY="474147" custLinFactY="-200000" custLinFactNeighborX="3885" custLinFactNeighborY="-257147">
        <dgm:presLayoutVars>
          <dgm:chMax/>
          <dgm:chPref val="3"/>
        </dgm:presLayoutVars>
      </dgm:prSet>
      <dgm:spPr/>
    </dgm:pt>
    <dgm:pt modelId="{F074BC27-F6AD-44F5-96CD-D1BF8AD6B539}" type="pres">
      <dgm:prSet presAssocID="{9852EDEB-B9F6-4052-A10E-59647AFF3FB4}" presName="titleText1" presStyleLbl="fgAcc0" presStyleIdx="0" presStyleCnt="1" custScaleX="193899" custScaleY="281038" custLinFactY="-500000" custLinFactNeighborX="83961" custLinFactNeighborY="-560097">
        <dgm:presLayoutVars>
          <dgm:chMax val="0"/>
          <dgm:chPref val="0"/>
        </dgm:presLayoutVars>
      </dgm:prSet>
      <dgm:spPr/>
    </dgm:pt>
    <dgm:pt modelId="{615A2AB1-AA9C-45C4-A03A-88618A2C49A2}" type="pres">
      <dgm:prSet presAssocID="{9852EDEB-B9F6-4052-A10E-59647AFF3FB4}" presName="rootConnector1" presStyleLbl="node1" presStyleIdx="0" presStyleCnt="10"/>
      <dgm:spPr/>
    </dgm:pt>
    <dgm:pt modelId="{4429CD5A-4CE6-4EF2-BAB2-6251932582AB}" type="pres">
      <dgm:prSet presAssocID="{9852EDEB-B9F6-4052-A10E-59647AFF3FB4}" presName="hierChild2" presStyleCnt="0"/>
      <dgm:spPr/>
    </dgm:pt>
    <dgm:pt modelId="{37BE2BD8-D5B3-4221-9EC5-8692BF3C3E8C}" type="pres">
      <dgm:prSet presAssocID="{AA7FAFC1-DC6B-4B1D-8216-7079FFDDBE10}" presName="Name37" presStyleLbl="parChTrans1D2" presStyleIdx="0" presStyleCnt="11"/>
      <dgm:spPr/>
    </dgm:pt>
    <dgm:pt modelId="{D33A89C3-541A-453A-A205-A0908123DA45}" type="pres">
      <dgm:prSet presAssocID="{2CDF55A5-90C3-4BCB-BA13-41A05C71A0AA}" presName="hierRoot2" presStyleCnt="0">
        <dgm:presLayoutVars>
          <dgm:hierBranch val="init"/>
        </dgm:presLayoutVars>
      </dgm:prSet>
      <dgm:spPr/>
    </dgm:pt>
    <dgm:pt modelId="{B07032B1-1A3D-4815-8061-074FAA543739}" type="pres">
      <dgm:prSet presAssocID="{2CDF55A5-90C3-4BCB-BA13-41A05C71A0AA}" presName="rootComposite" presStyleCnt="0"/>
      <dgm:spPr/>
    </dgm:pt>
    <dgm:pt modelId="{CBAEB84F-2C1C-4CA0-835C-C59E34DD507A}" type="pres">
      <dgm:prSet presAssocID="{2CDF55A5-90C3-4BCB-BA13-41A05C71A0AA}" presName="rootText" presStyleLbl="node1" presStyleIdx="0" presStyleCnt="10" custScaleY="223176">
        <dgm:presLayoutVars>
          <dgm:chMax/>
          <dgm:chPref val="3"/>
        </dgm:presLayoutVars>
      </dgm:prSet>
      <dgm:spPr/>
    </dgm:pt>
    <dgm:pt modelId="{246EB9D1-1491-493E-9E6F-6FCE2E6C6084}" type="pres">
      <dgm:prSet presAssocID="{2CDF55A5-90C3-4BCB-BA13-41A05C71A0AA}" presName="titleText2" presStyleLbl="fgAcc1" presStyleIdx="0" presStyleCnt="10" custLinFactY="83743" custLinFactNeighborX="16054" custLinFactNeighborY="100000">
        <dgm:presLayoutVars>
          <dgm:chMax val="0"/>
          <dgm:chPref val="0"/>
        </dgm:presLayoutVars>
      </dgm:prSet>
      <dgm:spPr/>
    </dgm:pt>
    <dgm:pt modelId="{621DFB6F-378A-49BE-8A6D-EAEE7745556E}" type="pres">
      <dgm:prSet presAssocID="{2CDF55A5-90C3-4BCB-BA13-41A05C71A0AA}" presName="rootConnector" presStyleLbl="node2" presStyleIdx="0" presStyleCnt="0"/>
      <dgm:spPr/>
    </dgm:pt>
    <dgm:pt modelId="{2D2C3B00-8370-4B69-821F-D201A8D4C656}" type="pres">
      <dgm:prSet presAssocID="{2CDF55A5-90C3-4BCB-BA13-41A05C71A0AA}" presName="hierChild4" presStyleCnt="0"/>
      <dgm:spPr/>
    </dgm:pt>
    <dgm:pt modelId="{A9CBF9C0-090B-4F4D-A538-8FF501D261FF}" type="pres">
      <dgm:prSet presAssocID="{2CDF55A5-90C3-4BCB-BA13-41A05C71A0AA}" presName="hierChild5" presStyleCnt="0"/>
      <dgm:spPr/>
    </dgm:pt>
    <dgm:pt modelId="{2F9BF0A5-89FC-4FAE-8DDA-245B3217A209}" type="pres">
      <dgm:prSet presAssocID="{ACE27A02-10F3-4CDA-8A8D-DC1DDE887EB8}" presName="Name37" presStyleLbl="parChTrans1D2" presStyleIdx="1" presStyleCnt="11"/>
      <dgm:spPr/>
    </dgm:pt>
    <dgm:pt modelId="{FE54F074-A95C-498C-ABDB-B1DB29C36A3F}" type="pres">
      <dgm:prSet presAssocID="{16C037CD-A937-47AF-8430-1E54419E108C}" presName="hierRoot2" presStyleCnt="0">
        <dgm:presLayoutVars>
          <dgm:hierBranch val="init"/>
        </dgm:presLayoutVars>
      </dgm:prSet>
      <dgm:spPr/>
    </dgm:pt>
    <dgm:pt modelId="{6A29634F-1112-485F-8D2C-1FB5BA3CF8D2}" type="pres">
      <dgm:prSet presAssocID="{16C037CD-A937-47AF-8430-1E54419E108C}" presName="rootComposite" presStyleCnt="0"/>
      <dgm:spPr/>
    </dgm:pt>
    <dgm:pt modelId="{5A202FE3-F6F3-4434-8EF0-D94D77F7B5F3}" type="pres">
      <dgm:prSet presAssocID="{16C037CD-A937-47AF-8430-1E54419E108C}" presName="rootText" presStyleLbl="node1" presStyleIdx="1" presStyleCnt="10" custScaleY="222805">
        <dgm:presLayoutVars>
          <dgm:chMax/>
          <dgm:chPref val="3"/>
        </dgm:presLayoutVars>
      </dgm:prSet>
      <dgm:spPr/>
    </dgm:pt>
    <dgm:pt modelId="{54954422-52A7-4020-BB11-C0D3B04FF677}" type="pres">
      <dgm:prSet presAssocID="{16C037CD-A937-47AF-8430-1E54419E108C}" presName="titleText2" presStyleLbl="fgAcc1" presStyleIdx="1" presStyleCnt="10" custScaleY="222791" custLinFactY="100000" custLinFactNeighborX="9590" custLinFactNeighborY="150064">
        <dgm:presLayoutVars>
          <dgm:chMax val="0"/>
          <dgm:chPref val="0"/>
        </dgm:presLayoutVars>
      </dgm:prSet>
      <dgm:spPr/>
    </dgm:pt>
    <dgm:pt modelId="{4F7BE351-A930-4B4A-AF31-A676524575B2}" type="pres">
      <dgm:prSet presAssocID="{16C037CD-A937-47AF-8430-1E54419E108C}" presName="rootConnector" presStyleLbl="node2" presStyleIdx="0" presStyleCnt="0"/>
      <dgm:spPr/>
    </dgm:pt>
    <dgm:pt modelId="{341F6521-AD59-4A97-8DC9-AFDB992471F9}" type="pres">
      <dgm:prSet presAssocID="{16C037CD-A937-47AF-8430-1E54419E108C}" presName="hierChild4" presStyleCnt="0"/>
      <dgm:spPr/>
    </dgm:pt>
    <dgm:pt modelId="{FBF581F0-80FB-41B1-9E80-E438255473E1}" type="pres">
      <dgm:prSet presAssocID="{16C037CD-A937-47AF-8430-1E54419E108C}" presName="hierChild5" presStyleCnt="0"/>
      <dgm:spPr/>
    </dgm:pt>
    <dgm:pt modelId="{9E82369E-A244-4336-ADBB-E361C74FCE06}" type="pres">
      <dgm:prSet presAssocID="{C43012BD-8175-4B57-8163-81732C7952E4}" presName="Name37" presStyleLbl="parChTrans1D2" presStyleIdx="2" presStyleCnt="11"/>
      <dgm:spPr/>
    </dgm:pt>
    <dgm:pt modelId="{84CA71D2-F387-43CF-8CC1-44610FBF2967}" type="pres">
      <dgm:prSet presAssocID="{9B455488-585E-4B77-BF6D-786558B54AF8}" presName="hierRoot2" presStyleCnt="0">
        <dgm:presLayoutVars>
          <dgm:hierBranch val="init"/>
        </dgm:presLayoutVars>
      </dgm:prSet>
      <dgm:spPr/>
    </dgm:pt>
    <dgm:pt modelId="{0907DE6F-3ABC-48E6-809B-64601EF3DBAD}" type="pres">
      <dgm:prSet presAssocID="{9B455488-585E-4B77-BF6D-786558B54AF8}" presName="rootComposite" presStyleCnt="0"/>
      <dgm:spPr/>
    </dgm:pt>
    <dgm:pt modelId="{A56E1F8C-0A5C-49B6-B9A4-3C85F9E92B6B}" type="pres">
      <dgm:prSet presAssocID="{9B455488-585E-4B77-BF6D-786558B54AF8}" presName="rootText" presStyleLbl="node1" presStyleIdx="2" presStyleCnt="10" custScaleY="222795">
        <dgm:presLayoutVars>
          <dgm:chMax/>
          <dgm:chPref val="3"/>
        </dgm:presLayoutVars>
      </dgm:prSet>
      <dgm:spPr/>
    </dgm:pt>
    <dgm:pt modelId="{1EE0B23A-F12C-493A-A134-8225315AE0CF}" type="pres">
      <dgm:prSet presAssocID="{9B455488-585E-4B77-BF6D-786558B54AF8}" presName="titleText2" presStyleLbl="fgAcc1" presStyleIdx="2" presStyleCnt="10" custScaleX="123651" custScaleY="192806" custLinFactY="100000" custLinFactNeighborX="14386" custLinFactNeighborY="125058">
        <dgm:presLayoutVars>
          <dgm:chMax val="0"/>
          <dgm:chPref val="0"/>
        </dgm:presLayoutVars>
      </dgm:prSet>
      <dgm:spPr/>
    </dgm:pt>
    <dgm:pt modelId="{CBDE0468-ACB7-4385-9121-64A6E7EF12DC}" type="pres">
      <dgm:prSet presAssocID="{9B455488-585E-4B77-BF6D-786558B54AF8}" presName="rootConnector" presStyleLbl="node2" presStyleIdx="0" presStyleCnt="0"/>
      <dgm:spPr/>
    </dgm:pt>
    <dgm:pt modelId="{F7135AA1-480C-4E92-8202-8721B42E2CD3}" type="pres">
      <dgm:prSet presAssocID="{9B455488-585E-4B77-BF6D-786558B54AF8}" presName="hierChild4" presStyleCnt="0"/>
      <dgm:spPr/>
    </dgm:pt>
    <dgm:pt modelId="{5286A42C-7C95-4990-9786-92B4DE876D6F}" type="pres">
      <dgm:prSet presAssocID="{9B455488-585E-4B77-BF6D-786558B54AF8}" presName="hierChild5" presStyleCnt="0"/>
      <dgm:spPr/>
    </dgm:pt>
    <dgm:pt modelId="{98D97082-D6F3-47E3-91F8-DBA6C6E85BFF}" type="pres">
      <dgm:prSet presAssocID="{9BF11CF7-C835-4A6F-BEA5-91E3D4EF210C}" presName="Name37" presStyleLbl="parChTrans1D2" presStyleIdx="3" presStyleCnt="11"/>
      <dgm:spPr/>
    </dgm:pt>
    <dgm:pt modelId="{1F1705B2-5E72-4666-951F-9045B4FE5334}" type="pres">
      <dgm:prSet presAssocID="{DC60EA27-8CFC-4A06-85C8-289393CACA78}" presName="hierRoot2" presStyleCnt="0">
        <dgm:presLayoutVars>
          <dgm:hierBranch val="init"/>
        </dgm:presLayoutVars>
      </dgm:prSet>
      <dgm:spPr/>
    </dgm:pt>
    <dgm:pt modelId="{FEEBD48D-E589-4458-95B7-235DDEBE1BE1}" type="pres">
      <dgm:prSet presAssocID="{DC60EA27-8CFC-4A06-85C8-289393CACA78}" presName="rootComposite" presStyleCnt="0"/>
      <dgm:spPr/>
    </dgm:pt>
    <dgm:pt modelId="{B1D2D28B-BCCB-4FAE-924D-0691187FA292}" type="pres">
      <dgm:prSet presAssocID="{DC60EA27-8CFC-4A06-85C8-289393CACA78}" presName="rootText" presStyleLbl="node1" presStyleIdx="3" presStyleCnt="10" custScaleY="219177">
        <dgm:presLayoutVars>
          <dgm:chMax/>
          <dgm:chPref val="3"/>
        </dgm:presLayoutVars>
      </dgm:prSet>
      <dgm:spPr/>
    </dgm:pt>
    <dgm:pt modelId="{A426AACB-5EE8-4423-9BAB-97A9095960BE}" type="pres">
      <dgm:prSet presAssocID="{DC60EA27-8CFC-4A06-85C8-289393CACA78}" presName="titleText2" presStyleLbl="fgAcc1" presStyleIdx="3" presStyleCnt="10" custScaleX="124693" custScaleY="185709" custLinFactY="100000" custLinFactNeighborX="12123" custLinFactNeighborY="135345">
        <dgm:presLayoutVars>
          <dgm:chMax val="0"/>
          <dgm:chPref val="0"/>
        </dgm:presLayoutVars>
      </dgm:prSet>
      <dgm:spPr/>
    </dgm:pt>
    <dgm:pt modelId="{B056CBCE-8205-4023-89EE-20A9368D9838}" type="pres">
      <dgm:prSet presAssocID="{DC60EA27-8CFC-4A06-85C8-289393CACA78}" presName="rootConnector" presStyleLbl="node2" presStyleIdx="0" presStyleCnt="0"/>
      <dgm:spPr/>
    </dgm:pt>
    <dgm:pt modelId="{1D37A28D-2E1A-4180-9D15-45540C0553D1}" type="pres">
      <dgm:prSet presAssocID="{DC60EA27-8CFC-4A06-85C8-289393CACA78}" presName="hierChild4" presStyleCnt="0"/>
      <dgm:spPr/>
    </dgm:pt>
    <dgm:pt modelId="{F1AE6FA3-BE29-442E-BA6C-B27D489AAA50}" type="pres">
      <dgm:prSet presAssocID="{DC60EA27-8CFC-4A06-85C8-289393CACA78}" presName="hierChild5" presStyleCnt="0"/>
      <dgm:spPr/>
    </dgm:pt>
    <dgm:pt modelId="{E63977A1-2359-4E6A-8A31-E36A0EF35274}" type="pres">
      <dgm:prSet presAssocID="{8E36E8CC-7E1C-461B-A628-0C9F5D2C790E}" presName="Name37" presStyleLbl="parChTrans1D2" presStyleIdx="4" presStyleCnt="11"/>
      <dgm:spPr/>
    </dgm:pt>
    <dgm:pt modelId="{11ABB26F-1A20-4994-8C95-0919A209B10A}" type="pres">
      <dgm:prSet presAssocID="{E73D41EB-96CC-4F90-A44E-CE5B72BA05F1}" presName="hierRoot2" presStyleCnt="0">
        <dgm:presLayoutVars>
          <dgm:hierBranch val="init"/>
        </dgm:presLayoutVars>
      </dgm:prSet>
      <dgm:spPr/>
    </dgm:pt>
    <dgm:pt modelId="{7407EF4B-52C7-4B04-842B-3587F82F5B14}" type="pres">
      <dgm:prSet presAssocID="{E73D41EB-96CC-4F90-A44E-CE5B72BA05F1}" presName="rootComposite" presStyleCnt="0"/>
      <dgm:spPr/>
    </dgm:pt>
    <dgm:pt modelId="{E7C3B859-14EB-4AE8-9E7B-33777B0F8DE7}" type="pres">
      <dgm:prSet presAssocID="{E73D41EB-96CC-4F90-A44E-CE5B72BA05F1}" presName="rootText" presStyleLbl="node1" presStyleIdx="4" presStyleCnt="10" custScaleY="213609">
        <dgm:presLayoutVars>
          <dgm:chMax/>
          <dgm:chPref val="3"/>
        </dgm:presLayoutVars>
      </dgm:prSet>
      <dgm:spPr/>
    </dgm:pt>
    <dgm:pt modelId="{38536E7C-6FF5-4788-9FBB-FF40755BBF9B}" type="pres">
      <dgm:prSet presAssocID="{E73D41EB-96CC-4F90-A44E-CE5B72BA05F1}" presName="titleText2" presStyleLbl="fgAcc1" presStyleIdx="4" presStyleCnt="10" custScaleX="131488" custScaleY="143567" custLinFactY="100000" custLinFactNeighborX="20636" custLinFactNeighborY="122444">
        <dgm:presLayoutVars>
          <dgm:chMax val="0"/>
          <dgm:chPref val="0"/>
        </dgm:presLayoutVars>
      </dgm:prSet>
      <dgm:spPr/>
    </dgm:pt>
    <dgm:pt modelId="{26116F0F-AA12-4607-9CC6-E97720D9F733}" type="pres">
      <dgm:prSet presAssocID="{E73D41EB-96CC-4F90-A44E-CE5B72BA05F1}" presName="rootConnector" presStyleLbl="node2" presStyleIdx="0" presStyleCnt="0"/>
      <dgm:spPr/>
    </dgm:pt>
    <dgm:pt modelId="{EED3153A-1FE8-4149-A841-88F7D6801CB1}" type="pres">
      <dgm:prSet presAssocID="{E73D41EB-96CC-4F90-A44E-CE5B72BA05F1}" presName="hierChild4" presStyleCnt="0"/>
      <dgm:spPr/>
    </dgm:pt>
    <dgm:pt modelId="{F144FB60-D233-4EDD-A5BB-F4FF08B4658D}" type="pres">
      <dgm:prSet presAssocID="{E73D41EB-96CC-4F90-A44E-CE5B72BA05F1}" presName="hierChild5" presStyleCnt="0"/>
      <dgm:spPr/>
    </dgm:pt>
    <dgm:pt modelId="{93CC2FB8-43C8-4AC7-89D9-233D688F5E56}" type="pres">
      <dgm:prSet presAssocID="{D722EE47-B2D8-4281-85D6-66AF37CFA67D}" presName="Name37" presStyleLbl="parChTrans1D2" presStyleIdx="5" presStyleCnt="11"/>
      <dgm:spPr/>
    </dgm:pt>
    <dgm:pt modelId="{D103A141-1B42-40B3-AFD4-19736954CA41}" type="pres">
      <dgm:prSet presAssocID="{D36FACB5-E3D7-47D4-B7F3-0D55F8E89A0B}" presName="hierRoot2" presStyleCnt="0">
        <dgm:presLayoutVars>
          <dgm:hierBranch val="init"/>
        </dgm:presLayoutVars>
      </dgm:prSet>
      <dgm:spPr/>
    </dgm:pt>
    <dgm:pt modelId="{ABE35DB1-3EA5-41B9-BB21-21C14E3094A6}" type="pres">
      <dgm:prSet presAssocID="{D36FACB5-E3D7-47D4-B7F3-0D55F8E89A0B}" presName="rootComposite" presStyleCnt="0"/>
      <dgm:spPr/>
    </dgm:pt>
    <dgm:pt modelId="{E8CA166E-4091-4817-A1C7-40C3154BF3C3}" type="pres">
      <dgm:prSet presAssocID="{D36FACB5-E3D7-47D4-B7F3-0D55F8E89A0B}" presName="rootText" presStyleLbl="node1" presStyleIdx="5" presStyleCnt="10" custScaleY="221405">
        <dgm:presLayoutVars>
          <dgm:chMax/>
          <dgm:chPref val="3"/>
        </dgm:presLayoutVars>
      </dgm:prSet>
      <dgm:spPr/>
    </dgm:pt>
    <dgm:pt modelId="{07D1F830-7268-49D6-AF00-8E03545D72E6}" type="pres">
      <dgm:prSet presAssocID="{D36FACB5-E3D7-47D4-B7F3-0D55F8E89A0B}" presName="titleText2" presStyleLbl="fgAcc1" presStyleIdx="5" presStyleCnt="10" custScaleX="99429" custScaleY="122461" custLinFactY="84718" custLinFactNeighborX="4541" custLinFactNeighborY="100000">
        <dgm:presLayoutVars>
          <dgm:chMax val="0"/>
          <dgm:chPref val="0"/>
        </dgm:presLayoutVars>
      </dgm:prSet>
      <dgm:spPr/>
    </dgm:pt>
    <dgm:pt modelId="{D5BAA3E9-4152-4C6E-97AE-DB6A15D55865}" type="pres">
      <dgm:prSet presAssocID="{D36FACB5-E3D7-47D4-B7F3-0D55F8E89A0B}" presName="rootConnector" presStyleLbl="node2" presStyleIdx="0" presStyleCnt="0"/>
      <dgm:spPr/>
    </dgm:pt>
    <dgm:pt modelId="{15EF9212-C515-425D-8EB0-84487A8DF237}" type="pres">
      <dgm:prSet presAssocID="{D36FACB5-E3D7-47D4-B7F3-0D55F8E89A0B}" presName="hierChild4" presStyleCnt="0"/>
      <dgm:spPr/>
    </dgm:pt>
    <dgm:pt modelId="{F6FD4529-07E9-42F6-9899-601AE83946A3}" type="pres">
      <dgm:prSet presAssocID="{D36FACB5-E3D7-47D4-B7F3-0D55F8E89A0B}" presName="hierChild5" presStyleCnt="0"/>
      <dgm:spPr/>
    </dgm:pt>
    <dgm:pt modelId="{808FE46D-ED26-4F89-80C5-EBEC8260C7C8}" type="pres">
      <dgm:prSet presAssocID="{73851722-A976-4AB9-8E7A-4AADC032701B}" presName="Name37" presStyleLbl="parChTrans1D2" presStyleIdx="6" presStyleCnt="11"/>
      <dgm:spPr/>
    </dgm:pt>
    <dgm:pt modelId="{72020E5A-B967-4A68-8526-9F2971D5E8A3}" type="pres">
      <dgm:prSet presAssocID="{6DFEFA5B-D484-42F1-B009-ADDE424AAB61}" presName="hierRoot2" presStyleCnt="0">
        <dgm:presLayoutVars>
          <dgm:hierBranch val="init"/>
        </dgm:presLayoutVars>
      </dgm:prSet>
      <dgm:spPr/>
    </dgm:pt>
    <dgm:pt modelId="{976015F1-3D96-4435-98F9-57288B8945C6}" type="pres">
      <dgm:prSet presAssocID="{6DFEFA5B-D484-42F1-B009-ADDE424AAB61}" presName="rootComposite" presStyleCnt="0"/>
      <dgm:spPr/>
    </dgm:pt>
    <dgm:pt modelId="{234B83BE-AF9D-4E12-9D94-2835984CDB30}" type="pres">
      <dgm:prSet presAssocID="{6DFEFA5B-D484-42F1-B009-ADDE424AAB61}" presName="rootText" presStyleLbl="node1" presStyleIdx="6" presStyleCnt="10" custScaleY="213367">
        <dgm:presLayoutVars>
          <dgm:chMax/>
          <dgm:chPref val="3"/>
        </dgm:presLayoutVars>
      </dgm:prSet>
      <dgm:spPr/>
    </dgm:pt>
    <dgm:pt modelId="{B246EB41-15D4-497F-81E7-82D4F6A60457}" type="pres">
      <dgm:prSet presAssocID="{6DFEFA5B-D484-42F1-B009-ADDE424AAB61}" presName="titleText2" presStyleLbl="fgAcc1" presStyleIdx="6" presStyleCnt="10" custLinFactY="89647" custLinFactNeighborX="3306" custLinFactNeighborY="100000">
        <dgm:presLayoutVars>
          <dgm:chMax val="0"/>
          <dgm:chPref val="0"/>
        </dgm:presLayoutVars>
      </dgm:prSet>
      <dgm:spPr/>
    </dgm:pt>
    <dgm:pt modelId="{5A7D2547-3D6C-421A-B817-2798593E69E8}" type="pres">
      <dgm:prSet presAssocID="{6DFEFA5B-D484-42F1-B009-ADDE424AAB61}" presName="rootConnector" presStyleLbl="node2" presStyleIdx="0" presStyleCnt="0"/>
      <dgm:spPr/>
    </dgm:pt>
    <dgm:pt modelId="{5CF65E5B-AC94-419A-A89B-EFAFDEB015EE}" type="pres">
      <dgm:prSet presAssocID="{6DFEFA5B-D484-42F1-B009-ADDE424AAB61}" presName="hierChild4" presStyleCnt="0"/>
      <dgm:spPr/>
    </dgm:pt>
    <dgm:pt modelId="{B1267DDB-C74C-4198-842B-60FF56513A90}" type="pres">
      <dgm:prSet presAssocID="{6DFEFA5B-D484-42F1-B009-ADDE424AAB61}" presName="hierChild5" presStyleCnt="0"/>
      <dgm:spPr/>
    </dgm:pt>
    <dgm:pt modelId="{1050D07D-66B0-4A3A-85FF-086115D51CB7}" type="pres">
      <dgm:prSet presAssocID="{08581740-1B31-4C7E-82FC-007AFF9DB191}" presName="Name37" presStyleLbl="parChTrans1D2" presStyleIdx="7" presStyleCnt="11"/>
      <dgm:spPr/>
    </dgm:pt>
    <dgm:pt modelId="{7C6096BC-7005-4922-BE98-2F14FC78AAEF}" type="pres">
      <dgm:prSet presAssocID="{156B2D24-834F-4E9A-94DD-F91E15A39594}" presName="hierRoot2" presStyleCnt="0">
        <dgm:presLayoutVars>
          <dgm:hierBranch val="init"/>
        </dgm:presLayoutVars>
      </dgm:prSet>
      <dgm:spPr/>
    </dgm:pt>
    <dgm:pt modelId="{34BC6D67-D0F2-4DB2-ADD8-22EF2FD4FD03}" type="pres">
      <dgm:prSet presAssocID="{156B2D24-834F-4E9A-94DD-F91E15A39594}" presName="rootComposite" presStyleCnt="0"/>
      <dgm:spPr/>
    </dgm:pt>
    <dgm:pt modelId="{7C01F5B5-EB24-4F00-88BE-FBFED0156F42}" type="pres">
      <dgm:prSet presAssocID="{156B2D24-834F-4E9A-94DD-F91E15A39594}" presName="rootText" presStyleLbl="node1" presStyleIdx="7" presStyleCnt="10" custScaleY="212062">
        <dgm:presLayoutVars>
          <dgm:chMax/>
          <dgm:chPref val="3"/>
        </dgm:presLayoutVars>
      </dgm:prSet>
      <dgm:spPr/>
    </dgm:pt>
    <dgm:pt modelId="{8E2589FF-1408-43E3-87AF-C2F68D5CC16B}" type="pres">
      <dgm:prSet presAssocID="{156B2D24-834F-4E9A-94DD-F91E15A39594}" presName="titleText2" presStyleLbl="fgAcc1" presStyleIdx="7" presStyleCnt="10" custLinFactY="85336" custLinFactNeighborX="6612" custLinFactNeighborY="100000">
        <dgm:presLayoutVars>
          <dgm:chMax val="0"/>
          <dgm:chPref val="0"/>
        </dgm:presLayoutVars>
      </dgm:prSet>
      <dgm:spPr/>
    </dgm:pt>
    <dgm:pt modelId="{636DABCD-83E1-4A68-8FD4-637A621B73A5}" type="pres">
      <dgm:prSet presAssocID="{156B2D24-834F-4E9A-94DD-F91E15A39594}" presName="rootConnector" presStyleLbl="node2" presStyleIdx="0" presStyleCnt="0"/>
      <dgm:spPr/>
    </dgm:pt>
    <dgm:pt modelId="{1E878D33-DC28-4206-B3E6-8626BFC40945}" type="pres">
      <dgm:prSet presAssocID="{156B2D24-834F-4E9A-94DD-F91E15A39594}" presName="hierChild4" presStyleCnt="0"/>
      <dgm:spPr/>
    </dgm:pt>
    <dgm:pt modelId="{969FF65B-FE48-4995-9E3A-388156F9A24C}" type="pres">
      <dgm:prSet presAssocID="{156B2D24-834F-4E9A-94DD-F91E15A39594}" presName="hierChild5" presStyleCnt="0"/>
      <dgm:spPr/>
    </dgm:pt>
    <dgm:pt modelId="{7ECBF4D4-7D5B-42E2-849D-73F66A2F964C}" type="pres">
      <dgm:prSet presAssocID="{AA9A1332-73A2-415A-8FA4-EB2E9DEAB76D}" presName="Name37" presStyleLbl="parChTrans1D2" presStyleIdx="8" presStyleCnt="11"/>
      <dgm:spPr/>
    </dgm:pt>
    <dgm:pt modelId="{615FCAF4-8F10-4090-AD2B-6C7F1E429F6F}" type="pres">
      <dgm:prSet presAssocID="{34C4933D-F307-4C59-925A-E20EB0342D83}" presName="hierRoot2" presStyleCnt="0">
        <dgm:presLayoutVars>
          <dgm:hierBranch val="init"/>
        </dgm:presLayoutVars>
      </dgm:prSet>
      <dgm:spPr/>
    </dgm:pt>
    <dgm:pt modelId="{51D3B523-60A1-4C00-9251-72CBF69575B9}" type="pres">
      <dgm:prSet presAssocID="{34C4933D-F307-4C59-925A-E20EB0342D83}" presName="rootComposite" presStyleCnt="0"/>
      <dgm:spPr/>
    </dgm:pt>
    <dgm:pt modelId="{90ECC7B1-7CDD-4B78-9824-EF36F004D7C4}" type="pres">
      <dgm:prSet presAssocID="{34C4933D-F307-4C59-925A-E20EB0342D83}" presName="rootText" presStyleLbl="node1" presStyleIdx="8" presStyleCnt="10" custScaleY="217475">
        <dgm:presLayoutVars>
          <dgm:chMax/>
          <dgm:chPref val="3"/>
        </dgm:presLayoutVars>
      </dgm:prSet>
      <dgm:spPr/>
    </dgm:pt>
    <dgm:pt modelId="{CF3CDC51-2796-4521-A113-05394BAB2C0A}" type="pres">
      <dgm:prSet presAssocID="{34C4933D-F307-4C59-925A-E20EB0342D83}" presName="titleText2" presStyleLbl="fgAcc1" presStyleIdx="8" presStyleCnt="10" custLinFactY="76714" custLinFactNeighborY="100000">
        <dgm:presLayoutVars>
          <dgm:chMax val="0"/>
          <dgm:chPref val="0"/>
        </dgm:presLayoutVars>
      </dgm:prSet>
      <dgm:spPr/>
    </dgm:pt>
    <dgm:pt modelId="{B4094D59-8B40-4968-AB3D-D3CB5EC3624C}" type="pres">
      <dgm:prSet presAssocID="{34C4933D-F307-4C59-925A-E20EB0342D83}" presName="rootConnector" presStyleLbl="node2" presStyleIdx="0" presStyleCnt="0"/>
      <dgm:spPr/>
    </dgm:pt>
    <dgm:pt modelId="{B6EBEDB9-FEEC-4FCE-8C7F-261D41D8F69D}" type="pres">
      <dgm:prSet presAssocID="{34C4933D-F307-4C59-925A-E20EB0342D83}" presName="hierChild4" presStyleCnt="0"/>
      <dgm:spPr/>
    </dgm:pt>
    <dgm:pt modelId="{3DB2DFB8-DAF6-4B29-A3C1-2681712EAF49}" type="pres">
      <dgm:prSet presAssocID="{34C4933D-F307-4C59-925A-E20EB0342D83}" presName="hierChild5" presStyleCnt="0"/>
      <dgm:spPr/>
    </dgm:pt>
    <dgm:pt modelId="{C405BA7E-8DFC-465C-8097-06D815BFE556}" type="pres">
      <dgm:prSet presAssocID="{4DFC1FC6-2E16-4993-AC23-A6E42892DB4D}" presName="Name37" presStyleLbl="parChTrans1D2" presStyleIdx="9" presStyleCnt="11"/>
      <dgm:spPr/>
    </dgm:pt>
    <dgm:pt modelId="{6FA8366A-18D5-4C12-B47C-8685BF8DF93F}" type="pres">
      <dgm:prSet presAssocID="{D0F6C1C9-F102-44AD-9222-C7EFADB869E3}" presName="hierRoot2" presStyleCnt="0">
        <dgm:presLayoutVars>
          <dgm:hierBranch val="init"/>
        </dgm:presLayoutVars>
      </dgm:prSet>
      <dgm:spPr/>
    </dgm:pt>
    <dgm:pt modelId="{5F273CD2-438F-477A-AD3B-A97CA91E82F1}" type="pres">
      <dgm:prSet presAssocID="{D0F6C1C9-F102-44AD-9222-C7EFADB869E3}" presName="rootComposite" presStyleCnt="0"/>
      <dgm:spPr/>
    </dgm:pt>
    <dgm:pt modelId="{8F3F46D1-B12C-47EC-B880-F29211329CB7}" type="pres">
      <dgm:prSet presAssocID="{D0F6C1C9-F102-44AD-9222-C7EFADB869E3}" presName="rootText" presStyleLbl="node1" presStyleIdx="9" presStyleCnt="10" custScaleY="215848">
        <dgm:presLayoutVars>
          <dgm:chMax/>
          <dgm:chPref val="3"/>
        </dgm:presLayoutVars>
      </dgm:prSet>
      <dgm:spPr/>
    </dgm:pt>
    <dgm:pt modelId="{0308C3EB-A077-43E1-A20E-CA190F43612E}" type="pres">
      <dgm:prSet presAssocID="{D0F6C1C9-F102-44AD-9222-C7EFADB869E3}" presName="titleText2" presStyleLbl="fgAcc1" presStyleIdx="9" presStyleCnt="10" custLinFactY="60643" custLinFactNeighborX="4163" custLinFactNeighborY="100000">
        <dgm:presLayoutVars>
          <dgm:chMax val="0"/>
          <dgm:chPref val="0"/>
        </dgm:presLayoutVars>
      </dgm:prSet>
      <dgm:spPr/>
    </dgm:pt>
    <dgm:pt modelId="{CBC47C56-8426-40E5-9EE2-53D92BB2A443}" type="pres">
      <dgm:prSet presAssocID="{D0F6C1C9-F102-44AD-9222-C7EFADB869E3}" presName="rootConnector" presStyleLbl="node2" presStyleIdx="0" presStyleCnt="0"/>
      <dgm:spPr/>
    </dgm:pt>
    <dgm:pt modelId="{6884DC3C-9A89-4798-8343-8516EFA9B3F4}" type="pres">
      <dgm:prSet presAssocID="{D0F6C1C9-F102-44AD-9222-C7EFADB869E3}" presName="hierChild4" presStyleCnt="0"/>
      <dgm:spPr/>
    </dgm:pt>
    <dgm:pt modelId="{D0A56902-9423-4C8B-B30F-3A04FB71A25D}" type="pres">
      <dgm:prSet presAssocID="{D0F6C1C9-F102-44AD-9222-C7EFADB869E3}" presName="hierChild5" presStyleCnt="0"/>
      <dgm:spPr/>
    </dgm:pt>
    <dgm:pt modelId="{5E34B2CE-84DB-4980-91D9-71E85941A82C}" type="pres">
      <dgm:prSet presAssocID="{9852EDEB-B9F6-4052-A10E-59647AFF3FB4}" presName="hierChild3" presStyleCnt="0"/>
      <dgm:spPr/>
    </dgm:pt>
    <dgm:pt modelId="{88CFACC1-9D5F-46F0-8050-5EFCD1D2FD20}" type="pres">
      <dgm:prSet presAssocID="{C386BC8C-277A-49C3-A2DB-26F2E6ED5589}" presName="Name96" presStyleLbl="parChTrans1D2" presStyleIdx="10" presStyleCnt="11"/>
      <dgm:spPr/>
    </dgm:pt>
    <dgm:pt modelId="{25D54C14-3383-4FEF-91CD-62EEB7FA9C29}" type="pres">
      <dgm:prSet presAssocID="{21F3D32B-3617-4BAB-8B98-001BC3E7501A}" presName="hierRoot3" presStyleCnt="0">
        <dgm:presLayoutVars>
          <dgm:hierBranch val="init"/>
        </dgm:presLayoutVars>
      </dgm:prSet>
      <dgm:spPr/>
    </dgm:pt>
    <dgm:pt modelId="{E7390E7D-7127-4C5F-AE80-5EBEDB953BC8}" type="pres">
      <dgm:prSet presAssocID="{21F3D32B-3617-4BAB-8B98-001BC3E7501A}" presName="rootComposite3" presStyleCnt="0"/>
      <dgm:spPr/>
    </dgm:pt>
    <dgm:pt modelId="{46D4DB8A-B90C-4EA6-8114-DDEDA44676F7}" type="pres">
      <dgm:prSet presAssocID="{21F3D32B-3617-4BAB-8B98-001BC3E7501A}" presName="rootText3" presStyleLbl="asst1" presStyleIdx="0" presStyleCnt="1" custScaleX="145131" custScaleY="427357" custLinFactX="51164" custLinFactY="400000" custLinFactNeighborX="100000" custLinFactNeighborY="480728">
        <dgm:presLayoutVars>
          <dgm:chPref val="3"/>
        </dgm:presLayoutVars>
      </dgm:prSet>
      <dgm:spPr/>
    </dgm:pt>
    <dgm:pt modelId="{370F8D35-9552-4348-A12A-2D583BEDC834}" type="pres">
      <dgm:prSet presAssocID="{21F3D32B-3617-4BAB-8B98-001BC3E7501A}" presName="titleText3" presStyleLbl="fgAcc2" presStyleIdx="0" presStyleCnt="1" custScaleX="107247" custScaleY="254366" custLinFactX="100000" custLinFactY="1423935" custLinFactNeighborX="152809" custLinFactNeighborY="1500000">
        <dgm:presLayoutVars>
          <dgm:chMax val="0"/>
          <dgm:chPref val="0"/>
        </dgm:presLayoutVars>
      </dgm:prSet>
      <dgm:spPr/>
    </dgm:pt>
    <dgm:pt modelId="{7DFF6778-FC8C-49C2-92B0-FFAAE163FC05}" type="pres">
      <dgm:prSet presAssocID="{21F3D32B-3617-4BAB-8B98-001BC3E7501A}" presName="rootConnector3" presStyleLbl="asst1" presStyleIdx="0" presStyleCnt="1"/>
      <dgm:spPr/>
    </dgm:pt>
    <dgm:pt modelId="{64653BBA-F0CD-4C52-83E7-485EC5424C65}" type="pres">
      <dgm:prSet presAssocID="{21F3D32B-3617-4BAB-8B98-001BC3E7501A}" presName="hierChild6" presStyleCnt="0"/>
      <dgm:spPr/>
    </dgm:pt>
    <dgm:pt modelId="{E6693F21-848E-4B3C-AE12-ED7BC8CC14A2}" type="pres">
      <dgm:prSet presAssocID="{21F3D32B-3617-4BAB-8B98-001BC3E7501A}" presName="hierChild7" presStyleCnt="0"/>
      <dgm:spPr/>
    </dgm:pt>
  </dgm:ptLst>
  <dgm:cxnLst>
    <dgm:cxn modelId="{CC713207-BC2F-4D96-9664-3B888903CB82}" type="presOf" srcId="{851AA531-B0DE-4F60-A43F-C225CD8D78BF}" destId="{38536E7C-6FF5-4788-9FBB-FF40755BBF9B}" srcOrd="0" destOrd="0" presId="urn:microsoft.com/office/officeart/2008/layout/NameandTitleOrganizationalChart"/>
    <dgm:cxn modelId="{99917B0B-A787-48A4-BBD1-D918745B5CE7}" srcId="{9852EDEB-B9F6-4052-A10E-59647AFF3FB4}" destId="{6DFEFA5B-D484-42F1-B009-ADDE424AAB61}" srcOrd="6" destOrd="0" parTransId="{73851722-A976-4AB9-8E7A-4AADC032701B}" sibTransId="{8B2FF1F3-548E-4BEF-87EE-E598D6869F9B}"/>
    <dgm:cxn modelId="{4C9D470D-DA0A-4F40-9EA0-B9C3F9DAC9F8}" type="presOf" srcId="{B51EBAF8-1862-4C24-9666-477FAF94B435}" destId="{07D1F830-7268-49D6-AF00-8E03545D72E6}" srcOrd="0" destOrd="0" presId="urn:microsoft.com/office/officeart/2008/layout/NameandTitleOrganizationalChart"/>
    <dgm:cxn modelId="{91709610-39D6-431A-A71B-5AC240B49B90}" type="presOf" srcId="{A141B15C-5E28-4E23-87D6-268163EB760F}" destId="{A426AACB-5EE8-4423-9BAB-97A9095960BE}" srcOrd="0" destOrd="0" presId="urn:microsoft.com/office/officeart/2008/layout/NameandTitleOrganizationalChart"/>
    <dgm:cxn modelId="{6B8E9D10-7FC4-425C-9C6E-AEE5E648DBBF}" type="presOf" srcId="{F539E6A7-9A67-4D19-A346-468C09615F9A}" destId="{F074BC27-F6AD-44F5-96CD-D1BF8AD6B539}" srcOrd="0" destOrd="0" presId="urn:microsoft.com/office/officeart/2008/layout/NameandTitleOrganizationalChart"/>
    <dgm:cxn modelId="{57803311-9843-4006-A685-08BC36BB92D7}" type="presOf" srcId="{21F3D32B-3617-4BAB-8B98-001BC3E7501A}" destId="{7DFF6778-FC8C-49C2-92B0-FFAAE163FC05}" srcOrd="1" destOrd="0" presId="urn:microsoft.com/office/officeart/2008/layout/NameandTitleOrganizationalChart"/>
    <dgm:cxn modelId="{5BF9B414-9B3B-4FCC-B474-4BDAB065BFF3}" type="presOf" srcId="{AA9A1332-73A2-415A-8FA4-EB2E9DEAB76D}" destId="{7ECBF4D4-7D5B-42E2-849D-73F66A2F964C}" srcOrd="0" destOrd="0" presId="urn:microsoft.com/office/officeart/2008/layout/NameandTitleOrganizationalChart"/>
    <dgm:cxn modelId="{BB992217-D0A0-4F5A-B812-85C700E88996}" type="presOf" srcId="{9BF11CF7-C835-4A6F-BEA5-91E3D4EF210C}" destId="{98D97082-D6F3-47E3-91F8-DBA6C6E85BFF}" srcOrd="0" destOrd="0" presId="urn:microsoft.com/office/officeart/2008/layout/NameandTitleOrganizationalChart"/>
    <dgm:cxn modelId="{3024C71A-52C4-46D1-93F5-79D85E16A389}" type="presOf" srcId="{DC60EA27-8CFC-4A06-85C8-289393CACA78}" destId="{B056CBCE-8205-4023-89EE-20A9368D9838}" srcOrd="1" destOrd="0" presId="urn:microsoft.com/office/officeart/2008/layout/NameandTitleOrganizationalChart"/>
    <dgm:cxn modelId="{8D683020-7C99-4A53-AB53-38AC9FEC1E51}" type="presOf" srcId="{AA7FAFC1-DC6B-4B1D-8216-7079FFDDBE10}" destId="{37BE2BD8-D5B3-4221-9EC5-8692BF3C3E8C}" srcOrd="0" destOrd="0" presId="urn:microsoft.com/office/officeart/2008/layout/NameandTitleOrganizationalChart"/>
    <dgm:cxn modelId="{9BBE8224-827A-42C9-9878-502F58C25BB1}" type="presOf" srcId="{DC60EA27-8CFC-4A06-85C8-289393CACA78}" destId="{B1D2D28B-BCCB-4FAE-924D-0691187FA292}" srcOrd="0" destOrd="0" presId="urn:microsoft.com/office/officeart/2008/layout/NameandTitleOrganizationalChart"/>
    <dgm:cxn modelId="{8A5D2726-4075-4B21-908F-F841BA9BCD62}" type="presOf" srcId="{0EBEAB0A-37BA-4AD8-968B-1918C7BA0A5D}" destId="{370F8D35-9552-4348-A12A-2D583BEDC834}" srcOrd="0" destOrd="0" presId="urn:microsoft.com/office/officeart/2008/layout/NameandTitleOrganizationalChart"/>
    <dgm:cxn modelId="{531E7927-F1FA-461F-B060-B2B7D0C62640}" srcId="{9852EDEB-B9F6-4052-A10E-59647AFF3FB4}" destId="{D36FACB5-E3D7-47D4-B7F3-0D55F8E89A0B}" srcOrd="5" destOrd="0" parTransId="{D722EE47-B2D8-4281-85D6-66AF37CFA67D}" sibTransId="{B51EBAF8-1862-4C24-9666-477FAF94B435}"/>
    <dgm:cxn modelId="{77F40D2D-DE76-41A3-B643-92DAB49112BE}" type="presOf" srcId="{156B2D24-834F-4E9A-94DD-F91E15A39594}" destId="{7C01F5B5-EB24-4F00-88BE-FBFED0156F42}" srcOrd="0" destOrd="0" presId="urn:microsoft.com/office/officeart/2008/layout/NameandTitleOrganizationalChart"/>
    <dgm:cxn modelId="{49FDA835-9BF5-433B-81B6-921C9C493FC0}" srcId="{9852EDEB-B9F6-4052-A10E-59647AFF3FB4}" destId="{DC60EA27-8CFC-4A06-85C8-289393CACA78}" srcOrd="3" destOrd="0" parTransId="{9BF11CF7-C835-4A6F-BEA5-91E3D4EF210C}" sibTransId="{A141B15C-5E28-4E23-87D6-268163EB760F}"/>
    <dgm:cxn modelId="{06C9B235-81FA-43CD-BB13-5E5654D2AEC0}" type="presOf" srcId="{73851722-A976-4AB9-8E7A-4AADC032701B}" destId="{808FE46D-ED26-4F89-80C5-EBEC8260C7C8}" srcOrd="0" destOrd="0" presId="urn:microsoft.com/office/officeart/2008/layout/NameandTitleOrganizationalChart"/>
    <dgm:cxn modelId="{CF57F636-91D7-4E33-9ADA-B658508E1EDA}" type="presOf" srcId="{34C4933D-F307-4C59-925A-E20EB0342D83}" destId="{B4094D59-8B40-4968-AB3D-D3CB5EC3624C}" srcOrd="1" destOrd="0" presId="urn:microsoft.com/office/officeart/2008/layout/NameandTitleOrganizationalChart"/>
    <dgm:cxn modelId="{D9B5DE37-9CF8-4399-8FBB-842EACF67898}" type="presOf" srcId="{D27FD05C-3BA8-43E2-B274-B15BBA82F93F}" destId="{8E2589FF-1408-43E3-87AF-C2F68D5CC16B}" srcOrd="0" destOrd="0" presId="urn:microsoft.com/office/officeart/2008/layout/NameandTitleOrganizationalChart"/>
    <dgm:cxn modelId="{417D0439-1915-4DBE-B04F-7A1353A83E5F}" type="presOf" srcId="{C386BC8C-277A-49C3-A2DB-26F2E6ED5589}" destId="{88CFACC1-9D5F-46F0-8050-5EFCD1D2FD20}" srcOrd="0" destOrd="0" presId="urn:microsoft.com/office/officeart/2008/layout/NameandTitleOrganizationalChart"/>
    <dgm:cxn modelId="{ADD2F43D-7280-4E7B-ADF9-DDFAB89DBEE7}" srcId="{9852EDEB-B9F6-4052-A10E-59647AFF3FB4}" destId="{2CDF55A5-90C3-4BCB-BA13-41A05C71A0AA}" srcOrd="0" destOrd="0" parTransId="{AA7FAFC1-DC6B-4B1D-8216-7079FFDDBE10}" sibTransId="{59500B22-54CF-420E-AD00-0A88ADD5EAAB}"/>
    <dgm:cxn modelId="{D0FBA462-46A0-40D4-B95A-E8A05A4AAC0D}" type="presOf" srcId="{21F3D32B-3617-4BAB-8B98-001BC3E7501A}" destId="{46D4DB8A-B90C-4EA6-8114-DDEDA44676F7}" srcOrd="0" destOrd="0" presId="urn:microsoft.com/office/officeart/2008/layout/NameandTitleOrganizationalChart"/>
    <dgm:cxn modelId="{2EB2E442-365B-472E-85E4-BA22E58AABB8}" type="presOf" srcId="{D36FACB5-E3D7-47D4-B7F3-0D55F8E89A0B}" destId="{D5BAA3E9-4152-4C6E-97AE-DB6A15D55865}" srcOrd="1" destOrd="0" presId="urn:microsoft.com/office/officeart/2008/layout/NameandTitleOrganizationalChart"/>
    <dgm:cxn modelId="{48FA7C45-C1EB-40D8-99F3-2A6EAAE085AB}" srcId="{FBFA2AA1-E906-4969-88BD-1C787E86CED0}" destId="{9852EDEB-B9F6-4052-A10E-59647AFF3FB4}" srcOrd="0" destOrd="0" parTransId="{001ACB84-E5DB-459E-8462-0A3EF4D6E6CE}" sibTransId="{F539E6A7-9A67-4D19-A346-468C09615F9A}"/>
    <dgm:cxn modelId="{C5E66D66-0EC9-4EED-8D6E-2DB05326247B}" type="presOf" srcId="{9852EDEB-B9F6-4052-A10E-59647AFF3FB4}" destId="{615A2AB1-AA9C-45C4-A03A-88618A2C49A2}" srcOrd="1" destOrd="0" presId="urn:microsoft.com/office/officeart/2008/layout/NameandTitleOrganizationalChart"/>
    <dgm:cxn modelId="{03843369-8B58-46E0-AB6E-AFC888040083}" type="presOf" srcId="{D0F6C1C9-F102-44AD-9222-C7EFADB869E3}" destId="{CBC47C56-8426-40E5-9EE2-53D92BB2A443}" srcOrd="1" destOrd="0" presId="urn:microsoft.com/office/officeart/2008/layout/NameandTitleOrganizationalChart"/>
    <dgm:cxn modelId="{9DCD3D49-B69E-4C9A-9A68-817B97E43A1B}" srcId="{9852EDEB-B9F6-4052-A10E-59647AFF3FB4}" destId="{16C037CD-A937-47AF-8430-1E54419E108C}" srcOrd="1" destOrd="0" parTransId="{ACE27A02-10F3-4CDA-8A8D-DC1DDE887EB8}" sibTransId="{A7570382-CE99-4D90-A95D-768FFEC925DD}"/>
    <dgm:cxn modelId="{F35C2A53-204D-4D2D-891A-6E986724A736}" type="presOf" srcId="{6DFEFA5B-D484-42F1-B009-ADDE424AAB61}" destId="{5A7D2547-3D6C-421A-B817-2798593E69E8}" srcOrd="1" destOrd="0" presId="urn:microsoft.com/office/officeart/2008/layout/NameandTitleOrganizationalChart"/>
    <dgm:cxn modelId="{B3A67F73-D325-4911-80A9-99270E5167FB}" type="presOf" srcId="{156B2D24-834F-4E9A-94DD-F91E15A39594}" destId="{636DABCD-83E1-4A68-8FD4-637A621B73A5}" srcOrd="1" destOrd="0" presId="urn:microsoft.com/office/officeart/2008/layout/NameandTitleOrganizationalChart"/>
    <dgm:cxn modelId="{1CE45954-6A00-4F09-8B9E-39631DBD845D}" type="presOf" srcId="{16C037CD-A937-47AF-8430-1E54419E108C}" destId="{4F7BE351-A930-4B4A-AF31-A676524575B2}" srcOrd="1" destOrd="0" presId="urn:microsoft.com/office/officeart/2008/layout/NameandTitleOrganizationalChart"/>
    <dgm:cxn modelId="{A4F62E56-BE9F-4C31-AAED-ED0E858D3C1A}" srcId="{9852EDEB-B9F6-4052-A10E-59647AFF3FB4}" destId="{E73D41EB-96CC-4F90-A44E-CE5B72BA05F1}" srcOrd="4" destOrd="0" parTransId="{8E36E8CC-7E1C-461B-A628-0C9F5D2C790E}" sibTransId="{851AA531-B0DE-4F60-A43F-C225CD8D78BF}"/>
    <dgm:cxn modelId="{C95B5077-8A89-440A-AE86-94F90AB23F77}" type="presOf" srcId="{A7570382-CE99-4D90-A95D-768FFEC925DD}" destId="{54954422-52A7-4020-BB11-C0D3B04FF677}" srcOrd="0" destOrd="0" presId="urn:microsoft.com/office/officeart/2008/layout/NameandTitleOrganizationalChart"/>
    <dgm:cxn modelId="{9A7A1A58-5E77-448D-9915-58CBFA4FA0CC}" type="presOf" srcId="{34C4933D-F307-4C59-925A-E20EB0342D83}" destId="{90ECC7B1-7CDD-4B78-9824-EF36F004D7C4}" srcOrd="0" destOrd="0" presId="urn:microsoft.com/office/officeart/2008/layout/NameandTitleOrganizationalChart"/>
    <dgm:cxn modelId="{2CF89679-9C8F-4904-9BD3-B7FC51B0ED55}" type="presOf" srcId="{9B455488-585E-4B77-BF6D-786558B54AF8}" destId="{CBDE0468-ACB7-4385-9121-64A6E7EF12DC}" srcOrd="1" destOrd="0" presId="urn:microsoft.com/office/officeart/2008/layout/NameandTitleOrganizationalChart"/>
    <dgm:cxn modelId="{0C8B5D7E-8404-40B5-9AC5-FDE0036BBB9B}" type="presOf" srcId="{4DFC1FC6-2E16-4993-AC23-A6E42892DB4D}" destId="{C405BA7E-8DFC-465C-8097-06D815BFE556}" srcOrd="0" destOrd="0" presId="urn:microsoft.com/office/officeart/2008/layout/NameandTitleOrganizationalChart"/>
    <dgm:cxn modelId="{0FD35C88-C581-4D4A-81C5-888500B109CD}" type="presOf" srcId="{9B455488-585E-4B77-BF6D-786558B54AF8}" destId="{A56E1F8C-0A5C-49B6-B9A4-3C85F9E92B6B}" srcOrd="0" destOrd="0" presId="urn:microsoft.com/office/officeart/2008/layout/NameandTitleOrganizationalChart"/>
    <dgm:cxn modelId="{C435A489-BAE7-4C40-B30A-1134D98CE325}" srcId="{9852EDEB-B9F6-4052-A10E-59647AFF3FB4}" destId="{D0F6C1C9-F102-44AD-9222-C7EFADB869E3}" srcOrd="9" destOrd="0" parTransId="{4DFC1FC6-2E16-4993-AC23-A6E42892DB4D}" sibTransId="{8823B593-1B6E-42AE-AD89-C249582C43FC}"/>
    <dgm:cxn modelId="{27963E8A-D9A2-49EB-A63B-D3104ECA9A0B}" type="presOf" srcId="{8B2FF1F3-548E-4BEF-87EE-E598D6869F9B}" destId="{B246EB41-15D4-497F-81E7-82D4F6A60457}" srcOrd="0" destOrd="0" presId="urn:microsoft.com/office/officeart/2008/layout/NameandTitleOrganizationalChart"/>
    <dgm:cxn modelId="{F5A2948C-BDF6-44B3-9D8A-BD98AFC41DB8}" srcId="{9852EDEB-B9F6-4052-A10E-59647AFF3FB4}" destId="{9B455488-585E-4B77-BF6D-786558B54AF8}" srcOrd="2" destOrd="0" parTransId="{C43012BD-8175-4B57-8163-81732C7952E4}" sibTransId="{F7A71225-C07B-4EB4-BB0E-102E526CE4AD}"/>
    <dgm:cxn modelId="{68607391-A6F4-4412-877D-8111D9573B8D}" type="presOf" srcId="{D36FACB5-E3D7-47D4-B7F3-0D55F8E89A0B}" destId="{E8CA166E-4091-4817-A1C7-40C3154BF3C3}" srcOrd="0" destOrd="0" presId="urn:microsoft.com/office/officeart/2008/layout/NameandTitleOrganizationalChart"/>
    <dgm:cxn modelId="{E406B893-9DB4-44B9-B0E3-13DD22D2B1C4}" type="presOf" srcId="{E73D41EB-96CC-4F90-A44E-CE5B72BA05F1}" destId="{E7C3B859-14EB-4AE8-9E7B-33777B0F8DE7}" srcOrd="0" destOrd="0" presId="urn:microsoft.com/office/officeart/2008/layout/NameandTitleOrganizationalChart"/>
    <dgm:cxn modelId="{9FF53A9B-DDBA-470C-8640-F8370AC2BF13}" srcId="{9852EDEB-B9F6-4052-A10E-59647AFF3FB4}" destId="{34C4933D-F307-4C59-925A-E20EB0342D83}" srcOrd="8" destOrd="0" parTransId="{AA9A1332-73A2-415A-8FA4-EB2E9DEAB76D}" sibTransId="{38380042-426C-40C5-9648-A698DC7349E9}"/>
    <dgm:cxn modelId="{7AC18C9C-BCD8-46C3-BF0C-1F5F01AC8FD7}" type="presOf" srcId="{2CDF55A5-90C3-4BCB-BA13-41A05C71A0AA}" destId="{CBAEB84F-2C1C-4CA0-835C-C59E34DD507A}" srcOrd="0" destOrd="0" presId="urn:microsoft.com/office/officeart/2008/layout/NameandTitleOrganizationalChart"/>
    <dgm:cxn modelId="{F55F2E9E-F5FA-480A-8EBC-BC0D0E1B50A3}" type="presOf" srcId="{8823B593-1B6E-42AE-AD89-C249582C43FC}" destId="{0308C3EB-A077-43E1-A20E-CA190F43612E}" srcOrd="0" destOrd="0" presId="urn:microsoft.com/office/officeart/2008/layout/NameandTitleOrganizationalChart"/>
    <dgm:cxn modelId="{9111CCA9-7B18-43E9-84A5-2B1B2FC98A73}" type="presOf" srcId="{6DFEFA5B-D484-42F1-B009-ADDE424AAB61}" destId="{234B83BE-AF9D-4E12-9D94-2835984CDB30}" srcOrd="0" destOrd="0" presId="urn:microsoft.com/office/officeart/2008/layout/NameandTitleOrganizationalChart"/>
    <dgm:cxn modelId="{A9C958AD-394B-42D5-A3A1-F9DDC6D01C76}" srcId="{9852EDEB-B9F6-4052-A10E-59647AFF3FB4}" destId="{156B2D24-834F-4E9A-94DD-F91E15A39594}" srcOrd="7" destOrd="0" parTransId="{08581740-1B31-4C7E-82FC-007AFF9DB191}" sibTransId="{D27FD05C-3BA8-43E2-B274-B15BBA82F93F}"/>
    <dgm:cxn modelId="{A768C4B9-FA4E-4F63-B615-A63327F4E591}" type="presOf" srcId="{2CDF55A5-90C3-4BCB-BA13-41A05C71A0AA}" destId="{621DFB6F-378A-49BE-8A6D-EAEE7745556E}" srcOrd="1" destOrd="0" presId="urn:microsoft.com/office/officeart/2008/layout/NameandTitleOrganizationalChart"/>
    <dgm:cxn modelId="{1CC096C3-482B-432F-A054-79EC47A4AD2D}" type="presOf" srcId="{D0F6C1C9-F102-44AD-9222-C7EFADB869E3}" destId="{8F3F46D1-B12C-47EC-B880-F29211329CB7}" srcOrd="0" destOrd="0" presId="urn:microsoft.com/office/officeart/2008/layout/NameandTitleOrganizationalChart"/>
    <dgm:cxn modelId="{D8FCBFC6-7977-4603-9476-9313D3477600}" type="presOf" srcId="{08581740-1B31-4C7E-82FC-007AFF9DB191}" destId="{1050D07D-66B0-4A3A-85FF-086115D51CB7}" srcOrd="0" destOrd="0" presId="urn:microsoft.com/office/officeart/2008/layout/NameandTitleOrganizationalChart"/>
    <dgm:cxn modelId="{0A8401C7-7125-49D3-8FC8-937528100D60}" type="presOf" srcId="{8E36E8CC-7E1C-461B-A628-0C9F5D2C790E}" destId="{E63977A1-2359-4E6A-8A31-E36A0EF35274}" srcOrd="0" destOrd="0" presId="urn:microsoft.com/office/officeart/2008/layout/NameandTitleOrganizationalChart"/>
    <dgm:cxn modelId="{1F975CCD-1D5F-412F-97C0-363036AA71DD}" type="presOf" srcId="{E73D41EB-96CC-4F90-A44E-CE5B72BA05F1}" destId="{26116F0F-AA12-4607-9CC6-E97720D9F733}" srcOrd="1" destOrd="0" presId="urn:microsoft.com/office/officeart/2008/layout/NameandTitleOrganizationalChart"/>
    <dgm:cxn modelId="{0FFCE2D9-62C4-45B1-993E-664B29BC8742}" type="presOf" srcId="{ACE27A02-10F3-4CDA-8A8D-DC1DDE887EB8}" destId="{2F9BF0A5-89FC-4FAE-8DDA-245B3217A209}" srcOrd="0" destOrd="0" presId="urn:microsoft.com/office/officeart/2008/layout/NameandTitleOrganizationalChart"/>
    <dgm:cxn modelId="{140A01DF-E514-4F45-8584-2688768620B5}" type="presOf" srcId="{16C037CD-A937-47AF-8430-1E54419E108C}" destId="{5A202FE3-F6F3-4434-8EF0-D94D77F7B5F3}" srcOrd="0" destOrd="0" presId="urn:microsoft.com/office/officeart/2008/layout/NameandTitleOrganizationalChart"/>
    <dgm:cxn modelId="{2517A5E6-2F00-4D5B-9937-5563D342253F}" srcId="{9852EDEB-B9F6-4052-A10E-59647AFF3FB4}" destId="{21F3D32B-3617-4BAB-8B98-001BC3E7501A}" srcOrd="10" destOrd="0" parTransId="{C386BC8C-277A-49C3-A2DB-26F2E6ED5589}" sibTransId="{0EBEAB0A-37BA-4AD8-968B-1918C7BA0A5D}"/>
    <dgm:cxn modelId="{CC4E8EE8-D6D3-4519-8461-4A246A203968}" type="presOf" srcId="{FBFA2AA1-E906-4969-88BD-1C787E86CED0}" destId="{2D094E18-4D94-4C02-8DC9-9D89F8C186AD}" srcOrd="0" destOrd="0" presId="urn:microsoft.com/office/officeart/2008/layout/NameandTitleOrganizationalChart"/>
    <dgm:cxn modelId="{280D9AEB-429F-4BEF-A8FC-2E9A8E470AF3}" type="presOf" srcId="{59500B22-54CF-420E-AD00-0A88ADD5EAAB}" destId="{246EB9D1-1491-493E-9E6F-6FCE2E6C6084}" srcOrd="0" destOrd="0" presId="urn:microsoft.com/office/officeart/2008/layout/NameandTitleOrganizationalChart"/>
    <dgm:cxn modelId="{F5E5DCEC-5FA8-4E2D-9C4A-8694BBD3D05A}" type="presOf" srcId="{D722EE47-B2D8-4281-85D6-66AF37CFA67D}" destId="{93CC2FB8-43C8-4AC7-89D9-233D688F5E56}" srcOrd="0" destOrd="0" presId="urn:microsoft.com/office/officeart/2008/layout/NameandTitleOrganizationalChart"/>
    <dgm:cxn modelId="{F41A01EE-9C1B-4F0A-BF03-3587F808D5F0}" type="presOf" srcId="{9852EDEB-B9F6-4052-A10E-59647AFF3FB4}" destId="{1C2B9D47-73AA-43FA-9E26-475DC898BE29}" srcOrd="0" destOrd="0" presId="urn:microsoft.com/office/officeart/2008/layout/NameandTitleOrganizationalChart"/>
    <dgm:cxn modelId="{8B2CB8F3-281F-4DBA-A2D5-D543BB09C476}" type="presOf" srcId="{38380042-426C-40C5-9648-A698DC7349E9}" destId="{CF3CDC51-2796-4521-A113-05394BAB2C0A}" srcOrd="0" destOrd="0" presId="urn:microsoft.com/office/officeart/2008/layout/NameandTitleOrganizationalChart"/>
    <dgm:cxn modelId="{AF2392F4-8833-454E-985A-449E1FD1FBA4}" type="presOf" srcId="{F7A71225-C07B-4EB4-BB0E-102E526CE4AD}" destId="{1EE0B23A-F12C-493A-A134-8225315AE0CF}" srcOrd="0" destOrd="0" presId="urn:microsoft.com/office/officeart/2008/layout/NameandTitleOrganizationalChart"/>
    <dgm:cxn modelId="{314A84FE-1B6C-442B-B1D2-45EB0B9CCB51}" type="presOf" srcId="{C43012BD-8175-4B57-8163-81732C7952E4}" destId="{9E82369E-A244-4336-ADBB-E361C74FCE06}" srcOrd="0" destOrd="0" presId="urn:microsoft.com/office/officeart/2008/layout/NameandTitleOrganizationalChart"/>
    <dgm:cxn modelId="{11C8C978-A080-4740-9E7A-1244ABB251D8}" type="presParOf" srcId="{2D094E18-4D94-4C02-8DC9-9D89F8C186AD}" destId="{51B9E46C-CE71-4859-81C0-14E5885C2265}" srcOrd="0" destOrd="0" presId="urn:microsoft.com/office/officeart/2008/layout/NameandTitleOrganizationalChart"/>
    <dgm:cxn modelId="{F8D53DF7-E806-42DE-809B-DF3FF91A76F5}" type="presParOf" srcId="{51B9E46C-CE71-4859-81C0-14E5885C2265}" destId="{67A4C473-8420-4FB8-9413-489CB0D2E98C}" srcOrd="0" destOrd="0" presId="urn:microsoft.com/office/officeart/2008/layout/NameandTitleOrganizationalChart"/>
    <dgm:cxn modelId="{52AB7C22-D229-4F0A-A41F-8EA79F840CD1}" type="presParOf" srcId="{67A4C473-8420-4FB8-9413-489CB0D2E98C}" destId="{1C2B9D47-73AA-43FA-9E26-475DC898BE29}" srcOrd="0" destOrd="0" presId="urn:microsoft.com/office/officeart/2008/layout/NameandTitleOrganizationalChart"/>
    <dgm:cxn modelId="{D076DD40-8444-4FEB-82D9-1F849872BE67}" type="presParOf" srcId="{67A4C473-8420-4FB8-9413-489CB0D2E98C}" destId="{F074BC27-F6AD-44F5-96CD-D1BF8AD6B539}" srcOrd="1" destOrd="0" presId="urn:microsoft.com/office/officeart/2008/layout/NameandTitleOrganizationalChart"/>
    <dgm:cxn modelId="{49BAEB5C-82B6-4EAC-842B-397958F39404}" type="presParOf" srcId="{67A4C473-8420-4FB8-9413-489CB0D2E98C}" destId="{615A2AB1-AA9C-45C4-A03A-88618A2C49A2}" srcOrd="2" destOrd="0" presId="urn:microsoft.com/office/officeart/2008/layout/NameandTitleOrganizationalChart"/>
    <dgm:cxn modelId="{45D27F46-B982-4A39-84D1-13AFD8422DD7}" type="presParOf" srcId="{51B9E46C-CE71-4859-81C0-14E5885C2265}" destId="{4429CD5A-4CE6-4EF2-BAB2-6251932582AB}" srcOrd="1" destOrd="0" presId="urn:microsoft.com/office/officeart/2008/layout/NameandTitleOrganizationalChart"/>
    <dgm:cxn modelId="{F99B5CB9-BA66-40ED-BD4B-90134003B293}" type="presParOf" srcId="{4429CD5A-4CE6-4EF2-BAB2-6251932582AB}" destId="{37BE2BD8-D5B3-4221-9EC5-8692BF3C3E8C}" srcOrd="0" destOrd="0" presId="urn:microsoft.com/office/officeart/2008/layout/NameandTitleOrganizationalChart"/>
    <dgm:cxn modelId="{638D8EA6-67B7-4735-87D6-EF3F3097CF96}" type="presParOf" srcId="{4429CD5A-4CE6-4EF2-BAB2-6251932582AB}" destId="{D33A89C3-541A-453A-A205-A0908123DA45}" srcOrd="1" destOrd="0" presId="urn:microsoft.com/office/officeart/2008/layout/NameandTitleOrganizationalChart"/>
    <dgm:cxn modelId="{93F1AB0E-19DE-493D-9D1F-6CB4C3B9AAE8}" type="presParOf" srcId="{D33A89C3-541A-453A-A205-A0908123DA45}" destId="{B07032B1-1A3D-4815-8061-074FAA543739}" srcOrd="0" destOrd="0" presId="urn:microsoft.com/office/officeart/2008/layout/NameandTitleOrganizationalChart"/>
    <dgm:cxn modelId="{A9E4470A-956E-44DF-A96A-1343C6991C57}" type="presParOf" srcId="{B07032B1-1A3D-4815-8061-074FAA543739}" destId="{CBAEB84F-2C1C-4CA0-835C-C59E34DD507A}" srcOrd="0" destOrd="0" presId="urn:microsoft.com/office/officeart/2008/layout/NameandTitleOrganizationalChart"/>
    <dgm:cxn modelId="{75FE3B57-CCC3-479B-BC3A-4A7F945A67ED}" type="presParOf" srcId="{B07032B1-1A3D-4815-8061-074FAA543739}" destId="{246EB9D1-1491-493E-9E6F-6FCE2E6C6084}" srcOrd="1" destOrd="0" presId="urn:microsoft.com/office/officeart/2008/layout/NameandTitleOrganizationalChart"/>
    <dgm:cxn modelId="{DAE1955B-6E80-41EA-AFB7-EE40B9E24066}" type="presParOf" srcId="{B07032B1-1A3D-4815-8061-074FAA543739}" destId="{621DFB6F-378A-49BE-8A6D-EAEE7745556E}" srcOrd="2" destOrd="0" presId="urn:microsoft.com/office/officeart/2008/layout/NameandTitleOrganizationalChart"/>
    <dgm:cxn modelId="{18A93220-6888-4EC2-B8F2-8BD168FACBA9}" type="presParOf" srcId="{D33A89C3-541A-453A-A205-A0908123DA45}" destId="{2D2C3B00-8370-4B69-821F-D201A8D4C656}" srcOrd="1" destOrd="0" presId="urn:microsoft.com/office/officeart/2008/layout/NameandTitleOrganizationalChart"/>
    <dgm:cxn modelId="{CF6E6D04-E36C-433D-8362-629DBAF0F7B9}" type="presParOf" srcId="{D33A89C3-541A-453A-A205-A0908123DA45}" destId="{A9CBF9C0-090B-4F4D-A538-8FF501D261FF}" srcOrd="2" destOrd="0" presId="urn:microsoft.com/office/officeart/2008/layout/NameandTitleOrganizationalChart"/>
    <dgm:cxn modelId="{F72B0069-5A6E-495A-A01F-E30EE43F9AAC}" type="presParOf" srcId="{4429CD5A-4CE6-4EF2-BAB2-6251932582AB}" destId="{2F9BF0A5-89FC-4FAE-8DDA-245B3217A209}" srcOrd="2" destOrd="0" presId="urn:microsoft.com/office/officeart/2008/layout/NameandTitleOrganizationalChart"/>
    <dgm:cxn modelId="{5E7BE27E-003C-4F34-BBD8-3B902468089C}" type="presParOf" srcId="{4429CD5A-4CE6-4EF2-BAB2-6251932582AB}" destId="{FE54F074-A95C-498C-ABDB-B1DB29C36A3F}" srcOrd="3" destOrd="0" presId="urn:microsoft.com/office/officeart/2008/layout/NameandTitleOrganizationalChart"/>
    <dgm:cxn modelId="{FFAC063A-EB37-45B5-ACFB-8239279C57B6}" type="presParOf" srcId="{FE54F074-A95C-498C-ABDB-B1DB29C36A3F}" destId="{6A29634F-1112-485F-8D2C-1FB5BA3CF8D2}" srcOrd="0" destOrd="0" presId="urn:microsoft.com/office/officeart/2008/layout/NameandTitleOrganizationalChart"/>
    <dgm:cxn modelId="{B5647F0E-E109-48E0-A58E-526517C887DB}" type="presParOf" srcId="{6A29634F-1112-485F-8D2C-1FB5BA3CF8D2}" destId="{5A202FE3-F6F3-4434-8EF0-D94D77F7B5F3}" srcOrd="0" destOrd="0" presId="urn:microsoft.com/office/officeart/2008/layout/NameandTitleOrganizationalChart"/>
    <dgm:cxn modelId="{6D596B6A-BCEE-4E83-A72E-64CE4ADBCEC3}" type="presParOf" srcId="{6A29634F-1112-485F-8D2C-1FB5BA3CF8D2}" destId="{54954422-52A7-4020-BB11-C0D3B04FF677}" srcOrd="1" destOrd="0" presId="urn:microsoft.com/office/officeart/2008/layout/NameandTitleOrganizationalChart"/>
    <dgm:cxn modelId="{963B628D-5871-4BB7-87D7-305DAE92B5C6}" type="presParOf" srcId="{6A29634F-1112-485F-8D2C-1FB5BA3CF8D2}" destId="{4F7BE351-A930-4B4A-AF31-A676524575B2}" srcOrd="2" destOrd="0" presId="urn:microsoft.com/office/officeart/2008/layout/NameandTitleOrganizationalChart"/>
    <dgm:cxn modelId="{423C9ADA-32C6-4405-B863-8F02249F0E33}" type="presParOf" srcId="{FE54F074-A95C-498C-ABDB-B1DB29C36A3F}" destId="{341F6521-AD59-4A97-8DC9-AFDB992471F9}" srcOrd="1" destOrd="0" presId="urn:microsoft.com/office/officeart/2008/layout/NameandTitleOrganizationalChart"/>
    <dgm:cxn modelId="{91418626-B0C5-4952-ACCF-21A296A273BF}" type="presParOf" srcId="{FE54F074-A95C-498C-ABDB-B1DB29C36A3F}" destId="{FBF581F0-80FB-41B1-9E80-E438255473E1}" srcOrd="2" destOrd="0" presId="urn:microsoft.com/office/officeart/2008/layout/NameandTitleOrganizationalChart"/>
    <dgm:cxn modelId="{D9CC56E1-58C2-473F-9F5D-BBB0BB74752C}" type="presParOf" srcId="{4429CD5A-4CE6-4EF2-BAB2-6251932582AB}" destId="{9E82369E-A244-4336-ADBB-E361C74FCE06}" srcOrd="4" destOrd="0" presId="urn:microsoft.com/office/officeart/2008/layout/NameandTitleOrganizationalChart"/>
    <dgm:cxn modelId="{4D7D1943-7B17-4502-A2A9-FC2C12DBBDF1}" type="presParOf" srcId="{4429CD5A-4CE6-4EF2-BAB2-6251932582AB}" destId="{84CA71D2-F387-43CF-8CC1-44610FBF2967}" srcOrd="5" destOrd="0" presId="urn:microsoft.com/office/officeart/2008/layout/NameandTitleOrganizationalChart"/>
    <dgm:cxn modelId="{11C209B8-57D6-4C89-B79A-189F49E46046}" type="presParOf" srcId="{84CA71D2-F387-43CF-8CC1-44610FBF2967}" destId="{0907DE6F-3ABC-48E6-809B-64601EF3DBAD}" srcOrd="0" destOrd="0" presId="urn:microsoft.com/office/officeart/2008/layout/NameandTitleOrganizationalChart"/>
    <dgm:cxn modelId="{35E7D679-EBFE-4245-A9EB-64F8BA448BD9}" type="presParOf" srcId="{0907DE6F-3ABC-48E6-809B-64601EF3DBAD}" destId="{A56E1F8C-0A5C-49B6-B9A4-3C85F9E92B6B}" srcOrd="0" destOrd="0" presId="urn:microsoft.com/office/officeart/2008/layout/NameandTitleOrganizationalChart"/>
    <dgm:cxn modelId="{B8FBF17A-17D5-4F69-9D43-C217740B5623}" type="presParOf" srcId="{0907DE6F-3ABC-48E6-809B-64601EF3DBAD}" destId="{1EE0B23A-F12C-493A-A134-8225315AE0CF}" srcOrd="1" destOrd="0" presId="urn:microsoft.com/office/officeart/2008/layout/NameandTitleOrganizationalChart"/>
    <dgm:cxn modelId="{4255A9F4-1D3C-4305-8C23-39631E4B4A13}" type="presParOf" srcId="{0907DE6F-3ABC-48E6-809B-64601EF3DBAD}" destId="{CBDE0468-ACB7-4385-9121-64A6E7EF12DC}" srcOrd="2" destOrd="0" presId="urn:microsoft.com/office/officeart/2008/layout/NameandTitleOrganizationalChart"/>
    <dgm:cxn modelId="{1816D441-A381-4E37-8BBF-67D4E3E6B3A7}" type="presParOf" srcId="{84CA71D2-F387-43CF-8CC1-44610FBF2967}" destId="{F7135AA1-480C-4E92-8202-8721B42E2CD3}" srcOrd="1" destOrd="0" presId="urn:microsoft.com/office/officeart/2008/layout/NameandTitleOrganizationalChart"/>
    <dgm:cxn modelId="{A10118F8-22F4-4A4B-98AE-0357F692B097}" type="presParOf" srcId="{84CA71D2-F387-43CF-8CC1-44610FBF2967}" destId="{5286A42C-7C95-4990-9786-92B4DE876D6F}" srcOrd="2" destOrd="0" presId="urn:microsoft.com/office/officeart/2008/layout/NameandTitleOrganizationalChart"/>
    <dgm:cxn modelId="{1E81317E-64FC-4FCD-8E73-1BA5926B2C88}" type="presParOf" srcId="{4429CD5A-4CE6-4EF2-BAB2-6251932582AB}" destId="{98D97082-D6F3-47E3-91F8-DBA6C6E85BFF}" srcOrd="6" destOrd="0" presId="urn:microsoft.com/office/officeart/2008/layout/NameandTitleOrganizationalChart"/>
    <dgm:cxn modelId="{732A6AC3-5471-4BE4-8FC1-4BE1746359ED}" type="presParOf" srcId="{4429CD5A-4CE6-4EF2-BAB2-6251932582AB}" destId="{1F1705B2-5E72-4666-951F-9045B4FE5334}" srcOrd="7" destOrd="0" presId="urn:microsoft.com/office/officeart/2008/layout/NameandTitleOrganizationalChart"/>
    <dgm:cxn modelId="{8B484882-2C6F-4B91-AC22-8EE4794553EB}" type="presParOf" srcId="{1F1705B2-5E72-4666-951F-9045B4FE5334}" destId="{FEEBD48D-E589-4458-95B7-235DDEBE1BE1}" srcOrd="0" destOrd="0" presId="urn:microsoft.com/office/officeart/2008/layout/NameandTitleOrganizationalChart"/>
    <dgm:cxn modelId="{83A0473E-18CD-4C02-BB31-4B70B95D2EB1}" type="presParOf" srcId="{FEEBD48D-E589-4458-95B7-235DDEBE1BE1}" destId="{B1D2D28B-BCCB-4FAE-924D-0691187FA292}" srcOrd="0" destOrd="0" presId="urn:microsoft.com/office/officeart/2008/layout/NameandTitleOrganizationalChart"/>
    <dgm:cxn modelId="{0EF69FB0-944F-40B6-998A-E7CD757643A4}" type="presParOf" srcId="{FEEBD48D-E589-4458-95B7-235DDEBE1BE1}" destId="{A426AACB-5EE8-4423-9BAB-97A9095960BE}" srcOrd="1" destOrd="0" presId="urn:microsoft.com/office/officeart/2008/layout/NameandTitleOrganizationalChart"/>
    <dgm:cxn modelId="{3F772A34-1AEA-4824-931A-F6B74DA5F2F2}" type="presParOf" srcId="{FEEBD48D-E589-4458-95B7-235DDEBE1BE1}" destId="{B056CBCE-8205-4023-89EE-20A9368D9838}" srcOrd="2" destOrd="0" presId="urn:microsoft.com/office/officeart/2008/layout/NameandTitleOrganizationalChart"/>
    <dgm:cxn modelId="{C44EFDF8-AEC0-4C24-B4D7-96BF8D6702D4}" type="presParOf" srcId="{1F1705B2-5E72-4666-951F-9045B4FE5334}" destId="{1D37A28D-2E1A-4180-9D15-45540C0553D1}" srcOrd="1" destOrd="0" presId="urn:microsoft.com/office/officeart/2008/layout/NameandTitleOrganizationalChart"/>
    <dgm:cxn modelId="{E5C2022A-76BF-4B14-88EB-711F8C94E5E1}" type="presParOf" srcId="{1F1705B2-5E72-4666-951F-9045B4FE5334}" destId="{F1AE6FA3-BE29-442E-BA6C-B27D489AAA50}" srcOrd="2" destOrd="0" presId="urn:microsoft.com/office/officeart/2008/layout/NameandTitleOrganizationalChart"/>
    <dgm:cxn modelId="{896D95B7-3D17-49DC-B86E-135FE8C0E597}" type="presParOf" srcId="{4429CD5A-4CE6-4EF2-BAB2-6251932582AB}" destId="{E63977A1-2359-4E6A-8A31-E36A0EF35274}" srcOrd="8" destOrd="0" presId="urn:microsoft.com/office/officeart/2008/layout/NameandTitleOrganizationalChart"/>
    <dgm:cxn modelId="{76E7C564-0DA4-48A0-8F36-4814F034913D}" type="presParOf" srcId="{4429CD5A-4CE6-4EF2-BAB2-6251932582AB}" destId="{11ABB26F-1A20-4994-8C95-0919A209B10A}" srcOrd="9" destOrd="0" presId="urn:microsoft.com/office/officeart/2008/layout/NameandTitleOrganizationalChart"/>
    <dgm:cxn modelId="{83B7BB9D-9B9B-424B-A6AD-9D1EF3FA0016}" type="presParOf" srcId="{11ABB26F-1A20-4994-8C95-0919A209B10A}" destId="{7407EF4B-52C7-4B04-842B-3587F82F5B14}" srcOrd="0" destOrd="0" presId="urn:microsoft.com/office/officeart/2008/layout/NameandTitleOrganizationalChart"/>
    <dgm:cxn modelId="{51913DE6-7D0C-4C98-BBBC-E4AA7C987F45}" type="presParOf" srcId="{7407EF4B-52C7-4B04-842B-3587F82F5B14}" destId="{E7C3B859-14EB-4AE8-9E7B-33777B0F8DE7}" srcOrd="0" destOrd="0" presId="urn:microsoft.com/office/officeart/2008/layout/NameandTitleOrganizationalChart"/>
    <dgm:cxn modelId="{04B7E329-6867-4853-8CBD-5BEBC99E1DB8}" type="presParOf" srcId="{7407EF4B-52C7-4B04-842B-3587F82F5B14}" destId="{38536E7C-6FF5-4788-9FBB-FF40755BBF9B}" srcOrd="1" destOrd="0" presId="urn:microsoft.com/office/officeart/2008/layout/NameandTitleOrganizationalChart"/>
    <dgm:cxn modelId="{782363D1-6963-46BB-AD00-656DD21C333C}" type="presParOf" srcId="{7407EF4B-52C7-4B04-842B-3587F82F5B14}" destId="{26116F0F-AA12-4607-9CC6-E97720D9F733}" srcOrd="2" destOrd="0" presId="urn:microsoft.com/office/officeart/2008/layout/NameandTitleOrganizationalChart"/>
    <dgm:cxn modelId="{6FF68297-E074-4B27-BD6F-82774C91441E}" type="presParOf" srcId="{11ABB26F-1A20-4994-8C95-0919A209B10A}" destId="{EED3153A-1FE8-4149-A841-88F7D6801CB1}" srcOrd="1" destOrd="0" presId="urn:microsoft.com/office/officeart/2008/layout/NameandTitleOrganizationalChart"/>
    <dgm:cxn modelId="{E374ED6F-14E7-43E4-B2F5-90FA4A1E6F77}" type="presParOf" srcId="{11ABB26F-1A20-4994-8C95-0919A209B10A}" destId="{F144FB60-D233-4EDD-A5BB-F4FF08B4658D}" srcOrd="2" destOrd="0" presId="urn:microsoft.com/office/officeart/2008/layout/NameandTitleOrganizationalChart"/>
    <dgm:cxn modelId="{BF2E8FD7-8A4B-448B-8BAE-E7803A2BC011}" type="presParOf" srcId="{4429CD5A-4CE6-4EF2-BAB2-6251932582AB}" destId="{93CC2FB8-43C8-4AC7-89D9-233D688F5E56}" srcOrd="10" destOrd="0" presId="urn:microsoft.com/office/officeart/2008/layout/NameandTitleOrganizationalChart"/>
    <dgm:cxn modelId="{FE0C0374-F552-4826-A6C4-ADDC6401BDE4}" type="presParOf" srcId="{4429CD5A-4CE6-4EF2-BAB2-6251932582AB}" destId="{D103A141-1B42-40B3-AFD4-19736954CA41}" srcOrd="11" destOrd="0" presId="urn:microsoft.com/office/officeart/2008/layout/NameandTitleOrganizationalChart"/>
    <dgm:cxn modelId="{48C58192-0804-448B-A235-B9E743305BB2}" type="presParOf" srcId="{D103A141-1B42-40B3-AFD4-19736954CA41}" destId="{ABE35DB1-3EA5-41B9-BB21-21C14E3094A6}" srcOrd="0" destOrd="0" presId="urn:microsoft.com/office/officeart/2008/layout/NameandTitleOrganizationalChart"/>
    <dgm:cxn modelId="{E7AEDB2A-EFB6-491B-93BA-08F61B39A274}" type="presParOf" srcId="{ABE35DB1-3EA5-41B9-BB21-21C14E3094A6}" destId="{E8CA166E-4091-4817-A1C7-40C3154BF3C3}" srcOrd="0" destOrd="0" presId="urn:microsoft.com/office/officeart/2008/layout/NameandTitleOrganizationalChart"/>
    <dgm:cxn modelId="{DD5FEDC8-36A3-451E-8E66-F7B9D72F6F18}" type="presParOf" srcId="{ABE35DB1-3EA5-41B9-BB21-21C14E3094A6}" destId="{07D1F830-7268-49D6-AF00-8E03545D72E6}" srcOrd="1" destOrd="0" presId="urn:microsoft.com/office/officeart/2008/layout/NameandTitleOrganizationalChart"/>
    <dgm:cxn modelId="{36C79D01-402F-4797-8BDB-B82B30F508B6}" type="presParOf" srcId="{ABE35DB1-3EA5-41B9-BB21-21C14E3094A6}" destId="{D5BAA3E9-4152-4C6E-97AE-DB6A15D55865}" srcOrd="2" destOrd="0" presId="urn:microsoft.com/office/officeart/2008/layout/NameandTitleOrganizationalChart"/>
    <dgm:cxn modelId="{062941B2-74B2-436D-870A-3785AD1A081A}" type="presParOf" srcId="{D103A141-1B42-40B3-AFD4-19736954CA41}" destId="{15EF9212-C515-425D-8EB0-84487A8DF237}" srcOrd="1" destOrd="0" presId="urn:microsoft.com/office/officeart/2008/layout/NameandTitleOrganizationalChart"/>
    <dgm:cxn modelId="{8EB25036-A720-4D10-999A-921414F1F14F}" type="presParOf" srcId="{D103A141-1B42-40B3-AFD4-19736954CA41}" destId="{F6FD4529-07E9-42F6-9899-601AE83946A3}" srcOrd="2" destOrd="0" presId="urn:microsoft.com/office/officeart/2008/layout/NameandTitleOrganizationalChart"/>
    <dgm:cxn modelId="{53840083-114C-4CA5-A064-101302B513BE}" type="presParOf" srcId="{4429CD5A-4CE6-4EF2-BAB2-6251932582AB}" destId="{808FE46D-ED26-4F89-80C5-EBEC8260C7C8}" srcOrd="12" destOrd="0" presId="urn:microsoft.com/office/officeart/2008/layout/NameandTitleOrganizationalChart"/>
    <dgm:cxn modelId="{B6F6D645-5308-4FF6-8571-0CA50E71508F}" type="presParOf" srcId="{4429CD5A-4CE6-4EF2-BAB2-6251932582AB}" destId="{72020E5A-B967-4A68-8526-9F2971D5E8A3}" srcOrd="13" destOrd="0" presId="urn:microsoft.com/office/officeart/2008/layout/NameandTitleOrganizationalChart"/>
    <dgm:cxn modelId="{FCA3CA1B-8111-4C5F-B3AE-C68455001E14}" type="presParOf" srcId="{72020E5A-B967-4A68-8526-9F2971D5E8A3}" destId="{976015F1-3D96-4435-98F9-57288B8945C6}" srcOrd="0" destOrd="0" presId="urn:microsoft.com/office/officeart/2008/layout/NameandTitleOrganizationalChart"/>
    <dgm:cxn modelId="{390BDF89-212B-45BE-99A1-C1F407FA1F75}" type="presParOf" srcId="{976015F1-3D96-4435-98F9-57288B8945C6}" destId="{234B83BE-AF9D-4E12-9D94-2835984CDB30}" srcOrd="0" destOrd="0" presId="urn:microsoft.com/office/officeart/2008/layout/NameandTitleOrganizationalChart"/>
    <dgm:cxn modelId="{04315C4F-6B4D-4BDA-932C-777CA099E1AB}" type="presParOf" srcId="{976015F1-3D96-4435-98F9-57288B8945C6}" destId="{B246EB41-15D4-497F-81E7-82D4F6A60457}" srcOrd="1" destOrd="0" presId="urn:microsoft.com/office/officeart/2008/layout/NameandTitleOrganizationalChart"/>
    <dgm:cxn modelId="{6585854D-46F4-4563-8C70-FAC459B97FB9}" type="presParOf" srcId="{976015F1-3D96-4435-98F9-57288B8945C6}" destId="{5A7D2547-3D6C-421A-B817-2798593E69E8}" srcOrd="2" destOrd="0" presId="urn:microsoft.com/office/officeart/2008/layout/NameandTitleOrganizationalChart"/>
    <dgm:cxn modelId="{400609FB-A3C7-424C-8485-B95A7930A8C3}" type="presParOf" srcId="{72020E5A-B967-4A68-8526-9F2971D5E8A3}" destId="{5CF65E5B-AC94-419A-A89B-EFAFDEB015EE}" srcOrd="1" destOrd="0" presId="urn:microsoft.com/office/officeart/2008/layout/NameandTitleOrganizationalChart"/>
    <dgm:cxn modelId="{5FF31669-B473-48E1-972D-C2289874CE7C}" type="presParOf" srcId="{72020E5A-B967-4A68-8526-9F2971D5E8A3}" destId="{B1267DDB-C74C-4198-842B-60FF56513A90}" srcOrd="2" destOrd="0" presId="urn:microsoft.com/office/officeart/2008/layout/NameandTitleOrganizationalChart"/>
    <dgm:cxn modelId="{13009181-07FF-4BEF-BA3E-D0FC1E523D14}" type="presParOf" srcId="{4429CD5A-4CE6-4EF2-BAB2-6251932582AB}" destId="{1050D07D-66B0-4A3A-85FF-086115D51CB7}" srcOrd="14" destOrd="0" presId="urn:microsoft.com/office/officeart/2008/layout/NameandTitleOrganizationalChart"/>
    <dgm:cxn modelId="{3F695C9A-22B4-410F-9323-C57721751CFB}" type="presParOf" srcId="{4429CD5A-4CE6-4EF2-BAB2-6251932582AB}" destId="{7C6096BC-7005-4922-BE98-2F14FC78AAEF}" srcOrd="15" destOrd="0" presId="urn:microsoft.com/office/officeart/2008/layout/NameandTitleOrganizationalChart"/>
    <dgm:cxn modelId="{810C0AA9-FA86-4BB4-9933-AEB0D2CF981F}" type="presParOf" srcId="{7C6096BC-7005-4922-BE98-2F14FC78AAEF}" destId="{34BC6D67-D0F2-4DB2-ADD8-22EF2FD4FD03}" srcOrd="0" destOrd="0" presId="urn:microsoft.com/office/officeart/2008/layout/NameandTitleOrganizationalChart"/>
    <dgm:cxn modelId="{E1B904DB-A220-4F67-AECB-123C4DE6CB41}" type="presParOf" srcId="{34BC6D67-D0F2-4DB2-ADD8-22EF2FD4FD03}" destId="{7C01F5B5-EB24-4F00-88BE-FBFED0156F42}" srcOrd="0" destOrd="0" presId="urn:microsoft.com/office/officeart/2008/layout/NameandTitleOrganizationalChart"/>
    <dgm:cxn modelId="{641E6D25-4022-49FE-8064-EF2EDFBD26FF}" type="presParOf" srcId="{34BC6D67-D0F2-4DB2-ADD8-22EF2FD4FD03}" destId="{8E2589FF-1408-43E3-87AF-C2F68D5CC16B}" srcOrd="1" destOrd="0" presId="urn:microsoft.com/office/officeart/2008/layout/NameandTitleOrganizationalChart"/>
    <dgm:cxn modelId="{0DD95D6F-9712-429D-A658-EB93BEBDBDDE}" type="presParOf" srcId="{34BC6D67-D0F2-4DB2-ADD8-22EF2FD4FD03}" destId="{636DABCD-83E1-4A68-8FD4-637A621B73A5}" srcOrd="2" destOrd="0" presId="urn:microsoft.com/office/officeart/2008/layout/NameandTitleOrganizationalChart"/>
    <dgm:cxn modelId="{0663234D-0DD1-4514-9796-EC81E3784321}" type="presParOf" srcId="{7C6096BC-7005-4922-BE98-2F14FC78AAEF}" destId="{1E878D33-DC28-4206-B3E6-8626BFC40945}" srcOrd="1" destOrd="0" presId="urn:microsoft.com/office/officeart/2008/layout/NameandTitleOrganizationalChart"/>
    <dgm:cxn modelId="{E0F0B880-2C1B-4C74-A013-3522B1082A21}" type="presParOf" srcId="{7C6096BC-7005-4922-BE98-2F14FC78AAEF}" destId="{969FF65B-FE48-4995-9E3A-388156F9A24C}" srcOrd="2" destOrd="0" presId="urn:microsoft.com/office/officeart/2008/layout/NameandTitleOrganizationalChart"/>
    <dgm:cxn modelId="{C76AF3D6-02BC-41F4-BB20-98F621B83587}" type="presParOf" srcId="{4429CD5A-4CE6-4EF2-BAB2-6251932582AB}" destId="{7ECBF4D4-7D5B-42E2-849D-73F66A2F964C}" srcOrd="16" destOrd="0" presId="urn:microsoft.com/office/officeart/2008/layout/NameandTitleOrganizationalChart"/>
    <dgm:cxn modelId="{F51077C7-D87D-4997-BA31-9DA1DD1332FC}" type="presParOf" srcId="{4429CD5A-4CE6-4EF2-BAB2-6251932582AB}" destId="{615FCAF4-8F10-4090-AD2B-6C7F1E429F6F}" srcOrd="17" destOrd="0" presId="urn:microsoft.com/office/officeart/2008/layout/NameandTitleOrganizationalChart"/>
    <dgm:cxn modelId="{A2106FDB-2DBE-4FD4-ADAB-501A7FFCAE3E}" type="presParOf" srcId="{615FCAF4-8F10-4090-AD2B-6C7F1E429F6F}" destId="{51D3B523-60A1-4C00-9251-72CBF69575B9}" srcOrd="0" destOrd="0" presId="urn:microsoft.com/office/officeart/2008/layout/NameandTitleOrganizationalChart"/>
    <dgm:cxn modelId="{29F27803-4B9E-41A6-9B13-42B428A210D1}" type="presParOf" srcId="{51D3B523-60A1-4C00-9251-72CBF69575B9}" destId="{90ECC7B1-7CDD-4B78-9824-EF36F004D7C4}" srcOrd="0" destOrd="0" presId="urn:microsoft.com/office/officeart/2008/layout/NameandTitleOrganizationalChart"/>
    <dgm:cxn modelId="{49992236-8020-49D5-A336-9393F101BACB}" type="presParOf" srcId="{51D3B523-60A1-4C00-9251-72CBF69575B9}" destId="{CF3CDC51-2796-4521-A113-05394BAB2C0A}" srcOrd="1" destOrd="0" presId="urn:microsoft.com/office/officeart/2008/layout/NameandTitleOrganizationalChart"/>
    <dgm:cxn modelId="{67167D16-B246-49AD-A53C-86E45E4781FF}" type="presParOf" srcId="{51D3B523-60A1-4C00-9251-72CBF69575B9}" destId="{B4094D59-8B40-4968-AB3D-D3CB5EC3624C}" srcOrd="2" destOrd="0" presId="urn:microsoft.com/office/officeart/2008/layout/NameandTitleOrganizationalChart"/>
    <dgm:cxn modelId="{71797E8C-7648-4095-B5F3-75A5B91F3FBD}" type="presParOf" srcId="{615FCAF4-8F10-4090-AD2B-6C7F1E429F6F}" destId="{B6EBEDB9-FEEC-4FCE-8C7F-261D41D8F69D}" srcOrd="1" destOrd="0" presId="urn:microsoft.com/office/officeart/2008/layout/NameandTitleOrganizationalChart"/>
    <dgm:cxn modelId="{1443AA60-8DA9-4681-8CDE-DA9AC55802C6}" type="presParOf" srcId="{615FCAF4-8F10-4090-AD2B-6C7F1E429F6F}" destId="{3DB2DFB8-DAF6-4B29-A3C1-2681712EAF49}" srcOrd="2" destOrd="0" presId="urn:microsoft.com/office/officeart/2008/layout/NameandTitleOrganizationalChart"/>
    <dgm:cxn modelId="{EBC4212B-A08A-468B-89C1-22AD7EE5B688}" type="presParOf" srcId="{4429CD5A-4CE6-4EF2-BAB2-6251932582AB}" destId="{C405BA7E-8DFC-465C-8097-06D815BFE556}" srcOrd="18" destOrd="0" presId="urn:microsoft.com/office/officeart/2008/layout/NameandTitleOrganizationalChart"/>
    <dgm:cxn modelId="{2D318E23-6B9C-4870-8A78-386A0F9C2552}" type="presParOf" srcId="{4429CD5A-4CE6-4EF2-BAB2-6251932582AB}" destId="{6FA8366A-18D5-4C12-B47C-8685BF8DF93F}" srcOrd="19" destOrd="0" presId="urn:microsoft.com/office/officeart/2008/layout/NameandTitleOrganizationalChart"/>
    <dgm:cxn modelId="{AF2D63FF-D384-4222-8B1C-587168EACCC0}" type="presParOf" srcId="{6FA8366A-18D5-4C12-B47C-8685BF8DF93F}" destId="{5F273CD2-438F-477A-AD3B-A97CA91E82F1}" srcOrd="0" destOrd="0" presId="urn:microsoft.com/office/officeart/2008/layout/NameandTitleOrganizationalChart"/>
    <dgm:cxn modelId="{AAD73674-5651-4165-BDE0-7FC7E85E6915}" type="presParOf" srcId="{5F273CD2-438F-477A-AD3B-A97CA91E82F1}" destId="{8F3F46D1-B12C-47EC-B880-F29211329CB7}" srcOrd="0" destOrd="0" presId="urn:microsoft.com/office/officeart/2008/layout/NameandTitleOrganizationalChart"/>
    <dgm:cxn modelId="{B64AB082-1A06-403D-9C54-E6BE3571FE30}" type="presParOf" srcId="{5F273CD2-438F-477A-AD3B-A97CA91E82F1}" destId="{0308C3EB-A077-43E1-A20E-CA190F43612E}" srcOrd="1" destOrd="0" presId="urn:microsoft.com/office/officeart/2008/layout/NameandTitleOrganizationalChart"/>
    <dgm:cxn modelId="{A79C2166-1977-4076-854A-6895549784E5}" type="presParOf" srcId="{5F273CD2-438F-477A-AD3B-A97CA91E82F1}" destId="{CBC47C56-8426-40E5-9EE2-53D92BB2A443}" srcOrd="2" destOrd="0" presId="urn:microsoft.com/office/officeart/2008/layout/NameandTitleOrganizationalChart"/>
    <dgm:cxn modelId="{0C497F47-5950-4FDB-B48F-44BD955640E3}" type="presParOf" srcId="{6FA8366A-18D5-4C12-B47C-8685BF8DF93F}" destId="{6884DC3C-9A89-4798-8343-8516EFA9B3F4}" srcOrd="1" destOrd="0" presId="urn:microsoft.com/office/officeart/2008/layout/NameandTitleOrganizationalChart"/>
    <dgm:cxn modelId="{47BDCC71-B12F-4194-BA4F-C01FBC66478A}" type="presParOf" srcId="{6FA8366A-18D5-4C12-B47C-8685BF8DF93F}" destId="{D0A56902-9423-4C8B-B30F-3A04FB71A25D}" srcOrd="2" destOrd="0" presId="urn:microsoft.com/office/officeart/2008/layout/NameandTitleOrganizationalChart"/>
    <dgm:cxn modelId="{95E8A680-5CE6-47EA-99B5-E1B9987AEA65}" type="presParOf" srcId="{51B9E46C-CE71-4859-81C0-14E5885C2265}" destId="{5E34B2CE-84DB-4980-91D9-71E85941A82C}" srcOrd="2" destOrd="0" presId="urn:microsoft.com/office/officeart/2008/layout/NameandTitleOrganizationalChart"/>
    <dgm:cxn modelId="{0D9214ED-B69C-47B7-8DC4-3C4ED0466346}" type="presParOf" srcId="{5E34B2CE-84DB-4980-91D9-71E85941A82C}" destId="{88CFACC1-9D5F-46F0-8050-5EFCD1D2FD20}" srcOrd="0" destOrd="0" presId="urn:microsoft.com/office/officeart/2008/layout/NameandTitleOrganizationalChart"/>
    <dgm:cxn modelId="{3ADB59ED-C483-47B6-879F-A7D349033BA4}" type="presParOf" srcId="{5E34B2CE-84DB-4980-91D9-71E85941A82C}" destId="{25D54C14-3383-4FEF-91CD-62EEB7FA9C29}" srcOrd="1" destOrd="0" presId="urn:microsoft.com/office/officeart/2008/layout/NameandTitleOrganizationalChart"/>
    <dgm:cxn modelId="{1D3D899B-9618-434F-B5F9-F5A8340BDB06}" type="presParOf" srcId="{25D54C14-3383-4FEF-91CD-62EEB7FA9C29}" destId="{E7390E7D-7127-4C5F-AE80-5EBEDB953BC8}" srcOrd="0" destOrd="0" presId="urn:microsoft.com/office/officeart/2008/layout/NameandTitleOrganizationalChart"/>
    <dgm:cxn modelId="{A20EC878-840B-4C81-B5AE-461B3CE92F04}" type="presParOf" srcId="{E7390E7D-7127-4C5F-AE80-5EBEDB953BC8}" destId="{46D4DB8A-B90C-4EA6-8114-DDEDA44676F7}" srcOrd="0" destOrd="0" presId="urn:microsoft.com/office/officeart/2008/layout/NameandTitleOrganizationalChart"/>
    <dgm:cxn modelId="{7A913832-EB7C-4558-B7BF-6928311E4371}" type="presParOf" srcId="{E7390E7D-7127-4C5F-AE80-5EBEDB953BC8}" destId="{370F8D35-9552-4348-A12A-2D583BEDC834}" srcOrd="1" destOrd="0" presId="urn:microsoft.com/office/officeart/2008/layout/NameandTitleOrganizationalChart"/>
    <dgm:cxn modelId="{994D123A-1C75-4FB9-8904-0DFBD5B1C5A8}" type="presParOf" srcId="{E7390E7D-7127-4C5F-AE80-5EBEDB953BC8}" destId="{7DFF6778-FC8C-49C2-92B0-FFAAE163FC05}" srcOrd="2" destOrd="0" presId="urn:microsoft.com/office/officeart/2008/layout/NameandTitleOrganizationalChart"/>
    <dgm:cxn modelId="{7FDBCDC9-7044-4306-839A-D83DDEA2661E}" type="presParOf" srcId="{25D54C14-3383-4FEF-91CD-62EEB7FA9C29}" destId="{64653BBA-F0CD-4C52-83E7-485EC5424C65}" srcOrd="1" destOrd="0" presId="urn:microsoft.com/office/officeart/2008/layout/NameandTitleOrganizationalChart"/>
    <dgm:cxn modelId="{AA28BEFB-0559-41FC-9765-200F1EFF307A}" type="presParOf" srcId="{25D54C14-3383-4FEF-91CD-62EEB7FA9C29}" destId="{E6693F21-848E-4B3C-AE12-ED7BC8CC14A2}" srcOrd="2" destOrd="0" presId="urn:microsoft.com/office/officeart/2008/layout/NameandTitleOrganizationalChart"/>
  </dgm:cxnLst>
  <dgm:bg/>
  <dgm:whole>
    <a:ln>
      <a:solidFill>
        <a:schemeClr val="accent1">
          <a:shade val="60000"/>
          <a:hueOff val="0"/>
          <a:satOff val="0"/>
          <a:lumOff val="0"/>
        </a:schemeClr>
      </a:solidFill>
    </a:ln>
  </dgm:whole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9F38ED4C-2FCD-4663-A3F2-B127DAA26947}" type="doc">
      <dgm:prSet loTypeId="urn:microsoft.com/office/officeart/2008/layout/NameandTitleOrganizationalChart" loCatId="hierarchy" qsTypeId="urn:microsoft.com/office/officeart/2005/8/quickstyle/simple3" qsCatId="simple" csTypeId="urn:microsoft.com/office/officeart/2005/8/colors/accent3_5" csCatId="accent3" phldr="1"/>
      <dgm:spPr/>
      <dgm:t>
        <a:bodyPr/>
        <a:lstStyle/>
        <a:p>
          <a:endParaRPr lang="hu-HU"/>
        </a:p>
      </dgm:t>
    </dgm:pt>
    <dgm:pt modelId="{D4803647-14A8-4B74-8C92-22A5F323DACB}">
      <dgm:prSet phldrT="[Szöveg]" custT="1"/>
      <dgm:spPr/>
      <dgm:t>
        <a:bodyPr/>
        <a:lstStyle/>
        <a:p>
          <a:r>
            <a:rPr lang="hu-HU" sz="1100"/>
            <a:t>Magoriné Csató Anita </a:t>
          </a:r>
        </a:p>
      </dgm:t>
    </dgm:pt>
    <dgm:pt modelId="{6030BD02-FDAF-45AD-A3DA-7EA485B78EF8}" type="parTrans" cxnId="{1B48C0C1-728B-4E52-8DD5-BDAD96E23C55}">
      <dgm:prSet/>
      <dgm:spPr/>
      <dgm:t>
        <a:bodyPr/>
        <a:lstStyle/>
        <a:p>
          <a:endParaRPr lang="hu-HU"/>
        </a:p>
      </dgm:t>
    </dgm:pt>
    <dgm:pt modelId="{99BB823F-F75A-4380-8C40-636522497695}" type="sibTrans" cxnId="{1B48C0C1-728B-4E52-8DD5-BDAD96E23C55}">
      <dgm:prSet custT="1"/>
      <dgm:spPr/>
      <dgm:t>
        <a:bodyPr/>
        <a:lstStyle/>
        <a:p>
          <a:pPr algn="ctr"/>
          <a:r>
            <a:rPr lang="hu-HU" sz="800"/>
            <a:t>osztályvezető</a:t>
          </a:r>
        </a:p>
      </dgm:t>
    </dgm:pt>
    <dgm:pt modelId="{CD8A0C25-6A1D-4B40-B65F-2723704ABF45}" type="asst">
      <dgm:prSet phldrT="[Szöveg]" custT="1"/>
      <dgm:spPr/>
      <dgm:t>
        <a:bodyPr/>
        <a:lstStyle/>
        <a:p>
          <a:r>
            <a:rPr lang="hu-HU" sz="900"/>
            <a:t>Kengyelicsné Fias Melinda</a:t>
          </a:r>
        </a:p>
      </dgm:t>
    </dgm:pt>
    <dgm:pt modelId="{FF37F1A6-D340-492F-A358-C35FF6BFF4AC}" type="parTrans" cxnId="{854A1685-F88A-435C-ACFC-560B6444E317}">
      <dgm:prSet/>
      <dgm:spPr/>
      <dgm:t>
        <a:bodyPr/>
        <a:lstStyle/>
        <a:p>
          <a:endParaRPr lang="hu-HU"/>
        </a:p>
      </dgm:t>
    </dgm:pt>
    <dgm:pt modelId="{4479D397-260F-473A-BAEE-C80621722FA7}" type="sibTrans" cxnId="{854A1685-F88A-435C-ACFC-560B6444E317}">
      <dgm:prSet custT="1"/>
      <dgm:spPr/>
      <dgm:t>
        <a:bodyPr/>
        <a:lstStyle/>
        <a:p>
          <a:pPr algn="ctr"/>
          <a:r>
            <a:rPr lang="hu-HU" sz="700"/>
            <a:t>kistérségi ügyintéző</a:t>
          </a:r>
        </a:p>
      </dgm:t>
    </dgm:pt>
    <dgm:pt modelId="{2D3D312A-C464-485D-81CA-8B04553454E9}">
      <dgm:prSet phldrT="[Szöveg]" custT="1"/>
      <dgm:spPr/>
      <dgm:t>
        <a:bodyPr/>
        <a:lstStyle/>
        <a:p>
          <a:r>
            <a:rPr lang="hu-HU" sz="800"/>
            <a:t>Kázsmér Zsuzsanna</a:t>
          </a:r>
          <a:endParaRPr lang="hu-HU" sz="700"/>
        </a:p>
      </dgm:t>
    </dgm:pt>
    <dgm:pt modelId="{A20755E0-97D5-4B70-9B74-68EBC1D80831}" type="parTrans" cxnId="{79C95EE6-82DF-453C-9EFC-A6BFC76648C5}">
      <dgm:prSet/>
      <dgm:spPr/>
      <dgm:t>
        <a:bodyPr/>
        <a:lstStyle/>
        <a:p>
          <a:endParaRPr lang="hu-HU"/>
        </a:p>
      </dgm:t>
    </dgm:pt>
    <dgm:pt modelId="{53215FF7-776F-4D4A-8FE4-E2D8A8FD874A}" type="sibTrans" cxnId="{79C95EE6-82DF-453C-9EFC-A6BFC76648C5}">
      <dgm:prSet/>
      <dgm:spPr/>
      <dgm:t>
        <a:bodyPr/>
        <a:lstStyle/>
        <a:p>
          <a:pPr algn="ctr"/>
          <a:r>
            <a:rPr lang="hu-HU"/>
            <a:t>főmunkatárs</a:t>
          </a:r>
        </a:p>
      </dgm:t>
    </dgm:pt>
    <dgm:pt modelId="{D8A37D0F-1855-4B29-BC02-2B83E5539F20}">
      <dgm:prSet phldrT="[Szöveg]" custT="1"/>
      <dgm:spPr/>
      <dgm:t>
        <a:bodyPr/>
        <a:lstStyle/>
        <a:p>
          <a:r>
            <a:rPr lang="hu-HU" sz="900"/>
            <a:t>Olach Mónika</a:t>
          </a:r>
          <a:endParaRPr lang="hu-HU" sz="800"/>
        </a:p>
      </dgm:t>
    </dgm:pt>
    <dgm:pt modelId="{B33BB1E5-4762-4961-814C-EC0AAD623731}" type="parTrans" cxnId="{C0E1420D-4092-4464-AF07-DFE78B1D6A52}">
      <dgm:prSet/>
      <dgm:spPr/>
      <dgm:t>
        <a:bodyPr/>
        <a:lstStyle/>
        <a:p>
          <a:endParaRPr lang="hu-HU"/>
        </a:p>
      </dgm:t>
    </dgm:pt>
    <dgm:pt modelId="{BBB61672-A20B-4B79-A1A5-E287AAC38C21}" type="sibTrans" cxnId="{C0E1420D-4092-4464-AF07-DFE78B1D6A52}">
      <dgm:prSet/>
      <dgm:spPr/>
      <dgm:t>
        <a:bodyPr/>
        <a:lstStyle/>
        <a:p>
          <a:pPr algn="ctr"/>
          <a:r>
            <a:rPr lang="hu-HU"/>
            <a:t>főelőadó</a:t>
          </a:r>
        </a:p>
      </dgm:t>
    </dgm:pt>
    <dgm:pt modelId="{483F8277-A4DE-4708-9BE2-93B7BDD21E9B}">
      <dgm:prSet phldrT="[Szöveg]" custT="1"/>
      <dgm:spPr/>
      <dgm:t>
        <a:bodyPr/>
        <a:lstStyle/>
        <a:p>
          <a:r>
            <a:rPr lang="hu-HU" sz="900" b="0" i="0" u="none"/>
            <a:t>Horváth Zoltánné</a:t>
          </a:r>
          <a:endParaRPr lang="hu-HU" sz="800"/>
        </a:p>
      </dgm:t>
    </dgm:pt>
    <dgm:pt modelId="{9EC7B1D1-0130-4547-959C-6537CE53105A}" type="parTrans" cxnId="{56E83FE6-6699-49EB-86D6-2450931C4317}">
      <dgm:prSet/>
      <dgm:spPr/>
      <dgm:t>
        <a:bodyPr/>
        <a:lstStyle/>
        <a:p>
          <a:endParaRPr lang="hu-HU"/>
        </a:p>
      </dgm:t>
    </dgm:pt>
    <dgm:pt modelId="{D8AE7150-6DA3-428B-8AE3-A98F7DAF41AA}" type="sibTrans" cxnId="{56E83FE6-6699-49EB-86D6-2450931C4317}">
      <dgm:prSet/>
      <dgm:spPr/>
      <dgm:t>
        <a:bodyPr/>
        <a:lstStyle/>
        <a:p>
          <a:pPr algn="ctr"/>
          <a:r>
            <a:rPr lang="hu-HU"/>
            <a:t>főmunkatárs</a:t>
          </a:r>
        </a:p>
      </dgm:t>
    </dgm:pt>
    <dgm:pt modelId="{4BBFE3D1-E1B8-4DAC-A028-9F9D777444A3}">
      <dgm:prSet phldrT="[Szöveg]" custT="1"/>
      <dgm:spPr/>
      <dgm:t>
        <a:bodyPr/>
        <a:lstStyle/>
        <a:p>
          <a:r>
            <a:rPr lang="hu-HU" sz="900" b="0" i="0" u="none"/>
            <a:t>Mikóné Varga Adrienn</a:t>
          </a:r>
          <a:endParaRPr lang="hu-HU" sz="900"/>
        </a:p>
      </dgm:t>
    </dgm:pt>
    <dgm:pt modelId="{05196A6D-9E43-4C16-ADB1-268D25385CF6}" type="parTrans" cxnId="{62ECA367-E257-4B63-8C49-5A32C6E8DA08}">
      <dgm:prSet/>
      <dgm:spPr/>
      <dgm:t>
        <a:bodyPr/>
        <a:lstStyle/>
        <a:p>
          <a:endParaRPr lang="hu-HU"/>
        </a:p>
      </dgm:t>
    </dgm:pt>
    <dgm:pt modelId="{1D91E44B-A691-4733-8F23-8D3DE691A075}" type="sibTrans" cxnId="{62ECA367-E257-4B63-8C49-5A32C6E8DA08}">
      <dgm:prSet/>
      <dgm:spPr/>
      <dgm:t>
        <a:bodyPr/>
        <a:lstStyle/>
        <a:p>
          <a:pPr algn="ctr"/>
          <a:r>
            <a:rPr lang="hu-HU"/>
            <a:t>előadó</a:t>
          </a:r>
        </a:p>
      </dgm:t>
    </dgm:pt>
    <dgm:pt modelId="{9EDAEECE-C7A2-4A5B-9868-44C71998CF22}">
      <dgm:prSet phldrT="[Szöveg]" custT="1"/>
      <dgm:spPr/>
      <dgm:t>
        <a:bodyPr/>
        <a:lstStyle/>
        <a:p>
          <a:r>
            <a:rPr lang="hu-HU" sz="900" b="0" i="0" u="none"/>
            <a:t>Fliszárné Tóth </a:t>
          </a:r>
          <a:r>
            <a:rPr lang="hu-HU" sz="800" b="0" i="0" u="none"/>
            <a:t>Zsuzsanna</a:t>
          </a:r>
          <a:endParaRPr lang="hu-HU" sz="800"/>
        </a:p>
      </dgm:t>
    </dgm:pt>
    <dgm:pt modelId="{4F096BDC-C88F-472D-8760-6E66D4AF0A95}" type="parTrans" cxnId="{9AA0DC54-FED4-4CB7-ADA6-BD3D685E5522}">
      <dgm:prSet/>
      <dgm:spPr/>
      <dgm:t>
        <a:bodyPr/>
        <a:lstStyle/>
        <a:p>
          <a:endParaRPr lang="hu-HU"/>
        </a:p>
      </dgm:t>
    </dgm:pt>
    <dgm:pt modelId="{FED39A48-47E8-4B87-A482-20DFD3C45AC7}" type="sibTrans" cxnId="{9AA0DC54-FED4-4CB7-ADA6-BD3D685E5522}">
      <dgm:prSet/>
      <dgm:spPr/>
      <dgm:t>
        <a:bodyPr/>
        <a:lstStyle/>
        <a:p>
          <a:pPr algn="ctr"/>
          <a:r>
            <a:rPr lang="hu-HU"/>
            <a:t>főmunkatárs</a:t>
          </a:r>
        </a:p>
      </dgm:t>
    </dgm:pt>
    <dgm:pt modelId="{05AC6D7C-2750-46E3-ABCD-43F116CD9B2B}">
      <dgm:prSet phldrT="[Szöveg]" custT="1"/>
      <dgm:spPr/>
      <dgm:t>
        <a:bodyPr/>
        <a:lstStyle/>
        <a:p>
          <a:r>
            <a:rPr lang="hu-HU" sz="800" b="0" i="0" u="none"/>
            <a:t>Bogdánné Pintér </a:t>
          </a:r>
          <a:r>
            <a:rPr lang="hu-HU" sz="900" b="0" i="0" u="none"/>
            <a:t>Gizella</a:t>
          </a:r>
          <a:endParaRPr lang="hu-HU" sz="900"/>
        </a:p>
      </dgm:t>
    </dgm:pt>
    <dgm:pt modelId="{9198C54E-335F-4B63-9CD4-D2F15D2B4972}" type="parTrans" cxnId="{11932584-79FA-4BEC-9035-77803C64498F}">
      <dgm:prSet/>
      <dgm:spPr/>
      <dgm:t>
        <a:bodyPr/>
        <a:lstStyle/>
        <a:p>
          <a:endParaRPr lang="hu-HU"/>
        </a:p>
      </dgm:t>
    </dgm:pt>
    <dgm:pt modelId="{B77F7551-8A70-4C84-9B6A-FF82AFD64E80}" type="sibTrans" cxnId="{11932584-79FA-4BEC-9035-77803C64498F}">
      <dgm:prSet/>
      <dgm:spPr/>
      <dgm:t>
        <a:bodyPr/>
        <a:lstStyle/>
        <a:p>
          <a:pPr algn="ctr"/>
          <a:r>
            <a:rPr lang="hu-HU" b="0" i="0" u="none"/>
            <a:t>pénztáros</a:t>
          </a:r>
          <a:endParaRPr lang="hu-HU"/>
        </a:p>
      </dgm:t>
    </dgm:pt>
    <dgm:pt modelId="{DB44E15B-5327-4CA3-A274-FAF32800C48B}" type="pres">
      <dgm:prSet presAssocID="{9F38ED4C-2FCD-4663-A3F2-B127DAA2694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E49BA4A-1286-47B0-90C6-7314EAD3E56E}" type="pres">
      <dgm:prSet presAssocID="{D4803647-14A8-4B74-8C92-22A5F323DACB}" presName="hierRoot1" presStyleCnt="0">
        <dgm:presLayoutVars>
          <dgm:hierBranch val="init"/>
        </dgm:presLayoutVars>
      </dgm:prSet>
      <dgm:spPr/>
    </dgm:pt>
    <dgm:pt modelId="{EB0BC615-1F9C-423B-96BD-C5C01E19FF67}" type="pres">
      <dgm:prSet presAssocID="{D4803647-14A8-4B74-8C92-22A5F323DACB}" presName="rootComposite1" presStyleCnt="0"/>
      <dgm:spPr/>
    </dgm:pt>
    <dgm:pt modelId="{CCD226EB-BC2C-4EF7-8336-02BDEEBB375C}" type="pres">
      <dgm:prSet presAssocID="{D4803647-14A8-4B74-8C92-22A5F323DACB}" presName="rootText1" presStyleLbl="node0" presStyleIdx="0" presStyleCnt="1" custScaleY="351130">
        <dgm:presLayoutVars>
          <dgm:chMax/>
          <dgm:chPref val="3"/>
        </dgm:presLayoutVars>
      </dgm:prSet>
      <dgm:spPr/>
    </dgm:pt>
    <dgm:pt modelId="{62B0D833-D3BF-4725-9B0D-3C11E4EA901B}" type="pres">
      <dgm:prSet presAssocID="{D4803647-14A8-4B74-8C92-22A5F323DACB}" presName="titleText1" presStyleLbl="fgAcc0" presStyleIdx="0" presStyleCnt="1" custScaleX="117336" custScaleY="120754" custLinFactY="165129" custLinFactNeighborX="18312" custLinFactNeighborY="200000">
        <dgm:presLayoutVars>
          <dgm:chMax val="0"/>
          <dgm:chPref val="0"/>
        </dgm:presLayoutVars>
      </dgm:prSet>
      <dgm:spPr/>
    </dgm:pt>
    <dgm:pt modelId="{22230D88-BD3A-41EE-8A0D-E50BB13C9E13}" type="pres">
      <dgm:prSet presAssocID="{D4803647-14A8-4B74-8C92-22A5F323DACB}" presName="rootConnector1" presStyleLbl="node1" presStyleIdx="0" presStyleCnt="6"/>
      <dgm:spPr/>
    </dgm:pt>
    <dgm:pt modelId="{201735F8-A200-4184-A2AD-C5772610E721}" type="pres">
      <dgm:prSet presAssocID="{D4803647-14A8-4B74-8C92-22A5F323DACB}" presName="hierChild2" presStyleCnt="0"/>
      <dgm:spPr/>
    </dgm:pt>
    <dgm:pt modelId="{2AD8BDCC-4476-4115-9C70-BADED9F1AE30}" type="pres">
      <dgm:prSet presAssocID="{A20755E0-97D5-4B70-9B74-68EBC1D80831}" presName="Name37" presStyleLbl="parChTrans1D2" presStyleIdx="0" presStyleCnt="7"/>
      <dgm:spPr/>
    </dgm:pt>
    <dgm:pt modelId="{B842FE87-B0EB-4B44-8AC0-8BAD6D12F083}" type="pres">
      <dgm:prSet presAssocID="{2D3D312A-C464-485D-81CA-8B04553454E9}" presName="hierRoot2" presStyleCnt="0">
        <dgm:presLayoutVars>
          <dgm:hierBranch val="init"/>
        </dgm:presLayoutVars>
      </dgm:prSet>
      <dgm:spPr/>
    </dgm:pt>
    <dgm:pt modelId="{42FB16F3-E9CE-4279-A5CA-B8E54339202D}" type="pres">
      <dgm:prSet presAssocID="{2D3D312A-C464-485D-81CA-8B04553454E9}" presName="rootComposite" presStyleCnt="0"/>
      <dgm:spPr/>
    </dgm:pt>
    <dgm:pt modelId="{30888BFD-81C9-48D7-B5A3-D6606915835A}" type="pres">
      <dgm:prSet presAssocID="{2D3D312A-C464-485D-81CA-8B04553454E9}" presName="rootText" presStyleLbl="node1" presStyleIdx="0" presStyleCnt="6" custScaleY="173793">
        <dgm:presLayoutVars>
          <dgm:chMax/>
          <dgm:chPref val="3"/>
        </dgm:presLayoutVars>
      </dgm:prSet>
      <dgm:spPr/>
    </dgm:pt>
    <dgm:pt modelId="{E6BDDF04-2A9A-4CA8-9B78-82B59477C99D}" type="pres">
      <dgm:prSet presAssocID="{2D3D312A-C464-485D-81CA-8B04553454E9}" presName="titleText2" presStyleLbl="fgAcc1" presStyleIdx="0" presStyleCnt="6" custLinFactY="12348" custLinFactNeighborX="9695" custLinFactNeighborY="100000">
        <dgm:presLayoutVars>
          <dgm:chMax val="0"/>
          <dgm:chPref val="0"/>
        </dgm:presLayoutVars>
      </dgm:prSet>
      <dgm:spPr/>
    </dgm:pt>
    <dgm:pt modelId="{8DAF0E2F-7288-4590-96B4-0A47726BEAB5}" type="pres">
      <dgm:prSet presAssocID="{2D3D312A-C464-485D-81CA-8B04553454E9}" presName="rootConnector" presStyleLbl="node2" presStyleIdx="0" presStyleCnt="0"/>
      <dgm:spPr/>
    </dgm:pt>
    <dgm:pt modelId="{6E83263D-DBF5-400A-98DE-15B877FD9D3B}" type="pres">
      <dgm:prSet presAssocID="{2D3D312A-C464-485D-81CA-8B04553454E9}" presName="hierChild4" presStyleCnt="0"/>
      <dgm:spPr/>
    </dgm:pt>
    <dgm:pt modelId="{A9959A8F-6483-442C-AD65-B722611DDA2B}" type="pres">
      <dgm:prSet presAssocID="{2D3D312A-C464-485D-81CA-8B04553454E9}" presName="hierChild5" presStyleCnt="0"/>
      <dgm:spPr/>
    </dgm:pt>
    <dgm:pt modelId="{EACE776E-5BF2-40D9-8F23-2E3C4B237351}" type="pres">
      <dgm:prSet presAssocID="{B33BB1E5-4762-4961-814C-EC0AAD623731}" presName="Name37" presStyleLbl="parChTrans1D2" presStyleIdx="1" presStyleCnt="7"/>
      <dgm:spPr/>
    </dgm:pt>
    <dgm:pt modelId="{1EB79DBC-BAF2-4ECB-A50C-8BFA3938C4D8}" type="pres">
      <dgm:prSet presAssocID="{D8A37D0F-1855-4B29-BC02-2B83E5539F20}" presName="hierRoot2" presStyleCnt="0">
        <dgm:presLayoutVars>
          <dgm:hierBranch val="init"/>
        </dgm:presLayoutVars>
      </dgm:prSet>
      <dgm:spPr/>
    </dgm:pt>
    <dgm:pt modelId="{C11F70BD-8A41-47C4-BE62-0C7806D375BC}" type="pres">
      <dgm:prSet presAssocID="{D8A37D0F-1855-4B29-BC02-2B83E5539F20}" presName="rootComposite" presStyleCnt="0"/>
      <dgm:spPr/>
    </dgm:pt>
    <dgm:pt modelId="{817630C1-65AF-449C-9F28-F5C69FBE5434}" type="pres">
      <dgm:prSet presAssocID="{D8A37D0F-1855-4B29-BC02-2B83E5539F20}" presName="rootText" presStyleLbl="node1" presStyleIdx="1" presStyleCnt="6" custScaleY="169169">
        <dgm:presLayoutVars>
          <dgm:chMax/>
          <dgm:chPref val="3"/>
        </dgm:presLayoutVars>
      </dgm:prSet>
      <dgm:spPr/>
    </dgm:pt>
    <dgm:pt modelId="{FEFA7071-CAAC-4306-AF2D-76BD69E196F7}" type="pres">
      <dgm:prSet presAssocID="{D8A37D0F-1855-4B29-BC02-2B83E5539F20}" presName="titleText2" presStyleLbl="fgAcc1" presStyleIdx="1" presStyleCnt="6" custLinFactY="29199" custLinFactNeighborX="4309" custLinFactNeighborY="100000">
        <dgm:presLayoutVars>
          <dgm:chMax val="0"/>
          <dgm:chPref val="0"/>
        </dgm:presLayoutVars>
      </dgm:prSet>
      <dgm:spPr/>
    </dgm:pt>
    <dgm:pt modelId="{6AA8DE5C-048A-42B3-9E4B-680C1564047E}" type="pres">
      <dgm:prSet presAssocID="{D8A37D0F-1855-4B29-BC02-2B83E5539F20}" presName="rootConnector" presStyleLbl="node2" presStyleIdx="0" presStyleCnt="0"/>
      <dgm:spPr/>
    </dgm:pt>
    <dgm:pt modelId="{65CA9F5F-CB20-45C5-B45C-12E7BB82AFB9}" type="pres">
      <dgm:prSet presAssocID="{D8A37D0F-1855-4B29-BC02-2B83E5539F20}" presName="hierChild4" presStyleCnt="0"/>
      <dgm:spPr/>
    </dgm:pt>
    <dgm:pt modelId="{C4A00879-F6A6-43A4-AC0A-96F35E635730}" type="pres">
      <dgm:prSet presAssocID="{D8A37D0F-1855-4B29-BC02-2B83E5539F20}" presName="hierChild5" presStyleCnt="0"/>
      <dgm:spPr/>
    </dgm:pt>
    <dgm:pt modelId="{7F588294-905D-4687-9088-DB8B31FCD988}" type="pres">
      <dgm:prSet presAssocID="{9EC7B1D1-0130-4547-959C-6537CE53105A}" presName="Name37" presStyleLbl="parChTrans1D2" presStyleIdx="2" presStyleCnt="7"/>
      <dgm:spPr/>
    </dgm:pt>
    <dgm:pt modelId="{4AE43D74-1E99-4E1B-A3AC-29C3160C3864}" type="pres">
      <dgm:prSet presAssocID="{483F8277-A4DE-4708-9BE2-93B7BDD21E9B}" presName="hierRoot2" presStyleCnt="0">
        <dgm:presLayoutVars>
          <dgm:hierBranch val="init"/>
        </dgm:presLayoutVars>
      </dgm:prSet>
      <dgm:spPr/>
    </dgm:pt>
    <dgm:pt modelId="{D355E430-6523-4F84-878F-988E9462083D}" type="pres">
      <dgm:prSet presAssocID="{483F8277-A4DE-4708-9BE2-93B7BDD21E9B}" presName="rootComposite" presStyleCnt="0"/>
      <dgm:spPr/>
    </dgm:pt>
    <dgm:pt modelId="{46F045CF-DA26-4BAA-8435-3DBE5F172F31}" type="pres">
      <dgm:prSet presAssocID="{483F8277-A4DE-4708-9BE2-93B7BDD21E9B}" presName="rootText" presStyleLbl="node1" presStyleIdx="2" presStyleCnt="6" custScaleY="170225">
        <dgm:presLayoutVars>
          <dgm:chMax/>
          <dgm:chPref val="3"/>
        </dgm:presLayoutVars>
      </dgm:prSet>
      <dgm:spPr/>
    </dgm:pt>
    <dgm:pt modelId="{9A5AB131-D177-4071-8CF7-5E80E374A36B}" type="pres">
      <dgm:prSet presAssocID="{483F8277-A4DE-4708-9BE2-93B7BDD21E9B}" presName="titleText2" presStyleLbl="fgAcc1" presStyleIdx="2" presStyleCnt="6" custLinFactY="17965" custLinFactNeighborX="4309" custLinFactNeighborY="100000">
        <dgm:presLayoutVars>
          <dgm:chMax val="0"/>
          <dgm:chPref val="0"/>
        </dgm:presLayoutVars>
      </dgm:prSet>
      <dgm:spPr/>
    </dgm:pt>
    <dgm:pt modelId="{FB98C81F-B0AA-493B-A8DD-505192DAC3E8}" type="pres">
      <dgm:prSet presAssocID="{483F8277-A4DE-4708-9BE2-93B7BDD21E9B}" presName="rootConnector" presStyleLbl="node2" presStyleIdx="0" presStyleCnt="0"/>
      <dgm:spPr/>
    </dgm:pt>
    <dgm:pt modelId="{65226E54-9715-4B04-92B8-0BB2A6C28634}" type="pres">
      <dgm:prSet presAssocID="{483F8277-A4DE-4708-9BE2-93B7BDD21E9B}" presName="hierChild4" presStyleCnt="0"/>
      <dgm:spPr/>
    </dgm:pt>
    <dgm:pt modelId="{06835F9F-C801-4CB7-86CF-DA1B4983F9FF}" type="pres">
      <dgm:prSet presAssocID="{483F8277-A4DE-4708-9BE2-93B7BDD21E9B}" presName="hierChild5" presStyleCnt="0"/>
      <dgm:spPr/>
    </dgm:pt>
    <dgm:pt modelId="{F9303EBA-706E-421C-81CC-6B76ED890DDA}" type="pres">
      <dgm:prSet presAssocID="{05196A6D-9E43-4C16-ADB1-268D25385CF6}" presName="Name37" presStyleLbl="parChTrans1D2" presStyleIdx="3" presStyleCnt="7"/>
      <dgm:spPr/>
    </dgm:pt>
    <dgm:pt modelId="{5C73ED01-84C7-4800-B610-AC9F8D194435}" type="pres">
      <dgm:prSet presAssocID="{4BBFE3D1-E1B8-4DAC-A028-9F9D777444A3}" presName="hierRoot2" presStyleCnt="0">
        <dgm:presLayoutVars>
          <dgm:hierBranch val="init"/>
        </dgm:presLayoutVars>
      </dgm:prSet>
      <dgm:spPr/>
    </dgm:pt>
    <dgm:pt modelId="{39A0F42A-5600-4576-8E38-FDB728FB8A36}" type="pres">
      <dgm:prSet presAssocID="{4BBFE3D1-E1B8-4DAC-A028-9F9D777444A3}" presName="rootComposite" presStyleCnt="0"/>
      <dgm:spPr/>
    </dgm:pt>
    <dgm:pt modelId="{5652A0B0-5BBB-4728-B9FD-88771BE3377B}" type="pres">
      <dgm:prSet presAssocID="{4BBFE3D1-E1B8-4DAC-A028-9F9D777444A3}" presName="rootText" presStyleLbl="node1" presStyleIdx="3" presStyleCnt="6" custScaleY="170393">
        <dgm:presLayoutVars>
          <dgm:chMax/>
          <dgm:chPref val="3"/>
        </dgm:presLayoutVars>
      </dgm:prSet>
      <dgm:spPr/>
    </dgm:pt>
    <dgm:pt modelId="{87240ACA-142C-4CD0-BD84-4583D659136F}" type="pres">
      <dgm:prSet presAssocID="{4BBFE3D1-E1B8-4DAC-A028-9F9D777444A3}" presName="titleText2" presStyleLbl="fgAcc1" presStyleIdx="3" presStyleCnt="6" custLinFactY="6730" custLinFactNeighborX="1077" custLinFactNeighborY="100000">
        <dgm:presLayoutVars>
          <dgm:chMax val="0"/>
          <dgm:chPref val="0"/>
        </dgm:presLayoutVars>
      </dgm:prSet>
      <dgm:spPr/>
    </dgm:pt>
    <dgm:pt modelId="{8A444D40-A081-420F-BB2A-393A85999CD6}" type="pres">
      <dgm:prSet presAssocID="{4BBFE3D1-E1B8-4DAC-A028-9F9D777444A3}" presName="rootConnector" presStyleLbl="node2" presStyleIdx="0" presStyleCnt="0"/>
      <dgm:spPr/>
    </dgm:pt>
    <dgm:pt modelId="{DB6329FF-F57D-4071-86E0-470A7B58D4CD}" type="pres">
      <dgm:prSet presAssocID="{4BBFE3D1-E1B8-4DAC-A028-9F9D777444A3}" presName="hierChild4" presStyleCnt="0"/>
      <dgm:spPr/>
    </dgm:pt>
    <dgm:pt modelId="{67831467-89A7-4E72-AC3C-31AD2028988D}" type="pres">
      <dgm:prSet presAssocID="{4BBFE3D1-E1B8-4DAC-A028-9F9D777444A3}" presName="hierChild5" presStyleCnt="0"/>
      <dgm:spPr/>
    </dgm:pt>
    <dgm:pt modelId="{4C49125C-E163-42E4-931E-A3CDD1A48A90}" type="pres">
      <dgm:prSet presAssocID="{4F096BDC-C88F-472D-8760-6E66D4AF0A95}" presName="Name37" presStyleLbl="parChTrans1D2" presStyleIdx="4" presStyleCnt="7"/>
      <dgm:spPr/>
    </dgm:pt>
    <dgm:pt modelId="{3AF47E7C-9A83-4603-AFBB-5282987C2112}" type="pres">
      <dgm:prSet presAssocID="{9EDAEECE-C7A2-4A5B-9868-44C71998CF22}" presName="hierRoot2" presStyleCnt="0">
        <dgm:presLayoutVars>
          <dgm:hierBranch val="init"/>
        </dgm:presLayoutVars>
      </dgm:prSet>
      <dgm:spPr/>
    </dgm:pt>
    <dgm:pt modelId="{47090FF1-21D0-4003-A2FB-6F9B91D2EC00}" type="pres">
      <dgm:prSet presAssocID="{9EDAEECE-C7A2-4A5B-9868-44C71998CF22}" presName="rootComposite" presStyleCnt="0"/>
      <dgm:spPr/>
    </dgm:pt>
    <dgm:pt modelId="{FAEF5134-1ACD-4B84-99CA-CEFD0D0A6B0E}" type="pres">
      <dgm:prSet presAssocID="{9EDAEECE-C7A2-4A5B-9868-44C71998CF22}" presName="rootText" presStyleLbl="node1" presStyleIdx="4" presStyleCnt="6" custScaleY="166695">
        <dgm:presLayoutVars>
          <dgm:chMax/>
          <dgm:chPref val="3"/>
        </dgm:presLayoutVars>
      </dgm:prSet>
      <dgm:spPr/>
    </dgm:pt>
    <dgm:pt modelId="{AB7983C1-C1EB-49B8-B9B3-490ABD017D50}" type="pres">
      <dgm:prSet presAssocID="{9EDAEECE-C7A2-4A5B-9868-44C71998CF22}" presName="titleText2" presStyleLbl="fgAcc1" presStyleIdx="4" presStyleCnt="6" custLinFactY="29199" custLinFactNeighborY="100000">
        <dgm:presLayoutVars>
          <dgm:chMax val="0"/>
          <dgm:chPref val="0"/>
        </dgm:presLayoutVars>
      </dgm:prSet>
      <dgm:spPr/>
    </dgm:pt>
    <dgm:pt modelId="{EDB22DB8-95C8-4A96-BBC7-846B9BD37A8C}" type="pres">
      <dgm:prSet presAssocID="{9EDAEECE-C7A2-4A5B-9868-44C71998CF22}" presName="rootConnector" presStyleLbl="node2" presStyleIdx="0" presStyleCnt="0"/>
      <dgm:spPr/>
    </dgm:pt>
    <dgm:pt modelId="{CD43B1D6-3586-4E29-91BE-1D4B9F13D541}" type="pres">
      <dgm:prSet presAssocID="{9EDAEECE-C7A2-4A5B-9868-44C71998CF22}" presName="hierChild4" presStyleCnt="0"/>
      <dgm:spPr/>
    </dgm:pt>
    <dgm:pt modelId="{DA92CE7F-E2FF-4F51-BF21-049B838C2036}" type="pres">
      <dgm:prSet presAssocID="{9EDAEECE-C7A2-4A5B-9868-44C71998CF22}" presName="hierChild5" presStyleCnt="0"/>
      <dgm:spPr/>
    </dgm:pt>
    <dgm:pt modelId="{EE111E67-076B-4FE3-AE4B-40E42F0AA168}" type="pres">
      <dgm:prSet presAssocID="{9198C54E-335F-4B63-9CD4-D2F15D2B4972}" presName="Name37" presStyleLbl="parChTrans1D2" presStyleIdx="5" presStyleCnt="7"/>
      <dgm:spPr/>
    </dgm:pt>
    <dgm:pt modelId="{3113C1C4-A531-4EA4-A14F-7FED189DF47A}" type="pres">
      <dgm:prSet presAssocID="{05AC6D7C-2750-46E3-ABCD-43F116CD9B2B}" presName="hierRoot2" presStyleCnt="0">
        <dgm:presLayoutVars>
          <dgm:hierBranch val="init"/>
        </dgm:presLayoutVars>
      </dgm:prSet>
      <dgm:spPr/>
    </dgm:pt>
    <dgm:pt modelId="{9D393521-921C-4960-9C69-76CA1C63C6DC}" type="pres">
      <dgm:prSet presAssocID="{05AC6D7C-2750-46E3-ABCD-43F116CD9B2B}" presName="rootComposite" presStyleCnt="0"/>
      <dgm:spPr/>
    </dgm:pt>
    <dgm:pt modelId="{EBCBD047-DEE4-4903-9491-4471DB728CA0}" type="pres">
      <dgm:prSet presAssocID="{05AC6D7C-2750-46E3-ABCD-43F116CD9B2B}" presName="rootText" presStyleLbl="node1" presStyleIdx="5" presStyleCnt="6" custScaleY="162830">
        <dgm:presLayoutVars>
          <dgm:chMax/>
          <dgm:chPref val="3"/>
        </dgm:presLayoutVars>
      </dgm:prSet>
      <dgm:spPr/>
    </dgm:pt>
    <dgm:pt modelId="{90A51256-6087-43F9-A23A-2937D4832290}" type="pres">
      <dgm:prSet presAssocID="{05AC6D7C-2750-46E3-ABCD-43F116CD9B2B}" presName="titleText2" presStyleLbl="fgAcc1" presStyleIdx="5" presStyleCnt="6" custLinFactY="29200" custLinFactNeighborX="-3232" custLinFactNeighborY="100000">
        <dgm:presLayoutVars>
          <dgm:chMax val="0"/>
          <dgm:chPref val="0"/>
        </dgm:presLayoutVars>
      </dgm:prSet>
      <dgm:spPr/>
    </dgm:pt>
    <dgm:pt modelId="{3B980CD9-5F08-4AB9-8A1E-9DA02B1C683E}" type="pres">
      <dgm:prSet presAssocID="{05AC6D7C-2750-46E3-ABCD-43F116CD9B2B}" presName="rootConnector" presStyleLbl="node2" presStyleIdx="0" presStyleCnt="0"/>
      <dgm:spPr/>
    </dgm:pt>
    <dgm:pt modelId="{FA4F5D2D-1CDB-45E6-9F51-1AFD6E15D4ED}" type="pres">
      <dgm:prSet presAssocID="{05AC6D7C-2750-46E3-ABCD-43F116CD9B2B}" presName="hierChild4" presStyleCnt="0"/>
      <dgm:spPr/>
    </dgm:pt>
    <dgm:pt modelId="{B33310AB-18E5-4BE7-A336-66CD6A6D3A91}" type="pres">
      <dgm:prSet presAssocID="{05AC6D7C-2750-46E3-ABCD-43F116CD9B2B}" presName="hierChild5" presStyleCnt="0"/>
      <dgm:spPr/>
    </dgm:pt>
    <dgm:pt modelId="{D02D9313-D1D2-4670-A2F6-8D76D0105828}" type="pres">
      <dgm:prSet presAssocID="{D4803647-14A8-4B74-8C92-22A5F323DACB}" presName="hierChild3" presStyleCnt="0"/>
      <dgm:spPr/>
    </dgm:pt>
    <dgm:pt modelId="{E9C35F2D-48D2-474E-9E76-5F4A79348092}" type="pres">
      <dgm:prSet presAssocID="{FF37F1A6-D340-492F-A358-C35FF6BFF4AC}" presName="Name96" presStyleLbl="parChTrans1D2" presStyleIdx="6" presStyleCnt="7"/>
      <dgm:spPr/>
    </dgm:pt>
    <dgm:pt modelId="{B4736B0E-EAF3-4D7B-B327-68BCD4D551BF}" type="pres">
      <dgm:prSet presAssocID="{CD8A0C25-6A1D-4B40-B65F-2723704ABF45}" presName="hierRoot3" presStyleCnt="0">
        <dgm:presLayoutVars>
          <dgm:hierBranch val="init"/>
        </dgm:presLayoutVars>
      </dgm:prSet>
      <dgm:spPr/>
    </dgm:pt>
    <dgm:pt modelId="{DEE64133-CF5A-4F1F-AFB7-84F00F581DAA}" type="pres">
      <dgm:prSet presAssocID="{CD8A0C25-6A1D-4B40-B65F-2723704ABF45}" presName="rootComposite3" presStyleCnt="0"/>
      <dgm:spPr/>
    </dgm:pt>
    <dgm:pt modelId="{B3B49DA3-D261-425B-82CE-716454E19E6D}" type="pres">
      <dgm:prSet presAssocID="{CD8A0C25-6A1D-4B40-B65F-2723704ABF45}" presName="rootText3" presStyleLbl="asst1" presStyleIdx="0" presStyleCnt="1" custScaleY="254216" custLinFactX="-69658" custLinFactY="-66648" custLinFactNeighborX="-100000" custLinFactNeighborY="-100000">
        <dgm:presLayoutVars>
          <dgm:chPref val="3"/>
        </dgm:presLayoutVars>
      </dgm:prSet>
      <dgm:spPr/>
    </dgm:pt>
    <dgm:pt modelId="{F1F1391E-8F44-4058-B7F6-790462B36F23}" type="pres">
      <dgm:prSet presAssocID="{CD8A0C25-6A1D-4B40-B65F-2723704ABF45}" presName="titleText3" presStyleLbl="fgAcc2" presStyleIdx="0" presStyleCnt="1" custScaleX="83247" custScaleY="226725" custLinFactX="-71273" custLinFactY="-100000" custLinFactNeighborX="-100000" custLinFactNeighborY="-164017">
        <dgm:presLayoutVars>
          <dgm:chMax val="0"/>
          <dgm:chPref val="0"/>
        </dgm:presLayoutVars>
      </dgm:prSet>
      <dgm:spPr/>
    </dgm:pt>
    <dgm:pt modelId="{16A14D2F-C673-484D-A78E-B8A041237E46}" type="pres">
      <dgm:prSet presAssocID="{CD8A0C25-6A1D-4B40-B65F-2723704ABF45}" presName="rootConnector3" presStyleLbl="asst1" presStyleIdx="0" presStyleCnt="1"/>
      <dgm:spPr/>
    </dgm:pt>
    <dgm:pt modelId="{B24FDFDC-38FA-4DB9-A869-5805B09744AD}" type="pres">
      <dgm:prSet presAssocID="{CD8A0C25-6A1D-4B40-B65F-2723704ABF45}" presName="hierChild6" presStyleCnt="0"/>
      <dgm:spPr/>
    </dgm:pt>
    <dgm:pt modelId="{A68D5381-67E9-4EF0-B821-F254F35942CE}" type="pres">
      <dgm:prSet presAssocID="{CD8A0C25-6A1D-4B40-B65F-2723704ABF45}" presName="hierChild7" presStyleCnt="0"/>
      <dgm:spPr/>
    </dgm:pt>
  </dgm:ptLst>
  <dgm:cxnLst>
    <dgm:cxn modelId="{C0E1420D-4092-4464-AF07-DFE78B1D6A52}" srcId="{D4803647-14A8-4B74-8C92-22A5F323DACB}" destId="{D8A37D0F-1855-4B29-BC02-2B83E5539F20}" srcOrd="2" destOrd="0" parTransId="{B33BB1E5-4762-4961-814C-EC0AAD623731}" sibTransId="{BBB61672-A20B-4B79-A1A5-E287AAC38C21}"/>
    <dgm:cxn modelId="{D3C4AD10-215F-4D47-B211-697D71C00A01}" type="presOf" srcId="{53215FF7-776F-4D4A-8FE4-E2D8A8FD874A}" destId="{E6BDDF04-2A9A-4CA8-9B78-82B59477C99D}" srcOrd="0" destOrd="0" presId="urn:microsoft.com/office/officeart/2008/layout/NameandTitleOrganizationalChart"/>
    <dgm:cxn modelId="{9EF8B410-AC7C-4137-9390-8D72E4CBCE89}" type="presOf" srcId="{9198C54E-335F-4B63-9CD4-D2F15D2B4972}" destId="{EE111E67-076B-4FE3-AE4B-40E42F0AA168}" srcOrd="0" destOrd="0" presId="urn:microsoft.com/office/officeart/2008/layout/NameandTitleOrganizationalChart"/>
    <dgm:cxn modelId="{6391EE1F-082D-4B5E-98D7-A7688862400C}" type="presOf" srcId="{05AC6D7C-2750-46E3-ABCD-43F116CD9B2B}" destId="{EBCBD047-DEE4-4903-9491-4471DB728CA0}" srcOrd="0" destOrd="0" presId="urn:microsoft.com/office/officeart/2008/layout/NameandTitleOrganizationalChart"/>
    <dgm:cxn modelId="{86FBA629-3420-4041-8555-ED71961E2BBC}" type="presOf" srcId="{CD8A0C25-6A1D-4B40-B65F-2723704ABF45}" destId="{16A14D2F-C673-484D-A78E-B8A041237E46}" srcOrd="1" destOrd="0" presId="urn:microsoft.com/office/officeart/2008/layout/NameandTitleOrganizationalChart"/>
    <dgm:cxn modelId="{53C74B2D-1914-47C0-B7C9-EF04C041BCBC}" type="presOf" srcId="{2D3D312A-C464-485D-81CA-8B04553454E9}" destId="{8DAF0E2F-7288-4590-96B4-0A47726BEAB5}" srcOrd="1" destOrd="0" presId="urn:microsoft.com/office/officeart/2008/layout/NameandTitleOrganizationalChart"/>
    <dgm:cxn modelId="{736F6F36-C434-425F-AC62-64F3E229641C}" type="presOf" srcId="{05196A6D-9E43-4C16-ADB1-268D25385CF6}" destId="{F9303EBA-706E-421C-81CC-6B76ED890DDA}" srcOrd="0" destOrd="0" presId="urn:microsoft.com/office/officeart/2008/layout/NameandTitleOrganizationalChart"/>
    <dgm:cxn modelId="{830B575C-CC86-4024-924B-5468BDEA3179}" type="presOf" srcId="{05AC6D7C-2750-46E3-ABCD-43F116CD9B2B}" destId="{3B980CD9-5F08-4AB9-8A1E-9DA02B1C683E}" srcOrd="1" destOrd="0" presId="urn:microsoft.com/office/officeart/2008/layout/NameandTitleOrganizationalChart"/>
    <dgm:cxn modelId="{01B94F66-4CD6-4758-B4C1-3C0A9DAD3550}" type="presOf" srcId="{FED39A48-47E8-4B87-A482-20DFD3C45AC7}" destId="{AB7983C1-C1EB-49B8-B9B3-490ABD017D50}" srcOrd="0" destOrd="0" presId="urn:microsoft.com/office/officeart/2008/layout/NameandTitleOrganizationalChart"/>
    <dgm:cxn modelId="{62ECA367-E257-4B63-8C49-5A32C6E8DA08}" srcId="{D4803647-14A8-4B74-8C92-22A5F323DACB}" destId="{4BBFE3D1-E1B8-4DAC-A028-9F9D777444A3}" srcOrd="4" destOrd="0" parTransId="{05196A6D-9E43-4C16-ADB1-268D25385CF6}" sibTransId="{1D91E44B-A691-4733-8F23-8D3DE691A075}"/>
    <dgm:cxn modelId="{ACA1526A-0541-461B-BC01-489134513317}" type="presOf" srcId="{D4803647-14A8-4B74-8C92-22A5F323DACB}" destId="{22230D88-BD3A-41EE-8A0D-E50BB13C9E13}" srcOrd="1" destOrd="0" presId="urn:microsoft.com/office/officeart/2008/layout/NameandTitleOrganizationalChart"/>
    <dgm:cxn modelId="{64834851-CFF2-43C0-8963-D9BB4A4DC1CE}" type="presOf" srcId="{483F8277-A4DE-4708-9BE2-93B7BDD21E9B}" destId="{FB98C81F-B0AA-493B-A8DD-505192DAC3E8}" srcOrd="1" destOrd="0" presId="urn:microsoft.com/office/officeart/2008/layout/NameandTitleOrganizationalChart"/>
    <dgm:cxn modelId="{7B4B1572-8C1C-4D6A-AF22-3B7DCDD52625}" type="presOf" srcId="{1D91E44B-A691-4733-8F23-8D3DE691A075}" destId="{87240ACA-142C-4CD0-BD84-4583D659136F}" srcOrd="0" destOrd="0" presId="urn:microsoft.com/office/officeart/2008/layout/NameandTitleOrganizationalChart"/>
    <dgm:cxn modelId="{9AA0DC54-FED4-4CB7-ADA6-BD3D685E5522}" srcId="{D4803647-14A8-4B74-8C92-22A5F323DACB}" destId="{9EDAEECE-C7A2-4A5B-9868-44C71998CF22}" srcOrd="5" destOrd="0" parTransId="{4F096BDC-C88F-472D-8760-6E66D4AF0A95}" sibTransId="{FED39A48-47E8-4B87-A482-20DFD3C45AC7}"/>
    <dgm:cxn modelId="{5710F975-DC25-4830-9B52-411BE5CC7BC8}" type="presOf" srcId="{483F8277-A4DE-4708-9BE2-93B7BDD21E9B}" destId="{46F045CF-DA26-4BAA-8435-3DBE5F172F31}" srcOrd="0" destOrd="0" presId="urn:microsoft.com/office/officeart/2008/layout/NameandTitleOrganizationalChart"/>
    <dgm:cxn modelId="{2014CD79-C946-411F-88AE-D8798C04B79E}" type="presOf" srcId="{2D3D312A-C464-485D-81CA-8B04553454E9}" destId="{30888BFD-81C9-48D7-B5A3-D6606915835A}" srcOrd="0" destOrd="0" presId="urn:microsoft.com/office/officeart/2008/layout/NameandTitleOrganizationalChart"/>
    <dgm:cxn modelId="{F653DD7B-27DE-46AE-9748-B32F1F77D9B9}" type="presOf" srcId="{D8A37D0F-1855-4B29-BC02-2B83E5539F20}" destId="{6AA8DE5C-048A-42B3-9E4B-680C1564047E}" srcOrd="1" destOrd="0" presId="urn:microsoft.com/office/officeart/2008/layout/NameandTitleOrganizationalChart"/>
    <dgm:cxn modelId="{50121783-47C3-416F-A82F-35A68BF4B50F}" type="presOf" srcId="{99BB823F-F75A-4380-8C40-636522497695}" destId="{62B0D833-D3BF-4725-9B0D-3C11E4EA901B}" srcOrd="0" destOrd="0" presId="urn:microsoft.com/office/officeart/2008/layout/NameandTitleOrganizationalChart"/>
    <dgm:cxn modelId="{11932584-79FA-4BEC-9035-77803C64498F}" srcId="{D4803647-14A8-4B74-8C92-22A5F323DACB}" destId="{05AC6D7C-2750-46E3-ABCD-43F116CD9B2B}" srcOrd="6" destOrd="0" parTransId="{9198C54E-335F-4B63-9CD4-D2F15D2B4972}" sibTransId="{B77F7551-8A70-4C84-9B6A-FF82AFD64E80}"/>
    <dgm:cxn modelId="{854A1685-F88A-435C-ACFC-560B6444E317}" srcId="{D4803647-14A8-4B74-8C92-22A5F323DACB}" destId="{CD8A0C25-6A1D-4B40-B65F-2723704ABF45}" srcOrd="0" destOrd="0" parTransId="{FF37F1A6-D340-492F-A358-C35FF6BFF4AC}" sibTransId="{4479D397-260F-473A-BAEE-C80621722FA7}"/>
    <dgm:cxn modelId="{47002A8A-397F-4D02-B9FE-1B33BAF2AFD1}" type="presOf" srcId="{4F096BDC-C88F-472D-8760-6E66D4AF0A95}" destId="{4C49125C-E163-42E4-931E-A3CDD1A48A90}" srcOrd="0" destOrd="0" presId="urn:microsoft.com/office/officeart/2008/layout/NameandTitleOrganizationalChart"/>
    <dgm:cxn modelId="{CFC80C8B-B609-4BD0-9ACD-46F0852857E1}" type="presOf" srcId="{D8AE7150-6DA3-428B-8AE3-A98F7DAF41AA}" destId="{9A5AB131-D177-4071-8CF7-5E80E374A36B}" srcOrd="0" destOrd="0" presId="urn:microsoft.com/office/officeart/2008/layout/NameandTitleOrganizationalChart"/>
    <dgm:cxn modelId="{C53BEC8E-4604-4D39-8782-BFC4317582B6}" type="presOf" srcId="{4BBFE3D1-E1B8-4DAC-A028-9F9D777444A3}" destId="{8A444D40-A081-420F-BB2A-393A85999CD6}" srcOrd="1" destOrd="0" presId="urn:microsoft.com/office/officeart/2008/layout/NameandTitleOrganizationalChart"/>
    <dgm:cxn modelId="{6F5C8498-9680-41E2-8077-EE4781781AC7}" type="presOf" srcId="{CD8A0C25-6A1D-4B40-B65F-2723704ABF45}" destId="{B3B49DA3-D261-425B-82CE-716454E19E6D}" srcOrd="0" destOrd="0" presId="urn:microsoft.com/office/officeart/2008/layout/NameandTitleOrganizationalChart"/>
    <dgm:cxn modelId="{0EB9919A-0C9F-4272-AEA5-0588BD7442CF}" type="presOf" srcId="{B33BB1E5-4762-4961-814C-EC0AAD623731}" destId="{EACE776E-5BF2-40D9-8F23-2E3C4B237351}" srcOrd="0" destOrd="0" presId="urn:microsoft.com/office/officeart/2008/layout/NameandTitleOrganizationalChart"/>
    <dgm:cxn modelId="{E407E29A-4A15-42AF-8B9C-7A66A620B0FC}" type="presOf" srcId="{4BBFE3D1-E1B8-4DAC-A028-9F9D777444A3}" destId="{5652A0B0-5BBB-4728-B9FD-88771BE3377B}" srcOrd="0" destOrd="0" presId="urn:microsoft.com/office/officeart/2008/layout/NameandTitleOrganizationalChart"/>
    <dgm:cxn modelId="{AD8F759F-8CF4-4BD7-83F3-FEA8E21C7DC3}" type="presOf" srcId="{4479D397-260F-473A-BAEE-C80621722FA7}" destId="{F1F1391E-8F44-4058-B7F6-790462B36F23}" srcOrd="0" destOrd="0" presId="urn:microsoft.com/office/officeart/2008/layout/NameandTitleOrganizationalChart"/>
    <dgm:cxn modelId="{F11DD1A2-EA3B-4EBA-A474-F20C5E19F438}" type="presOf" srcId="{A20755E0-97D5-4B70-9B74-68EBC1D80831}" destId="{2AD8BDCC-4476-4115-9C70-BADED9F1AE30}" srcOrd="0" destOrd="0" presId="urn:microsoft.com/office/officeart/2008/layout/NameandTitleOrganizationalChart"/>
    <dgm:cxn modelId="{841DB3AF-039E-4702-9EFC-E310153DC819}" type="presOf" srcId="{D4803647-14A8-4B74-8C92-22A5F323DACB}" destId="{CCD226EB-BC2C-4EF7-8336-02BDEEBB375C}" srcOrd="0" destOrd="0" presId="urn:microsoft.com/office/officeart/2008/layout/NameandTitleOrganizationalChart"/>
    <dgm:cxn modelId="{4A4DFFAF-28B4-444B-AE05-7C0155358ECD}" type="presOf" srcId="{9F38ED4C-2FCD-4663-A3F2-B127DAA26947}" destId="{DB44E15B-5327-4CA3-A274-FAF32800C48B}" srcOrd="0" destOrd="0" presId="urn:microsoft.com/office/officeart/2008/layout/NameandTitleOrganizationalChart"/>
    <dgm:cxn modelId="{891F4DB6-9264-47F1-BE61-1833B8A9AC4D}" type="presOf" srcId="{9EDAEECE-C7A2-4A5B-9868-44C71998CF22}" destId="{EDB22DB8-95C8-4A96-BBC7-846B9BD37A8C}" srcOrd="1" destOrd="0" presId="urn:microsoft.com/office/officeart/2008/layout/NameandTitleOrganizationalChart"/>
    <dgm:cxn modelId="{C6D52BB7-E7DC-413E-9294-C9B9D2EB189D}" type="presOf" srcId="{B77F7551-8A70-4C84-9B6A-FF82AFD64E80}" destId="{90A51256-6087-43F9-A23A-2937D4832290}" srcOrd="0" destOrd="0" presId="urn:microsoft.com/office/officeart/2008/layout/NameandTitleOrganizationalChart"/>
    <dgm:cxn modelId="{1B48C0C1-728B-4E52-8DD5-BDAD96E23C55}" srcId="{9F38ED4C-2FCD-4663-A3F2-B127DAA26947}" destId="{D4803647-14A8-4B74-8C92-22A5F323DACB}" srcOrd="0" destOrd="0" parTransId="{6030BD02-FDAF-45AD-A3DA-7EA485B78EF8}" sibTransId="{99BB823F-F75A-4380-8C40-636522497695}"/>
    <dgm:cxn modelId="{5CF631C7-00CC-491F-8AFD-5BA4470DF1E5}" type="presOf" srcId="{9EC7B1D1-0130-4547-959C-6537CE53105A}" destId="{7F588294-905D-4687-9088-DB8B31FCD988}" srcOrd="0" destOrd="0" presId="urn:microsoft.com/office/officeart/2008/layout/NameandTitleOrganizationalChart"/>
    <dgm:cxn modelId="{C336DACC-B0B3-44D9-8CD7-2580CE236FA7}" type="presOf" srcId="{9EDAEECE-C7A2-4A5B-9868-44C71998CF22}" destId="{FAEF5134-1ACD-4B84-99CA-CEFD0D0A6B0E}" srcOrd="0" destOrd="0" presId="urn:microsoft.com/office/officeart/2008/layout/NameandTitleOrganizationalChart"/>
    <dgm:cxn modelId="{A36A2BDC-A341-4506-813F-52F53F3EDAD1}" type="presOf" srcId="{FF37F1A6-D340-492F-A358-C35FF6BFF4AC}" destId="{E9C35F2D-48D2-474E-9E76-5F4A79348092}" srcOrd="0" destOrd="0" presId="urn:microsoft.com/office/officeart/2008/layout/NameandTitleOrganizationalChart"/>
    <dgm:cxn modelId="{6D3864E5-A0A0-4CAC-A587-B074A2D3E919}" type="presOf" srcId="{BBB61672-A20B-4B79-A1A5-E287AAC38C21}" destId="{FEFA7071-CAAC-4306-AF2D-76BD69E196F7}" srcOrd="0" destOrd="0" presId="urn:microsoft.com/office/officeart/2008/layout/NameandTitleOrganizationalChart"/>
    <dgm:cxn modelId="{EE2321E6-FD2C-4514-9DCF-DC832115CC45}" type="presOf" srcId="{D8A37D0F-1855-4B29-BC02-2B83E5539F20}" destId="{817630C1-65AF-449C-9F28-F5C69FBE5434}" srcOrd="0" destOrd="0" presId="urn:microsoft.com/office/officeart/2008/layout/NameandTitleOrganizationalChart"/>
    <dgm:cxn modelId="{56E83FE6-6699-49EB-86D6-2450931C4317}" srcId="{D4803647-14A8-4B74-8C92-22A5F323DACB}" destId="{483F8277-A4DE-4708-9BE2-93B7BDD21E9B}" srcOrd="3" destOrd="0" parTransId="{9EC7B1D1-0130-4547-959C-6537CE53105A}" sibTransId="{D8AE7150-6DA3-428B-8AE3-A98F7DAF41AA}"/>
    <dgm:cxn modelId="{79C95EE6-82DF-453C-9EFC-A6BFC76648C5}" srcId="{D4803647-14A8-4B74-8C92-22A5F323DACB}" destId="{2D3D312A-C464-485D-81CA-8B04553454E9}" srcOrd="1" destOrd="0" parTransId="{A20755E0-97D5-4B70-9B74-68EBC1D80831}" sibTransId="{53215FF7-776F-4D4A-8FE4-E2D8A8FD874A}"/>
    <dgm:cxn modelId="{83EC154D-9335-4307-9165-FA2BADFA2F6B}" type="presParOf" srcId="{DB44E15B-5327-4CA3-A274-FAF32800C48B}" destId="{1E49BA4A-1286-47B0-90C6-7314EAD3E56E}" srcOrd="0" destOrd="0" presId="urn:microsoft.com/office/officeart/2008/layout/NameandTitleOrganizationalChart"/>
    <dgm:cxn modelId="{A832EEB6-1434-47CF-94CE-67648F3EA287}" type="presParOf" srcId="{1E49BA4A-1286-47B0-90C6-7314EAD3E56E}" destId="{EB0BC615-1F9C-423B-96BD-C5C01E19FF67}" srcOrd="0" destOrd="0" presId="urn:microsoft.com/office/officeart/2008/layout/NameandTitleOrganizationalChart"/>
    <dgm:cxn modelId="{109935AA-7709-4901-B646-F5BA18402497}" type="presParOf" srcId="{EB0BC615-1F9C-423B-96BD-C5C01E19FF67}" destId="{CCD226EB-BC2C-4EF7-8336-02BDEEBB375C}" srcOrd="0" destOrd="0" presId="urn:microsoft.com/office/officeart/2008/layout/NameandTitleOrganizationalChart"/>
    <dgm:cxn modelId="{88005DF3-FCFF-42F4-B43C-49CD5EC45DE4}" type="presParOf" srcId="{EB0BC615-1F9C-423B-96BD-C5C01E19FF67}" destId="{62B0D833-D3BF-4725-9B0D-3C11E4EA901B}" srcOrd="1" destOrd="0" presId="urn:microsoft.com/office/officeart/2008/layout/NameandTitleOrganizationalChart"/>
    <dgm:cxn modelId="{AC1E18DA-7DA6-4337-B056-FD464E49EFD0}" type="presParOf" srcId="{EB0BC615-1F9C-423B-96BD-C5C01E19FF67}" destId="{22230D88-BD3A-41EE-8A0D-E50BB13C9E13}" srcOrd="2" destOrd="0" presId="urn:microsoft.com/office/officeart/2008/layout/NameandTitleOrganizationalChart"/>
    <dgm:cxn modelId="{34588822-D135-48DF-B61D-97A59AA04C46}" type="presParOf" srcId="{1E49BA4A-1286-47B0-90C6-7314EAD3E56E}" destId="{201735F8-A200-4184-A2AD-C5772610E721}" srcOrd="1" destOrd="0" presId="urn:microsoft.com/office/officeart/2008/layout/NameandTitleOrganizationalChart"/>
    <dgm:cxn modelId="{4FF49CEC-2D00-46A2-AE0D-B23A57EA54B7}" type="presParOf" srcId="{201735F8-A200-4184-A2AD-C5772610E721}" destId="{2AD8BDCC-4476-4115-9C70-BADED9F1AE30}" srcOrd="0" destOrd="0" presId="urn:microsoft.com/office/officeart/2008/layout/NameandTitleOrganizationalChart"/>
    <dgm:cxn modelId="{2E2CECF3-52F6-4200-9E2F-25B5384A98DF}" type="presParOf" srcId="{201735F8-A200-4184-A2AD-C5772610E721}" destId="{B842FE87-B0EB-4B44-8AC0-8BAD6D12F083}" srcOrd="1" destOrd="0" presId="urn:microsoft.com/office/officeart/2008/layout/NameandTitleOrganizationalChart"/>
    <dgm:cxn modelId="{AE3AFAC0-3556-4744-AB08-4406C90F7708}" type="presParOf" srcId="{B842FE87-B0EB-4B44-8AC0-8BAD6D12F083}" destId="{42FB16F3-E9CE-4279-A5CA-B8E54339202D}" srcOrd="0" destOrd="0" presId="urn:microsoft.com/office/officeart/2008/layout/NameandTitleOrganizationalChart"/>
    <dgm:cxn modelId="{FE468E46-73A4-4AE1-90CE-FBCBD0EA5AD5}" type="presParOf" srcId="{42FB16F3-E9CE-4279-A5CA-B8E54339202D}" destId="{30888BFD-81C9-48D7-B5A3-D6606915835A}" srcOrd="0" destOrd="0" presId="urn:microsoft.com/office/officeart/2008/layout/NameandTitleOrganizationalChart"/>
    <dgm:cxn modelId="{90A98724-224F-477D-9E69-159C8FFE3504}" type="presParOf" srcId="{42FB16F3-E9CE-4279-A5CA-B8E54339202D}" destId="{E6BDDF04-2A9A-4CA8-9B78-82B59477C99D}" srcOrd="1" destOrd="0" presId="urn:microsoft.com/office/officeart/2008/layout/NameandTitleOrganizationalChart"/>
    <dgm:cxn modelId="{116D0710-7F59-4619-9125-3B94FAA6B48C}" type="presParOf" srcId="{42FB16F3-E9CE-4279-A5CA-B8E54339202D}" destId="{8DAF0E2F-7288-4590-96B4-0A47726BEAB5}" srcOrd="2" destOrd="0" presId="urn:microsoft.com/office/officeart/2008/layout/NameandTitleOrganizationalChart"/>
    <dgm:cxn modelId="{D012DD23-CDC4-4CF1-B3E0-0F4BEFDF1C8B}" type="presParOf" srcId="{B842FE87-B0EB-4B44-8AC0-8BAD6D12F083}" destId="{6E83263D-DBF5-400A-98DE-15B877FD9D3B}" srcOrd="1" destOrd="0" presId="urn:microsoft.com/office/officeart/2008/layout/NameandTitleOrganizationalChart"/>
    <dgm:cxn modelId="{2A7B5A9D-F63A-4D37-AB4D-513F8B6398FA}" type="presParOf" srcId="{B842FE87-B0EB-4B44-8AC0-8BAD6D12F083}" destId="{A9959A8F-6483-442C-AD65-B722611DDA2B}" srcOrd="2" destOrd="0" presId="urn:microsoft.com/office/officeart/2008/layout/NameandTitleOrganizationalChart"/>
    <dgm:cxn modelId="{7A3C207D-7BA3-499D-A46D-D34C2F8F7F5F}" type="presParOf" srcId="{201735F8-A200-4184-A2AD-C5772610E721}" destId="{EACE776E-5BF2-40D9-8F23-2E3C4B237351}" srcOrd="2" destOrd="0" presId="urn:microsoft.com/office/officeart/2008/layout/NameandTitleOrganizationalChart"/>
    <dgm:cxn modelId="{9F628AC9-9389-42EE-8ABD-58099FD57FC8}" type="presParOf" srcId="{201735F8-A200-4184-A2AD-C5772610E721}" destId="{1EB79DBC-BAF2-4ECB-A50C-8BFA3938C4D8}" srcOrd="3" destOrd="0" presId="urn:microsoft.com/office/officeart/2008/layout/NameandTitleOrganizationalChart"/>
    <dgm:cxn modelId="{EA276248-2C33-4015-9BA2-5A4053C90BF5}" type="presParOf" srcId="{1EB79DBC-BAF2-4ECB-A50C-8BFA3938C4D8}" destId="{C11F70BD-8A41-47C4-BE62-0C7806D375BC}" srcOrd="0" destOrd="0" presId="urn:microsoft.com/office/officeart/2008/layout/NameandTitleOrganizationalChart"/>
    <dgm:cxn modelId="{745DD799-6391-4625-A3C5-95BC6EA00137}" type="presParOf" srcId="{C11F70BD-8A41-47C4-BE62-0C7806D375BC}" destId="{817630C1-65AF-449C-9F28-F5C69FBE5434}" srcOrd="0" destOrd="0" presId="urn:microsoft.com/office/officeart/2008/layout/NameandTitleOrganizationalChart"/>
    <dgm:cxn modelId="{E5C2417F-8EE4-4D91-8A64-0E9190E4EE95}" type="presParOf" srcId="{C11F70BD-8A41-47C4-BE62-0C7806D375BC}" destId="{FEFA7071-CAAC-4306-AF2D-76BD69E196F7}" srcOrd="1" destOrd="0" presId="urn:microsoft.com/office/officeart/2008/layout/NameandTitleOrganizationalChart"/>
    <dgm:cxn modelId="{9C69A639-9F0F-4171-A315-1DBEC0943434}" type="presParOf" srcId="{C11F70BD-8A41-47C4-BE62-0C7806D375BC}" destId="{6AA8DE5C-048A-42B3-9E4B-680C1564047E}" srcOrd="2" destOrd="0" presId="urn:microsoft.com/office/officeart/2008/layout/NameandTitleOrganizationalChart"/>
    <dgm:cxn modelId="{D7C533C4-1602-4B8F-AD42-029DDED62709}" type="presParOf" srcId="{1EB79DBC-BAF2-4ECB-A50C-8BFA3938C4D8}" destId="{65CA9F5F-CB20-45C5-B45C-12E7BB82AFB9}" srcOrd="1" destOrd="0" presId="urn:microsoft.com/office/officeart/2008/layout/NameandTitleOrganizationalChart"/>
    <dgm:cxn modelId="{6A039128-E98E-4342-A7BB-7EDDB38CA699}" type="presParOf" srcId="{1EB79DBC-BAF2-4ECB-A50C-8BFA3938C4D8}" destId="{C4A00879-F6A6-43A4-AC0A-96F35E635730}" srcOrd="2" destOrd="0" presId="urn:microsoft.com/office/officeart/2008/layout/NameandTitleOrganizationalChart"/>
    <dgm:cxn modelId="{111CA367-7CA0-4BE0-8A5C-8451E4EDB0EA}" type="presParOf" srcId="{201735F8-A200-4184-A2AD-C5772610E721}" destId="{7F588294-905D-4687-9088-DB8B31FCD988}" srcOrd="4" destOrd="0" presId="urn:microsoft.com/office/officeart/2008/layout/NameandTitleOrganizationalChart"/>
    <dgm:cxn modelId="{A6FEF3C2-8516-42A9-BEB4-940AD7FA2065}" type="presParOf" srcId="{201735F8-A200-4184-A2AD-C5772610E721}" destId="{4AE43D74-1E99-4E1B-A3AC-29C3160C3864}" srcOrd="5" destOrd="0" presId="urn:microsoft.com/office/officeart/2008/layout/NameandTitleOrganizationalChart"/>
    <dgm:cxn modelId="{D00911C5-EBBE-4CBF-AC93-EF9D92C2037D}" type="presParOf" srcId="{4AE43D74-1E99-4E1B-A3AC-29C3160C3864}" destId="{D355E430-6523-4F84-878F-988E9462083D}" srcOrd="0" destOrd="0" presId="urn:microsoft.com/office/officeart/2008/layout/NameandTitleOrganizationalChart"/>
    <dgm:cxn modelId="{60C420D6-0E1D-41A8-9618-A68E1A66A9AA}" type="presParOf" srcId="{D355E430-6523-4F84-878F-988E9462083D}" destId="{46F045CF-DA26-4BAA-8435-3DBE5F172F31}" srcOrd="0" destOrd="0" presId="urn:microsoft.com/office/officeart/2008/layout/NameandTitleOrganizationalChart"/>
    <dgm:cxn modelId="{89B34D34-F788-4EF3-8C3A-77617E0B3E0E}" type="presParOf" srcId="{D355E430-6523-4F84-878F-988E9462083D}" destId="{9A5AB131-D177-4071-8CF7-5E80E374A36B}" srcOrd="1" destOrd="0" presId="urn:microsoft.com/office/officeart/2008/layout/NameandTitleOrganizationalChart"/>
    <dgm:cxn modelId="{71059B88-1552-4C70-9F7C-7D4C837D24ED}" type="presParOf" srcId="{D355E430-6523-4F84-878F-988E9462083D}" destId="{FB98C81F-B0AA-493B-A8DD-505192DAC3E8}" srcOrd="2" destOrd="0" presId="urn:microsoft.com/office/officeart/2008/layout/NameandTitleOrganizationalChart"/>
    <dgm:cxn modelId="{704FF625-EC82-4D75-AF86-4715C936DDD2}" type="presParOf" srcId="{4AE43D74-1E99-4E1B-A3AC-29C3160C3864}" destId="{65226E54-9715-4B04-92B8-0BB2A6C28634}" srcOrd="1" destOrd="0" presId="urn:microsoft.com/office/officeart/2008/layout/NameandTitleOrganizationalChart"/>
    <dgm:cxn modelId="{3C93BADA-71BE-4C5F-A3D4-8126C3A51C97}" type="presParOf" srcId="{4AE43D74-1E99-4E1B-A3AC-29C3160C3864}" destId="{06835F9F-C801-4CB7-86CF-DA1B4983F9FF}" srcOrd="2" destOrd="0" presId="urn:microsoft.com/office/officeart/2008/layout/NameandTitleOrganizationalChart"/>
    <dgm:cxn modelId="{69341DAF-86AB-4A3B-B033-908E629A8666}" type="presParOf" srcId="{201735F8-A200-4184-A2AD-C5772610E721}" destId="{F9303EBA-706E-421C-81CC-6B76ED890DDA}" srcOrd="6" destOrd="0" presId="urn:microsoft.com/office/officeart/2008/layout/NameandTitleOrganizationalChart"/>
    <dgm:cxn modelId="{7738A6CB-E7EC-4246-B4C3-C7B5452DA57B}" type="presParOf" srcId="{201735F8-A200-4184-A2AD-C5772610E721}" destId="{5C73ED01-84C7-4800-B610-AC9F8D194435}" srcOrd="7" destOrd="0" presId="urn:microsoft.com/office/officeart/2008/layout/NameandTitleOrganizationalChart"/>
    <dgm:cxn modelId="{8583EA26-5593-4127-9B6C-F93FCD311E0E}" type="presParOf" srcId="{5C73ED01-84C7-4800-B610-AC9F8D194435}" destId="{39A0F42A-5600-4576-8E38-FDB728FB8A36}" srcOrd="0" destOrd="0" presId="urn:microsoft.com/office/officeart/2008/layout/NameandTitleOrganizationalChart"/>
    <dgm:cxn modelId="{07BC287A-C848-4DF1-BB1E-7B27284861DD}" type="presParOf" srcId="{39A0F42A-5600-4576-8E38-FDB728FB8A36}" destId="{5652A0B0-5BBB-4728-B9FD-88771BE3377B}" srcOrd="0" destOrd="0" presId="urn:microsoft.com/office/officeart/2008/layout/NameandTitleOrganizationalChart"/>
    <dgm:cxn modelId="{3E534FDC-2988-4A5E-9121-FF65CB8DCB43}" type="presParOf" srcId="{39A0F42A-5600-4576-8E38-FDB728FB8A36}" destId="{87240ACA-142C-4CD0-BD84-4583D659136F}" srcOrd="1" destOrd="0" presId="urn:microsoft.com/office/officeart/2008/layout/NameandTitleOrganizationalChart"/>
    <dgm:cxn modelId="{CE99E1DD-1822-44FA-BB3F-935EE88D3175}" type="presParOf" srcId="{39A0F42A-5600-4576-8E38-FDB728FB8A36}" destId="{8A444D40-A081-420F-BB2A-393A85999CD6}" srcOrd="2" destOrd="0" presId="urn:microsoft.com/office/officeart/2008/layout/NameandTitleOrganizationalChart"/>
    <dgm:cxn modelId="{5B684674-166A-4F8F-9821-B16E35B91E2C}" type="presParOf" srcId="{5C73ED01-84C7-4800-B610-AC9F8D194435}" destId="{DB6329FF-F57D-4071-86E0-470A7B58D4CD}" srcOrd="1" destOrd="0" presId="urn:microsoft.com/office/officeart/2008/layout/NameandTitleOrganizationalChart"/>
    <dgm:cxn modelId="{B0D0B57E-D1A2-4C83-8D3B-2B8E124F401A}" type="presParOf" srcId="{5C73ED01-84C7-4800-B610-AC9F8D194435}" destId="{67831467-89A7-4E72-AC3C-31AD2028988D}" srcOrd="2" destOrd="0" presId="urn:microsoft.com/office/officeart/2008/layout/NameandTitleOrganizationalChart"/>
    <dgm:cxn modelId="{3B9708C3-59F8-4927-B8CF-DF6900F7BC54}" type="presParOf" srcId="{201735F8-A200-4184-A2AD-C5772610E721}" destId="{4C49125C-E163-42E4-931E-A3CDD1A48A90}" srcOrd="8" destOrd="0" presId="urn:microsoft.com/office/officeart/2008/layout/NameandTitleOrganizationalChart"/>
    <dgm:cxn modelId="{512206FA-A386-4406-BA8E-E6726B8D0642}" type="presParOf" srcId="{201735F8-A200-4184-A2AD-C5772610E721}" destId="{3AF47E7C-9A83-4603-AFBB-5282987C2112}" srcOrd="9" destOrd="0" presId="urn:microsoft.com/office/officeart/2008/layout/NameandTitleOrganizationalChart"/>
    <dgm:cxn modelId="{A0BDD3E5-5E96-4DBC-B607-8811DA0C188C}" type="presParOf" srcId="{3AF47E7C-9A83-4603-AFBB-5282987C2112}" destId="{47090FF1-21D0-4003-A2FB-6F9B91D2EC00}" srcOrd="0" destOrd="0" presId="urn:microsoft.com/office/officeart/2008/layout/NameandTitleOrganizationalChart"/>
    <dgm:cxn modelId="{BF550573-D2E7-4BD6-90C6-88C6512C843F}" type="presParOf" srcId="{47090FF1-21D0-4003-A2FB-6F9B91D2EC00}" destId="{FAEF5134-1ACD-4B84-99CA-CEFD0D0A6B0E}" srcOrd="0" destOrd="0" presId="urn:microsoft.com/office/officeart/2008/layout/NameandTitleOrganizationalChart"/>
    <dgm:cxn modelId="{5F7C14BE-902C-4241-8259-C4FD4A0B2B73}" type="presParOf" srcId="{47090FF1-21D0-4003-A2FB-6F9B91D2EC00}" destId="{AB7983C1-C1EB-49B8-B9B3-490ABD017D50}" srcOrd="1" destOrd="0" presId="urn:microsoft.com/office/officeart/2008/layout/NameandTitleOrganizationalChart"/>
    <dgm:cxn modelId="{7274E9AA-E142-47EC-AB28-C9DD423D8456}" type="presParOf" srcId="{47090FF1-21D0-4003-A2FB-6F9B91D2EC00}" destId="{EDB22DB8-95C8-4A96-BBC7-846B9BD37A8C}" srcOrd="2" destOrd="0" presId="urn:microsoft.com/office/officeart/2008/layout/NameandTitleOrganizationalChart"/>
    <dgm:cxn modelId="{8B75C6AA-8D85-4B5D-9387-0A768C63B34D}" type="presParOf" srcId="{3AF47E7C-9A83-4603-AFBB-5282987C2112}" destId="{CD43B1D6-3586-4E29-91BE-1D4B9F13D541}" srcOrd="1" destOrd="0" presId="urn:microsoft.com/office/officeart/2008/layout/NameandTitleOrganizationalChart"/>
    <dgm:cxn modelId="{9D1BDF28-8688-424F-81F1-CF13D8C8A67E}" type="presParOf" srcId="{3AF47E7C-9A83-4603-AFBB-5282987C2112}" destId="{DA92CE7F-E2FF-4F51-BF21-049B838C2036}" srcOrd="2" destOrd="0" presId="urn:microsoft.com/office/officeart/2008/layout/NameandTitleOrganizationalChart"/>
    <dgm:cxn modelId="{51DF1F83-A95D-4767-8E80-2737606C5B9C}" type="presParOf" srcId="{201735F8-A200-4184-A2AD-C5772610E721}" destId="{EE111E67-076B-4FE3-AE4B-40E42F0AA168}" srcOrd="10" destOrd="0" presId="urn:microsoft.com/office/officeart/2008/layout/NameandTitleOrganizationalChart"/>
    <dgm:cxn modelId="{AF7BD49D-0331-4CCE-BD37-E820E85C7782}" type="presParOf" srcId="{201735F8-A200-4184-A2AD-C5772610E721}" destId="{3113C1C4-A531-4EA4-A14F-7FED189DF47A}" srcOrd="11" destOrd="0" presId="urn:microsoft.com/office/officeart/2008/layout/NameandTitleOrganizationalChart"/>
    <dgm:cxn modelId="{D5D67B02-5B6C-4E37-BE6E-7B6D951113C4}" type="presParOf" srcId="{3113C1C4-A531-4EA4-A14F-7FED189DF47A}" destId="{9D393521-921C-4960-9C69-76CA1C63C6DC}" srcOrd="0" destOrd="0" presId="urn:microsoft.com/office/officeart/2008/layout/NameandTitleOrganizationalChart"/>
    <dgm:cxn modelId="{1ED74AE8-B419-435B-99AD-CA5FB2A96BAE}" type="presParOf" srcId="{9D393521-921C-4960-9C69-76CA1C63C6DC}" destId="{EBCBD047-DEE4-4903-9491-4471DB728CA0}" srcOrd="0" destOrd="0" presId="urn:microsoft.com/office/officeart/2008/layout/NameandTitleOrganizationalChart"/>
    <dgm:cxn modelId="{A1FF2266-042A-4AC4-B2C7-3BDC33426126}" type="presParOf" srcId="{9D393521-921C-4960-9C69-76CA1C63C6DC}" destId="{90A51256-6087-43F9-A23A-2937D4832290}" srcOrd="1" destOrd="0" presId="urn:microsoft.com/office/officeart/2008/layout/NameandTitleOrganizationalChart"/>
    <dgm:cxn modelId="{53EB7DC3-25E8-40B7-AE7C-3C8982F4B3B5}" type="presParOf" srcId="{9D393521-921C-4960-9C69-76CA1C63C6DC}" destId="{3B980CD9-5F08-4AB9-8A1E-9DA02B1C683E}" srcOrd="2" destOrd="0" presId="urn:microsoft.com/office/officeart/2008/layout/NameandTitleOrganizationalChart"/>
    <dgm:cxn modelId="{E79C5E01-3361-4688-9909-D3E8799C3745}" type="presParOf" srcId="{3113C1C4-A531-4EA4-A14F-7FED189DF47A}" destId="{FA4F5D2D-1CDB-45E6-9F51-1AFD6E15D4ED}" srcOrd="1" destOrd="0" presId="urn:microsoft.com/office/officeart/2008/layout/NameandTitleOrganizationalChart"/>
    <dgm:cxn modelId="{435BBBBA-0518-4E01-B696-2706F31EF6F8}" type="presParOf" srcId="{3113C1C4-A531-4EA4-A14F-7FED189DF47A}" destId="{B33310AB-18E5-4BE7-A336-66CD6A6D3A91}" srcOrd="2" destOrd="0" presId="urn:microsoft.com/office/officeart/2008/layout/NameandTitleOrganizationalChart"/>
    <dgm:cxn modelId="{4E37DD4E-6A40-4E02-8E01-ED208E27D646}" type="presParOf" srcId="{1E49BA4A-1286-47B0-90C6-7314EAD3E56E}" destId="{D02D9313-D1D2-4670-A2F6-8D76D0105828}" srcOrd="2" destOrd="0" presId="urn:microsoft.com/office/officeart/2008/layout/NameandTitleOrganizationalChart"/>
    <dgm:cxn modelId="{FA9E87C1-3364-46B8-961A-C0B26C206940}" type="presParOf" srcId="{D02D9313-D1D2-4670-A2F6-8D76D0105828}" destId="{E9C35F2D-48D2-474E-9E76-5F4A79348092}" srcOrd="0" destOrd="0" presId="urn:microsoft.com/office/officeart/2008/layout/NameandTitleOrganizationalChart"/>
    <dgm:cxn modelId="{18853E97-DA5A-4D9B-90F7-DAE00B67EDEE}" type="presParOf" srcId="{D02D9313-D1D2-4670-A2F6-8D76D0105828}" destId="{B4736B0E-EAF3-4D7B-B327-68BCD4D551BF}" srcOrd="1" destOrd="0" presId="urn:microsoft.com/office/officeart/2008/layout/NameandTitleOrganizationalChart"/>
    <dgm:cxn modelId="{309D5089-C539-47F0-AAA8-A2518CEB2D12}" type="presParOf" srcId="{B4736B0E-EAF3-4D7B-B327-68BCD4D551BF}" destId="{DEE64133-CF5A-4F1F-AFB7-84F00F581DAA}" srcOrd="0" destOrd="0" presId="urn:microsoft.com/office/officeart/2008/layout/NameandTitleOrganizationalChart"/>
    <dgm:cxn modelId="{37C9284A-55D5-439D-ADE4-CED85E71B473}" type="presParOf" srcId="{DEE64133-CF5A-4F1F-AFB7-84F00F581DAA}" destId="{B3B49DA3-D261-425B-82CE-716454E19E6D}" srcOrd="0" destOrd="0" presId="urn:microsoft.com/office/officeart/2008/layout/NameandTitleOrganizationalChart"/>
    <dgm:cxn modelId="{8E340FDC-EB31-416F-89F4-F4800553A3FE}" type="presParOf" srcId="{DEE64133-CF5A-4F1F-AFB7-84F00F581DAA}" destId="{F1F1391E-8F44-4058-B7F6-790462B36F23}" srcOrd="1" destOrd="0" presId="urn:microsoft.com/office/officeart/2008/layout/NameandTitleOrganizationalChart"/>
    <dgm:cxn modelId="{A08F0F78-4CC4-4A2C-80A5-DDB50FBC79B3}" type="presParOf" srcId="{DEE64133-CF5A-4F1F-AFB7-84F00F581DAA}" destId="{16A14D2F-C673-484D-A78E-B8A041237E46}" srcOrd="2" destOrd="0" presId="urn:microsoft.com/office/officeart/2008/layout/NameandTitleOrganizationalChart"/>
    <dgm:cxn modelId="{0907E092-7C63-4533-900F-985B5C91FEC7}" type="presParOf" srcId="{B4736B0E-EAF3-4D7B-B327-68BCD4D551BF}" destId="{B24FDFDC-38FA-4DB9-A869-5805B09744AD}" srcOrd="1" destOrd="0" presId="urn:microsoft.com/office/officeart/2008/layout/NameandTitleOrganizationalChart"/>
    <dgm:cxn modelId="{071E7661-AC94-4BAC-9F14-CBA374F40990}" type="presParOf" srcId="{B4736B0E-EAF3-4D7B-B327-68BCD4D551BF}" destId="{A68D5381-67E9-4EF0-B821-F254F35942CE}" srcOrd="2" destOrd="0" presId="urn:microsoft.com/office/officeart/2008/layout/NameandTitleOrganizationalChart"/>
  </dgm:cxnLst>
  <dgm:bg/>
  <dgm:whole>
    <a:ln>
      <a:solidFill>
        <a:schemeClr val="accent1">
          <a:shade val="60000"/>
          <a:hueOff val="0"/>
          <a:satOff val="0"/>
          <a:lumOff val="0"/>
        </a:schemeClr>
      </a:solidFill>
    </a:ln>
  </dgm:whole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0A52C2-3AFA-4227-8381-3E5B80487ADC}">
      <dsp:nvSpPr>
        <dsp:cNvPr id="0" name=""/>
        <dsp:cNvSpPr/>
      </dsp:nvSpPr>
      <dsp:spPr>
        <a:xfrm>
          <a:off x="1739518" y="470738"/>
          <a:ext cx="1205611" cy="1150514"/>
        </a:xfrm>
        <a:custGeom>
          <a:avLst/>
          <a:gdLst/>
          <a:ahLst/>
          <a:cxnLst/>
          <a:rect l="0" t="0" r="0" b="0"/>
          <a:pathLst>
            <a:path>
              <a:moveTo>
                <a:pt x="1205611" y="0"/>
              </a:moveTo>
              <a:lnTo>
                <a:pt x="1205611" y="1150514"/>
              </a:lnTo>
              <a:lnTo>
                <a:pt x="0" y="1150514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95F3D7-955F-4E9E-97B3-C6F20053DB9F}">
      <dsp:nvSpPr>
        <dsp:cNvPr id="0" name=""/>
        <dsp:cNvSpPr/>
      </dsp:nvSpPr>
      <dsp:spPr>
        <a:xfrm>
          <a:off x="2945130" y="470738"/>
          <a:ext cx="704290" cy="5872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7231"/>
              </a:lnTo>
              <a:lnTo>
                <a:pt x="704290" y="587231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F1B979-3668-46A7-AD43-6D94CDB18B99}">
      <dsp:nvSpPr>
        <dsp:cNvPr id="0" name=""/>
        <dsp:cNvSpPr/>
      </dsp:nvSpPr>
      <dsp:spPr>
        <a:xfrm>
          <a:off x="2325445" y="470738"/>
          <a:ext cx="619684" cy="511262"/>
        </a:xfrm>
        <a:custGeom>
          <a:avLst/>
          <a:gdLst/>
          <a:ahLst/>
          <a:cxnLst/>
          <a:rect l="0" t="0" r="0" b="0"/>
          <a:pathLst>
            <a:path>
              <a:moveTo>
                <a:pt x="619684" y="0"/>
              </a:moveTo>
              <a:lnTo>
                <a:pt x="619684" y="511262"/>
              </a:lnTo>
              <a:lnTo>
                <a:pt x="0" y="511262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45BC26-DDC5-4115-A0E7-274635DC1FF4}">
      <dsp:nvSpPr>
        <dsp:cNvPr id="0" name=""/>
        <dsp:cNvSpPr/>
      </dsp:nvSpPr>
      <dsp:spPr>
        <a:xfrm>
          <a:off x="2945130" y="470738"/>
          <a:ext cx="1875686" cy="18629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1921"/>
              </a:lnTo>
              <a:lnTo>
                <a:pt x="1875686" y="1751921"/>
              </a:lnTo>
              <a:lnTo>
                <a:pt x="1875686" y="1862903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C646A3-CDEA-4718-B30C-CF56A5947345}">
      <dsp:nvSpPr>
        <dsp:cNvPr id="0" name=""/>
        <dsp:cNvSpPr/>
      </dsp:nvSpPr>
      <dsp:spPr>
        <a:xfrm>
          <a:off x="2945130" y="470738"/>
          <a:ext cx="735492" cy="19455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34520"/>
              </a:lnTo>
              <a:lnTo>
                <a:pt x="735492" y="1834520"/>
              </a:lnTo>
              <a:lnTo>
                <a:pt x="735492" y="1945501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A38656-A623-452D-A2DE-07F90F5A3A69}">
      <dsp:nvSpPr>
        <dsp:cNvPr id="0" name=""/>
        <dsp:cNvSpPr/>
      </dsp:nvSpPr>
      <dsp:spPr>
        <a:xfrm>
          <a:off x="2140035" y="470738"/>
          <a:ext cx="805094" cy="1862903"/>
        </a:xfrm>
        <a:custGeom>
          <a:avLst/>
          <a:gdLst/>
          <a:ahLst/>
          <a:cxnLst/>
          <a:rect l="0" t="0" r="0" b="0"/>
          <a:pathLst>
            <a:path>
              <a:moveTo>
                <a:pt x="805094" y="0"/>
              </a:moveTo>
              <a:lnTo>
                <a:pt x="805094" y="1751921"/>
              </a:lnTo>
              <a:lnTo>
                <a:pt x="0" y="1751921"/>
              </a:lnTo>
              <a:lnTo>
                <a:pt x="0" y="1862903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05DCF2-D350-4814-9096-291AE99F07E7}">
      <dsp:nvSpPr>
        <dsp:cNvPr id="0" name=""/>
        <dsp:cNvSpPr/>
      </dsp:nvSpPr>
      <dsp:spPr>
        <a:xfrm>
          <a:off x="988353" y="470738"/>
          <a:ext cx="1956776" cy="1863687"/>
        </a:xfrm>
        <a:custGeom>
          <a:avLst/>
          <a:gdLst/>
          <a:ahLst/>
          <a:cxnLst/>
          <a:rect l="0" t="0" r="0" b="0"/>
          <a:pathLst>
            <a:path>
              <a:moveTo>
                <a:pt x="1956776" y="0"/>
              </a:moveTo>
              <a:lnTo>
                <a:pt x="1956776" y="1752706"/>
              </a:lnTo>
              <a:lnTo>
                <a:pt x="0" y="1752706"/>
              </a:lnTo>
              <a:lnTo>
                <a:pt x="0" y="1863687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50E821-C56C-4BBC-BF9D-1D6BFEA0A305}">
      <dsp:nvSpPr>
        <dsp:cNvPr id="0" name=""/>
        <dsp:cNvSpPr/>
      </dsp:nvSpPr>
      <dsp:spPr>
        <a:xfrm>
          <a:off x="1831984" y="1276"/>
          <a:ext cx="2226290" cy="46946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117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400" kern="1200">
              <a:solidFill>
                <a:sysClr val="windowText" lastClr="000000"/>
              </a:solidFill>
            </a:rPr>
            <a:t>Dr. Törőcsik Gabriella  </a:t>
          </a:r>
        </a:p>
      </dsp:txBody>
      <dsp:txXfrm>
        <a:off x="1831984" y="1276"/>
        <a:ext cx="2226290" cy="469461"/>
      </dsp:txXfrm>
    </dsp:sp>
    <dsp:sp modelId="{5B018306-CBDE-46FD-84BC-BD2E5593CD3E}">
      <dsp:nvSpPr>
        <dsp:cNvPr id="0" name=""/>
        <dsp:cNvSpPr/>
      </dsp:nvSpPr>
      <dsp:spPr>
        <a:xfrm>
          <a:off x="2569775" y="382429"/>
          <a:ext cx="1105079" cy="14963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8890" rIns="3556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400" kern="1200"/>
            <a:t>jegyző</a:t>
          </a:r>
        </a:p>
      </dsp:txBody>
      <dsp:txXfrm>
        <a:off x="2569775" y="382429"/>
        <a:ext cx="1105079" cy="149638"/>
      </dsp:txXfrm>
    </dsp:sp>
    <dsp:sp modelId="{CB183585-CFA2-4CEA-9239-41E0353AAB3A}">
      <dsp:nvSpPr>
        <dsp:cNvPr id="0" name=""/>
        <dsp:cNvSpPr/>
      </dsp:nvSpPr>
      <dsp:spPr>
        <a:xfrm>
          <a:off x="529029" y="2334426"/>
          <a:ext cx="918648" cy="1741782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67117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900" kern="1200">
              <a:solidFill>
                <a:sysClr val="windowText" lastClr="000000"/>
              </a:solidFill>
            </a:rPr>
            <a:t>Balassáné Papp Csilla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900" kern="1200">
              <a:solidFill>
                <a:sysClr val="windowText" lastClr="000000"/>
              </a:solidFill>
            </a:rPr>
            <a:t>Huszárné Dobos Martina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900" kern="1200">
              <a:solidFill>
                <a:sysClr val="windowText" lastClr="000000"/>
              </a:solidFill>
            </a:rPr>
            <a:t>Szabó Vivien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900" kern="1200">
              <a:solidFill>
                <a:sysClr val="windowText" lastClr="000000"/>
              </a:solidFill>
            </a:rPr>
            <a:t>Németh Simonetta</a:t>
          </a:r>
        </a:p>
      </dsp:txBody>
      <dsp:txXfrm>
        <a:off x="529029" y="2334426"/>
        <a:ext cx="918648" cy="1741782"/>
      </dsp:txXfrm>
    </dsp:sp>
    <dsp:sp modelId="{C5FDC465-F259-43D6-AB7C-1615B41777B3}">
      <dsp:nvSpPr>
        <dsp:cNvPr id="0" name=""/>
        <dsp:cNvSpPr/>
      </dsp:nvSpPr>
      <dsp:spPr>
        <a:xfrm>
          <a:off x="846794" y="3834999"/>
          <a:ext cx="950040" cy="2417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Adócsoport</a:t>
          </a:r>
        </a:p>
      </dsp:txBody>
      <dsp:txXfrm>
        <a:off x="846794" y="3834999"/>
        <a:ext cx="950040" cy="241700"/>
      </dsp:txXfrm>
    </dsp:sp>
    <dsp:sp modelId="{5D486058-2334-41AD-AF20-B041B062F070}">
      <dsp:nvSpPr>
        <dsp:cNvPr id="0" name=""/>
        <dsp:cNvSpPr/>
      </dsp:nvSpPr>
      <dsp:spPr>
        <a:xfrm>
          <a:off x="1658865" y="2333641"/>
          <a:ext cx="962339" cy="519298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7117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100" kern="1200">
              <a:solidFill>
                <a:sysClr val="windowText" lastClr="000000"/>
              </a:solidFill>
            </a:rPr>
            <a:t>Baumann Anita </a:t>
          </a:r>
        </a:p>
      </dsp:txBody>
      <dsp:txXfrm>
        <a:off x="1658865" y="2333641"/>
        <a:ext cx="962339" cy="519298"/>
      </dsp:txXfrm>
    </dsp:sp>
    <dsp:sp modelId="{79867482-A5CE-4BFC-9149-09D61BCB7FBA}">
      <dsp:nvSpPr>
        <dsp:cNvPr id="0" name=""/>
        <dsp:cNvSpPr/>
      </dsp:nvSpPr>
      <dsp:spPr>
        <a:xfrm>
          <a:off x="1744181" y="2724056"/>
          <a:ext cx="1067303" cy="26597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kern="1200"/>
            <a:t>Vezető főtanácsos Pályázati ügyintéző</a:t>
          </a:r>
        </a:p>
      </dsp:txBody>
      <dsp:txXfrm>
        <a:off x="1744181" y="2724056"/>
        <a:ext cx="1067303" cy="265972"/>
      </dsp:txXfrm>
    </dsp:sp>
    <dsp:sp modelId="{0C630B63-B962-4F82-883F-81D4D3DB27EF}">
      <dsp:nvSpPr>
        <dsp:cNvPr id="0" name=""/>
        <dsp:cNvSpPr/>
      </dsp:nvSpPr>
      <dsp:spPr>
        <a:xfrm>
          <a:off x="3200550" y="2416240"/>
          <a:ext cx="960144" cy="475635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7117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050" kern="1200">
              <a:solidFill>
                <a:sysClr val="windowText" lastClr="000000"/>
              </a:solidFill>
            </a:rPr>
            <a:t>Madarászné Tóth Ildikó</a:t>
          </a:r>
        </a:p>
      </dsp:txBody>
      <dsp:txXfrm>
        <a:off x="3200550" y="2416240"/>
        <a:ext cx="960144" cy="475635"/>
      </dsp:txXfrm>
    </dsp:sp>
    <dsp:sp modelId="{D10E5F80-8044-4E90-8100-F696786349C8}">
      <dsp:nvSpPr>
        <dsp:cNvPr id="0" name=""/>
        <dsp:cNvSpPr/>
      </dsp:nvSpPr>
      <dsp:spPr>
        <a:xfrm>
          <a:off x="3214730" y="2767709"/>
          <a:ext cx="1044633" cy="25288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kern="1200"/>
            <a:t>Vezető főtanácsos, építésügyi ügyintéző</a:t>
          </a:r>
        </a:p>
      </dsp:txBody>
      <dsp:txXfrm>
        <a:off x="3214730" y="2767709"/>
        <a:ext cx="1044633" cy="252884"/>
      </dsp:txXfrm>
    </dsp:sp>
    <dsp:sp modelId="{1C76599F-9DC4-4702-AAED-8D0FFFB485D1}">
      <dsp:nvSpPr>
        <dsp:cNvPr id="0" name=""/>
        <dsp:cNvSpPr/>
      </dsp:nvSpPr>
      <dsp:spPr>
        <a:xfrm>
          <a:off x="4395597" y="2333641"/>
          <a:ext cx="850439" cy="475635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7117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050" kern="1200">
              <a:solidFill>
                <a:sysClr val="windowText" lastClr="000000"/>
              </a:solidFill>
            </a:rPr>
            <a:t>Dr. Kadlicskó Krisztina</a:t>
          </a:r>
        </a:p>
      </dsp:txBody>
      <dsp:txXfrm>
        <a:off x="4395597" y="2333641"/>
        <a:ext cx="850439" cy="475635"/>
      </dsp:txXfrm>
    </dsp:sp>
    <dsp:sp modelId="{1B9F8FBA-10AD-473D-A319-0846EC889628}">
      <dsp:nvSpPr>
        <dsp:cNvPr id="0" name=""/>
        <dsp:cNvSpPr/>
      </dsp:nvSpPr>
      <dsp:spPr>
        <a:xfrm>
          <a:off x="4538533" y="2770484"/>
          <a:ext cx="826783" cy="15854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900" kern="1200"/>
            <a:t>Jogász</a:t>
          </a:r>
          <a:endParaRPr lang="hu-HU" sz="1000" kern="1200"/>
        </a:p>
      </dsp:txBody>
      <dsp:txXfrm>
        <a:off x="4538533" y="2770484"/>
        <a:ext cx="826783" cy="158545"/>
      </dsp:txXfrm>
    </dsp:sp>
    <dsp:sp modelId="{4004297A-8A0A-41DC-A1CB-E54D959A426E}">
      <dsp:nvSpPr>
        <dsp:cNvPr id="0" name=""/>
        <dsp:cNvSpPr/>
      </dsp:nvSpPr>
      <dsp:spPr>
        <a:xfrm>
          <a:off x="1406796" y="744183"/>
          <a:ext cx="918648" cy="475635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117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200" kern="1200">
              <a:solidFill>
                <a:sysClr val="windowText" lastClr="000000"/>
              </a:solidFill>
            </a:rPr>
            <a:t>Mikóné Fejes Ibolya</a:t>
          </a:r>
        </a:p>
      </dsp:txBody>
      <dsp:txXfrm>
        <a:off x="1406796" y="744183"/>
        <a:ext cx="918648" cy="475635"/>
      </dsp:txXfrm>
    </dsp:sp>
    <dsp:sp modelId="{F52D73D2-A821-4DAE-AC1D-92393824408E}">
      <dsp:nvSpPr>
        <dsp:cNvPr id="0" name=""/>
        <dsp:cNvSpPr/>
      </dsp:nvSpPr>
      <dsp:spPr>
        <a:xfrm>
          <a:off x="1590526" y="1114122"/>
          <a:ext cx="826783" cy="15854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200" kern="1200"/>
            <a:t>aljegyző</a:t>
          </a:r>
        </a:p>
      </dsp:txBody>
      <dsp:txXfrm>
        <a:off x="1590526" y="1114122"/>
        <a:ext cx="826783" cy="158545"/>
      </dsp:txXfrm>
    </dsp:sp>
    <dsp:sp modelId="{7014CED8-2F00-4A4A-BF6E-904DF02AC8A7}">
      <dsp:nvSpPr>
        <dsp:cNvPr id="0" name=""/>
        <dsp:cNvSpPr/>
      </dsp:nvSpPr>
      <dsp:spPr>
        <a:xfrm>
          <a:off x="3649420" y="820151"/>
          <a:ext cx="918648" cy="475635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117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200" kern="1200">
              <a:solidFill>
                <a:sysClr val="windowText" lastClr="000000"/>
              </a:solidFill>
            </a:rPr>
            <a:t>Hatósági osztály</a:t>
          </a:r>
        </a:p>
      </dsp:txBody>
      <dsp:txXfrm>
        <a:off x="3649420" y="820151"/>
        <a:ext cx="918648" cy="475635"/>
      </dsp:txXfrm>
    </dsp:sp>
    <dsp:sp modelId="{524D35D2-23A9-4012-AC96-3A7049F6DB62}">
      <dsp:nvSpPr>
        <dsp:cNvPr id="0" name=""/>
        <dsp:cNvSpPr/>
      </dsp:nvSpPr>
      <dsp:spPr>
        <a:xfrm>
          <a:off x="3926340" y="1309768"/>
          <a:ext cx="1174950" cy="21714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000" kern="1200"/>
            <a:t>Hatósági Osztályvezető</a:t>
          </a:r>
        </a:p>
      </dsp:txBody>
      <dsp:txXfrm>
        <a:off x="3926340" y="1309768"/>
        <a:ext cx="1174950" cy="217149"/>
      </dsp:txXfrm>
    </dsp:sp>
    <dsp:sp modelId="{A9B60EC2-69FD-4DC8-B363-D8F940CA0A7E}">
      <dsp:nvSpPr>
        <dsp:cNvPr id="0" name=""/>
        <dsp:cNvSpPr/>
      </dsp:nvSpPr>
      <dsp:spPr>
        <a:xfrm>
          <a:off x="820869" y="1383434"/>
          <a:ext cx="918648" cy="475635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117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200" kern="1200">
              <a:solidFill>
                <a:sysClr val="windowText" lastClr="000000"/>
              </a:solidFill>
            </a:rPr>
            <a:t>Magoriné Csató Anita</a:t>
          </a:r>
        </a:p>
      </dsp:txBody>
      <dsp:txXfrm>
        <a:off x="820869" y="1383434"/>
        <a:ext cx="918648" cy="475635"/>
      </dsp:txXfrm>
    </dsp:sp>
    <dsp:sp modelId="{7FE566F2-5201-4EDB-AC73-6A2FB728B883}">
      <dsp:nvSpPr>
        <dsp:cNvPr id="0" name=""/>
        <dsp:cNvSpPr/>
      </dsp:nvSpPr>
      <dsp:spPr>
        <a:xfrm>
          <a:off x="1004500" y="1833445"/>
          <a:ext cx="1427351" cy="27706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000" kern="1200"/>
            <a:t>Pénzügyi osztályvezető</a:t>
          </a:r>
        </a:p>
      </dsp:txBody>
      <dsp:txXfrm>
        <a:off x="1004500" y="1833445"/>
        <a:ext cx="1427351" cy="27706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234224C-79C0-4647-BC62-8F408B1E4582}">
      <dsp:nvSpPr>
        <dsp:cNvPr id="0" name=""/>
        <dsp:cNvSpPr/>
      </dsp:nvSpPr>
      <dsp:spPr>
        <a:xfrm>
          <a:off x="2898736" y="900373"/>
          <a:ext cx="2473173" cy="2205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501"/>
              </a:lnTo>
              <a:lnTo>
                <a:pt x="2473173" y="131501"/>
              </a:lnTo>
              <a:lnTo>
                <a:pt x="2473173" y="220582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09219C-7B02-418E-BD6E-7BAA1DDD07E7}">
      <dsp:nvSpPr>
        <dsp:cNvPr id="0" name=""/>
        <dsp:cNvSpPr/>
      </dsp:nvSpPr>
      <dsp:spPr>
        <a:xfrm>
          <a:off x="2898736" y="900373"/>
          <a:ext cx="1483904" cy="2205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501"/>
              </a:lnTo>
              <a:lnTo>
                <a:pt x="1483904" y="131501"/>
              </a:lnTo>
              <a:lnTo>
                <a:pt x="1483904" y="220582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EA3660-E1A9-4EE2-AE2B-76C212F37B09}">
      <dsp:nvSpPr>
        <dsp:cNvPr id="0" name=""/>
        <dsp:cNvSpPr/>
      </dsp:nvSpPr>
      <dsp:spPr>
        <a:xfrm>
          <a:off x="2898736" y="900373"/>
          <a:ext cx="494634" cy="2205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501"/>
              </a:lnTo>
              <a:lnTo>
                <a:pt x="494634" y="131501"/>
              </a:lnTo>
              <a:lnTo>
                <a:pt x="494634" y="220582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FE45F2-2933-48C9-BA25-F9BEECF89C94}">
      <dsp:nvSpPr>
        <dsp:cNvPr id="0" name=""/>
        <dsp:cNvSpPr/>
      </dsp:nvSpPr>
      <dsp:spPr>
        <a:xfrm>
          <a:off x="2404101" y="900373"/>
          <a:ext cx="494634" cy="220582"/>
        </a:xfrm>
        <a:custGeom>
          <a:avLst/>
          <a:gdLst/>
          <a:ahLst/>
          <a:cxnLst/>
          <a:rect l="0" t="0" r="0" b="0"/>
          <a:pathLst>
            <a:path>
              <a:moveTo>
                <a:pt x="494634" y="0"/>
              </a:moveTo>
              <a:lnTo>
                <a:pt x="494634" y="131501"/>
              </a:lnTo>
              <a:lnTo>
                <a:pt x="0" y="131501"/>
              </a:lnTo>
              <a:lnTo>
                <a:pt x="0" y="220582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38C93B-4561-4D2C-90CB-7EE8958B41CC}">
      <dsp:nvSpPr>
        <dsp:cNvPr id="0" name=""/>
        <dsp:cNvSpPr/>
      </dsp:nvSpPr>
      <dsp:spPr>
        <a:xfrm>
          <a:off x="1414832" y="900373"/>
          <a:ext cx="1483904" cy="220582"/>
        </a:xfrm>
        <a:custGeom>
          <a:avLst/>
          <a:gdLst/>
          <a:ahLst/>
          <a:cxnLst/>
          <a:rect l="0" t="0" r="0" b="0"/>
          <a:pathLst>
            <a:path>
              <a:moveTo>
                <a:pt x="1483904" y="0"/>
              </a:moveTo>
              <a:lnTo>
                <a:pt x="1483904" y="131501"/>
              </a:lnTo>
              <a:lnTo>
                <a:pt x="0" y="131501"/>
              </a:lnTo>
              <a:lnTo>
                <a:pt x="0" y="220582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CB40F1-01BE-423B-8144-12D7486723A4}">
      <dsp:nvSpPr>
        <dsp:cNvPr id="0" name=""/>
        <dsp:cNvSpPr/>
      </dsp:nvSpPr>
      <dsp:spPr>
        <a:xfrm>
          <a:off x="425562" y="900373"/>
          <a:ext cx="2473173" cy="220582"/>
        </a:xfrm>
        <a:custGeom>
          <a:avLst/>
          <a:gdLst/>
          <a:ahLst/>
          <a:cxnLst/>
          <a:rect l="0" t="0" r="0" b="0"/>
          <a:pathLst>
            <a:path>
              <a:moveTo>
                <a:pt x="2473173" y="0"/>
              </a:moveTo>
              <a:lnTo>
                <a:pt x="2473173" y="131501"/>
              </a:lnTo>
              <a:lnTo>
                <a:pt x="0" y="131501"/>
              </a:lnTo>
              <a:lnTo>
                <a:pt x="0" y="220582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1DDA10-37AC-4F82-B1E4-0E6B19FAD030}">
      <dsp:nvSpPr>
        <dsp:cNvPr id="0" name=""/>
        <dsp:cNvSpPr/>
      </dsp:nvSpPr>
      <dsp:spPr>
        <a:xfrm>
          <a:off x="2530051" y="518596"/>
          <a:ext cx="737369" cy="381777"/>
        </a:xfrm>
        <a:prstGeom prst="rect">
          <a:avLst/>
        </a:prstGeom>
        <a:gradFill rotWithShape="0">
          <a:gsLst>
            <a:gs pos="0">
              <a:schemeClr val="accent3">
                <a:alpha val="8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alpha val="8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alpha val="8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3873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kern="1200"/>
            <a:t>Hatósági </a:t>
          </a:r>
          <a:r>
            <a:rPr lang="hu-HU" sz="800" kern="1200">
              <a:ln/>
            </a:rPr>
            <a:t>osztály</a:t>
          </a:r>
        </a:p>
      </dsp:txBody>
      <dsp:txXfrm>
        <a:off x="2530051" y="518596"/>
        <a:ext cx="737369" cy="381777"/>
      </dsp:txXfrm>
    </dsp:sp>
    <dsp:sp modelId="{C8A5D702-D178-4E47-A381-A6117C0C2A93}">
      <dsp:nvSpPr>
        <dsp:cNvPr id="0" name=""/>
        <dsp:cNvSpPr/>
      </dsp:nvSpPr>
      <dsp:spPr>
        <a:xfrm>
          <a:off x="2677525" y="815534"/>
          <a:ext cx="663632" cy="12725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800" kern="1200"/>
        </a:p>
      </dsp:txBody>
      <dsp:txXfrm>
        <a:off x="2677525" y="815534"/>
        <a:ext cx="663632" cy="127259"/>
      </dsp:txXfrm>
    </dsp:sp>
    <dsp:sp modelId="{FF29171D-60A6-40DB-B60D-E86C89CB6A23}">
      <dsp:nvSpPr>
        <dsp:cNvPr id="0" name=""/>
        <dsp:cNvSpPr/>
      </dsp:nvSpPr>
      <dsp:spPr>
        <a:xfrm>
          <a:off x="56877" y="1120956"/>
          <a:ext cx="737369" cy="381777"/>
        </a:xfrm>
        <a:prstGeom prst="rect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alpha val="9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3873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kern="1200"/>
            <a:t>Hajnal Szilvia</a:t>
          </a:r>
        </a:p>
      </dsp:txBody>
      <dsp:txXfrm>
        <a:off x="56877" y="1120956"/>
        <a:ext cx="737369" cy="381777"/>
      </dsp:txXfrm>
    </dsp:sp>
    <dsp:sp modelId="{27FEC78E-92F9-4DEB-AB46-FDD221D0351E}">
      <dsp:nvSpPr>
        <dsp:cNvPr id="0" name=""/>
        <dsp:cNvSpPr/>
      </dsp:nvSpPr>
      <dsp:spPr>
        <a:xfrm>
          <a:off x="204351" y="1417894"/>
          <a:ext cx="663632" cy="12725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3810" rIns="1524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600" kern="1200"/>
            <a:t>főtanácsos</a:t>
          </a:r>
        </a:p>
      </dsp:txBody>
      <dsp:txXfrm>
        <a:off x="204351" y="1417894"/>
        <a:ext cx="663632" cy="127259"/>
      </dsp:txXfrm>
    </dsp:sp>
    <dsp:sp modelId="{1D6D5D5F-8077-4960-A771-E71E13D3E502}">
      <dsp:nvSpPr>
        <dsp:cNvPr id="0" name=""/>
        <dsp:cNvSpPr/>
      </dsp:nvSpPr>
      <dsp:spPr>
        <a:xfrm>
          <a:off x="1046147" y="1120956"/>
          <a:ext cx="737369" cy="381777"/>
        </a:xfrm>
        <a:prstGeom prst="rect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-8000"/>
                <a:tint val="50000"/>
                <a:satMod val="300000"/>
              </a:schemeClr>
            </a:gs>
            <a:gs pos="35000">
              <a:schemeClr val="accent3">
                <a:alpha val="90000"/>
                <a:hueOff val="0"/>
                <a:satOff val="0"/>
                <a:lumOff val="0"/>
                <a:alphaOff val="-8000"/>
                <a:tint val="37000"/>
                <a:satMod val="30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-800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3873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kern="1200"/>
            <a:t>Veszpréminé Hozleiter Anikó</a:t>
          </a:r>
        </a:p>
      </dsp:txBody>
      <dsp:txXfrm>
        <a:off x="1046147" y="1120956"/>
        <a:ext cx="737369" cy="381777"/>
      </dsp:txXfrm>
    </dsp:sp>
    <dsp:sp modelId="{46C59902-314D-4D73-82C3-A3840CC732C7}">
      <dsp:nvSpPr>
        <dsp:cNvPr id="0" name=""/>
        <dsp:cNvSpPr/>
      </dsp:nvSpPr>
      <dsp:spPr>
        <a:xfrm>
          <a:off x="1193621" y="1417894"/>
          <a:ext cx="663632" cy="12725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alpha val="90000"/>
              <a:hueOff val="0"/>
              <a:satOff val="0"/>
              <a:lumOff val="0"/>
              <a:alphaOff val="-800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3810" rIns="1524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600" kern="1200"/>
            <a:t>főmunkatárs</a:t>
          </a:r>
        </a:p>
      </dsp:txBody>
      <dsp:txXfrm>
        <a:off x="1193621" y="1417894"/>
        <a:ext cx="663632" cy="127259"/>
      </dsp:txXfrm>
    </dsp:sp>
    <dsp:sp modelId="{2208DBB9-1D6F-4755-A714-4FF67FA2AE11}">
      <dsp:nvSpPr>
        <dsp:cNvPr id="0" name=""/>
        <dsp:cNvSpPr/>
      </dsp:nvSpPr>
      <dsp:spPr>
        <a:xfrm>
          <a:off x="2035416" y="1120956"/>
          <a:ext cx="737369" cy="381777"/>
        </a:xfrm>
        <a:prstGeom prst="rect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-16000"/>
                <a:tint val="50000"/>
                <a:satMod val="300000"/>
              </a:schemeClr>
            </a:gs>
            <a:gs pos="35000">
              <a:schemeClr val="accent3">
                <a:alpha val="90000"/>
                <a:hueOff val="0"/>
                <a:satOff val="0"/>
                <a:lumOff val="0"/>
                <a:alphaOff val="-16000"/>
                <a:tint val="37000"/>
                <a:satMod val="30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-1600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3873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kern="1200"/>
            <a:t>Takács-Kiss Szabina</a:t>
          </a:r>
        </a:p>
      </dsp:txBody>
      <dsp:txXfrm>
        <a:off x="2035416" y="1120956"/>
        <a:ext cx="737369" cy="381777"/>
      </dsp:txXfrm>
    </dsp:sp>
    <dsp:sp modelId="{DFED708C-93A7-4BFC-A43B-BDADC7AC5AD0}">
      <dsp:nvSpPr>
        <dsp:cNvPr id="0" name=""/>
        <dsp:cNvSpPr/>
      </dsp:nvSpPr>
      <dsp:spPr>
        <a:xfrm>
          <a:off x="2182890" y="1417894"/>
          <a:ext cx="663632" cy="12725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alpha val="90000"/>
              <a:hueOff val="0"/>
              <a:satOff val="0"/>
              <a:lumOff val="0"/>
              <a:alphaOff val="-1600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3810" rIns="1524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600" kern="1200"/>
            <a:t>főelőadó</a:t>
          </a:r>
        </a:p>
      </dsp:txBody>
      <dsp:txXfrm>
        <a:off x="2182890" y="1417894"/>
        <a:ext cx="663632" cy="127259"/>
      </dsp:txXfrm>
    </dsp:sp>
    <dsp:sp modelId="{B1B4B591-E7A2-48FB-B66B-66A6AA3DF4C2}">
      <dsp:nvSpPr>
        <dsp:cNvPr id="0" name=""/>
        <dsp:cNvSpPr/>
      </dsp:nvSpPr>
      <dsp:spPr>
        <a:xfrm>
          <a:off x="3024686" y="1120956"/>
          <a:ext cx="737369" cy="381777"/>
        </a:xfrm>
        <a:prstGeom prst="rect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-24000"/>
                <a:tint val="50000"/>
                <a:satMod val="300000"/>
              </a:schemeClr>
            </a:gs>
            <a:gs pos="35000">
              <a:schemeClr val="accent3">
                <a:alpha val="90000"/>
                <a:hueOff val="0"/>
                <a:satOff val="0"/>
                <a:lumOff val="0"/>
                <a:alphaOff val="-24000"/>
                <a:tint val="37000"/>
                <a:satMod val="30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-2400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3873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kern="1200"/>
            <a:t>Györkös Ottóné</a:t>
          </a:r>
        </a:p>
      </dsp:txBody>
      <dsp:txXfrm>
        <a:off x="3024686" y="1120956"/>
        <a:ext cx="737369" cy="381777"/>
      </dsp:txXfrm>
    </dsp:sp>
    <dsp:sp modelId="{A35AC1D5-EB56-4920-BA18-DFA23093B3F5}">
      <dsp:nvSpPr>
        <dsp:cNvPr id="0" name=""/>
        <dsp:cNvSpPr/>
      </dsp:nvSpPr>
      <dsp:spPr>
        <a:xfrm>
          <a:off x="3172160" y="1417894"/>
          <a:ext cx="663632" cy="12725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alpha val="90000"/>
              <a:hueOff val="0"/>
              <a:satOff val="0"/>
              <a:lumOff val="0"/>
              <a:alphaOff val="-2400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3810" rIns="1524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600" kern="1200"/>
            <a:t>főmunkatárs</a:t>
          </a:r>
        </a:p>
      </dsp:txBody>
      <dsp:txXfrm>
        <a:off x="3172160" y="1417894"/>
        <a:ext cx="663632" cy="127259"/>
      </dsp:txXfrm>
    </dsp:sp>
    <dsp:sp modelId="{0F870B0D-B5F5-43EF-B8D5-A4EF5A1187B6}">
      <dsp:nvSpPr>
        <dsp:cNvPr id="0" name=""/>
        <dsp:cNvSpPr/>
      </dsp:nvSpPr>
      <dsp:spPr>
        <a:xfrm>
          <a:off x="4013955" y="1120956"/>
          <a:ext cx="737369" cy="381777"/>
        </a:xfrm>
        <a:prstGeom prst="rect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-32000"/>
                <a:tint val="50000"/>
                <a:satMod val="300000"/>
              </a:schemeClr>
            </a:gs>
            <a:gs pos="35000">
              <a:schemeClr val="accent3">
                <a:alpha val="90000"/>
                <a:hueOff val="0"/>
                <a:satOff val="0"/>
                <a:lumOff val="0"/>
                <a:alphaOff val="-32000"/>
                <a:tint val="37000"/>
                <a:satMod val="30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-3200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3873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kern="1200"/>
            <a:t>Oláh Györgyi</a:t>
          </a:r>
        </a:p>
      </dsp:txBody>
      <dsp:txXfrm>
        <a:off x="4013955" y="1120956"/>
        <a:ext cx="737369" cy="381777"/>
      </dsp:txXfrm>
    </dsp:sp>
    <dsp:sp modelId="{3BBA8931-5BE2-43C2-9565-0ABF0430A273}">
      <dsp:nvSpPr>
        <dsp:cNvPr id="0" name=""/>
        <dsp:cNvSpPr/>
      </dsp:nvSpPr>
      <dsp:spPr>
        <a:xfrm>
          <a:off x="4161429" y="1417894"/>
          <a:ext cx="663632" cy="12725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alpha val="90000"/>
              <a:hueOff val="0"/>
              <a:satOff val="0"/>
              <a:lumOff val="0"/>
              <a:alphaOff val="-3200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3810" rIns="1524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600" kern="1200"/>
            <a:t>főmunkatárs</a:t>
          </a:r>
        </a:p>
      </dsp:txBody>
      <dsp:txXfrm>
        <a:off x="4161429" y="1417894"/>
        <a:ext cx="663632" cy="127259"/>
      </dsp:txXfrm>
    </dsp:sp>
    <dsp:sp modelId="{9F4B4E29-54DB-4F12-ADC7-FCBA8D0041B4}">
      <dsp:nvSpPr>
        <dsp:cNvPr id="0" name=""/>
        <dsp:cNvSpPr/>
      </dsp:nvSpPr>
      <dsp:spPr>
        <a:xfrm>
          <a:off x="5003225" y="1120956"/>
          <a:ext cx="737369" cy="381777"/>
        </a:xfrm>
        <a:prstGeom prst="rect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-40000"/>
                <a:tint val="50000"/>
                <a:satMod val="300000"/>
              </a:schemeClr>
            </a:gs>
            <a:gs pos="35000">
              <a:schemeClr val="accent3">
                <a:alpha val="90000"/>
                <a:hueOff val="0"/>
                <a:satOff val="0"/>
                <a:lumOff val="0"/>
                <a:alphaOff val="-40000"/>
                <a:tint val="37000"/>
                <a:satMod val="30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-4000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3873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kern="1200"/>
            <a:t>Lőczi Hajnalka</a:t>
          </a:r>
        </a:p>
      </dsp:txBody>
      <dsp:txXfrm>
        <a:off x="5003225" y="1120956"/>
        <a:ext cx="737369" cy="381777"/>
      </dsp:txXfrm>
    </dsp:sp>
    <dsp:sp modelId="{CA67D547-202F-4704-B6AB-04906C2246BE}">
      <dsp:nvSpPr>
        <dsp:cNvPr id="0" name=""/>
        <dsp:cNvSpPr/>
      </dsp:nvSpPr>
      <dsp:spPr>
        <a:xfrm>
          <a:off x="5150699" y="1417894"/>
          <a:ext cx="663632" cy="12725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alpha val="90000"/>
              <a:hueOff val="0"/>
              <a:satOff val="0"/>
              <a:lumOff val="0"/>
              <a:alphaOff val="-4000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3810" rIns="1524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600" kern="1200"/>
            <a:t>főmunkatárs</a:t>
          </a:r>
        </a:p>
      </dsp:txBody>
      <dsp:txXfrm>
        <a:off x="5150699" y="1417894"/>
        <a:ext cx="663632" cy="12725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8CFACC1-9D5F-46F0-8050-5EFCD1D2FD20}">
      <dsp:nvSpPr>
        <dsp:cNvPr id="0" name=""/>
        <dsp:cNvSpPr/>
      </dsp:nvSpPr>
      <dsp:spPr>
        <a:xfrm>
          <a:off x="2750244" y="1002814"/>
          <a:ext cx="91440" cy="2948739"/>
        </a:xfrm>
        <a:custGeom>
          <a:avLst/>
          <a:gdLst/>
          <a:ahLst/>
          <a:cxnLst/>
          <a:rect l="0" t="0" r="0" b="0"/>
          <a:pathLst>
            <a:path>
              <a:moveTo>
                <a:pt x="86295" y="0"/>
              </a:moveTo>
              <a:lnTo>
                <a:pt x="45720" y="2948739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05BA7E-8DFC-465C-8097-06D815BFE556}">
      <dsp:nvSpPr>
        <dsp:cNvPr id="0" name=""/>
        <dsp:cNvSpPr/>
      </dsp:nvSpPr>
      <dsp:spPr>
        <a:xfrm>
          <a:off x="2836539" y="1002814"/>
          <a:ext cx="2502732" cy="20149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5603"/>
              </a:lnTo>
              <a:lnTo>
                <a:pt x="2502732" y="1965603"/>
              </a:lnTo>
              <a:lnTo>
                <a:pt x="2502732" y="2014952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CBF4D4-7D5B-42E2-849D-73F66A2F964C}">
      <dsp:nvSpPr>
        <dsp:cNvPr id="0" name=""/>
        <dsp:cNvSpPr/>
      </dsp:nvSpPr>
      <dsp:spPr>
        <a:xfrm>
          <a:off x="2836539" y="1002814"/>
          <a:ext cx="1954693" cy="20149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5603"/>
              </a:lnTo>
              <a:lnTo>
                <a:pt x="1954693" y="1965603"/>
              </a:lnTo>
              <a:lnTo>
                <a:pt x="1954693" y="2014952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50D07D-66B0-4A3A-85FF-086115D51CB7}">
      <dsp:nvSpPr>
        <dsp:cNvPr id="0" name=""/>
        <dsp:cNvSpPr/>
      </dsp:nvSpPr>
      <dsp:spPr>
        <a:xfrm>
          <a:off x="2836539" y="1002814"/>
          <a:ext cx="1406653" cy="20149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5603"/>
              </a:lnTo>
              <a:lnTo>
                <a:pt x="1406653" y="1965603"/>
              </a:lnTo>
              <a:lnTo>
                <a:pt x="1406653" y="2014952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8FE46D-ED26-4F89-80C5-EBEC8260C7C8}">
      <dsp:nvSpPr>
        <dsp:cNvPr id="0" name=""/>
        <dsp:cNvSpPr/>
      </dsp:nvSpPr>
      <dsp:spPr>
        <a:xfrm>
          <a:off x="2836539" y="1002814"/>
          <a:ext cx="858614" cy="20149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5603"/>
              </a:lnTo>
              <a:lnTo>
                <a:pt x="858614" y="1965603"/>
              </a:lnTo>
              <a:lnTo>
                <a:pt x="858614" y="2014952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CC2FB8-43C8-4AC7-89D9-233D688F5E56}">
      <dsp:nvSpPr>
        <dsp:cNvPr id="0" name=""/>
        <dsp:cNvSpPr/>
      </dsp:nvSpPr>
      <dsp:spPr>
        <a:xfrm>
          <a:off x="2836539" y="1002814"/>
          <a:ext cx="311624" cy="20149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5603"/>
              </a:lnTo>
              <a:lnTo>
                <a:pt x="311624" y="1965603"/>
              </a:lnTo>
              <a:lnTo>
                <a:pt x="311624" y="2014952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3977A1-2359-4E6A-8A31-E36A0EF35274}">
      <dsp:nvSpPr>
        <dsp:cNvPr id="0" name=""/>
        <dsp:cNvSpPr/>
      </dsp:nvSpPr>
      <dsp:spPr>
        <a:xfrm>
          <a:off x="2542242" y="1002814"/>
          <a:ext cx="294296" cy="2014952"/>
        </a:xfrm>
        <a:custGeom>
          <a:avLst/>
          <a:gdLst/>
          <a:ahLst/>
          <a:cxnLst/>
          <a:rect l="0" t="0" r="0" b="0"/>
          <a:pathLst>
            <a:path>
              <a:moveTo>
                <a:pt x="294296" y="0"/>
              </a:moveTo>
              <a:lnTo>
                <a:pt x="294296" y="1965603"/>
              </a:lnTo>
              <a:lnTo>
                <a:pt x="0" y="1965603"/>
              </a:lnTo>
              <a:lnTo>
                <a:pt x="0" y="2014952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D97082-D6F3-47E3-91F8-DBA6C6E85BFF}">
      <dsp:nvSpPr>
        <dsp:cNvPr id="0" name=""/>
        <dsp:cNvSpPr/>
      </dsp:nvSpPr>
      <dsp:spPr>
        <a:xfrm>
          <a:off x="1948812" y="1002814"/>
          <a:ext cx="887727" cy="2014952"/>
        </a:xfrm>
        <a:custGeom>
          <a:avLst/>
          <a:gdLst/>
          <a:ahLst/>
          <a:cxnLst/>
          <a:rect l="0" t="0" r="0" b="0"/>
          <a:pathLst>
            <a:path>
              <a:moveTo>
                <a:pt x="887727" y="0"/>
              </a:moveTo>
              <a:lnTo>
                <a:pt x="887727" y="1965603"/>
              </a:lnTo>
              <a:lnTo>
                <a:pt x="0" y="1965603"/>
              </a:lnTo>
              <a:lnTo>
                <a:pt x="0" y="2014952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82369E-A244-4336-ADBB-E361C74FCE06}">
      <dsp:nvSpPr>
        <dsp:cNvPr id="0" name=""/>
        <dsp:cNvSpPr/>
      </dsp:nvSpPr>
      <dsp:spPr>
        <a:xfrm>
          <a:off x="1357297" y="1002814"/>
          <a:ext cx="1479242" cy="2014952"/>
        </a:xfrm>
        <a:custGeom>
          <a:avLst/>
          <a:gdLst/>
          <a:ahLst/>
          <a:cxnLst/>
          <a:rect l="0" t="0" r="0" b="0"/>
          <a:pathLst>
            <a:path>
              <a:moveTo>
                <a:pt x="1479242" y="0"/>
              </a:moveTo>
              <a:lnTo>
                <a:pt x="1479242" y="1965603"/>
              </a:lnTo>
              <a:lnTo>
                <a:pt x="0" y="1965603"/>
              </a:lnTo>
              <a:lnTo>
                <a:pt x="0" y="2014952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9BF0A5-89FC-4FAE-8DDA-245B3217A209}">
      <dsp:nvSpPr>
        <dsp:cNvPr id="0" name=""/>
        <dsp:cNvSpPr/>
      </dsp:nvSpPr>
      <dsp:spPr>
        <a:xfrm>
          <a:off x="809257" y="1002814"/>
          <a:ext cx="2027282" cy="2014952"/>
        </a:xfrm>
        <a:custGeom>
          <a:avLst/>
          <a:gdLst/>
          <a:ahLst/>
          <a:cxnLst/>
          <a:rect l="0" t="0" r="0" b="0"/>
          <a:pathLst>
            <a:path>
              <a:moveTo>
                <a:pt x="2027282" y="0"/>
              </a:moveTo>
              <a:lnTo>
                <a:pt x="2027282" y="1965603"/>
              </a:lnTo>
              <a:lnTo>
                <a:pt x="0" y="1965603"/>
              </a:lnTo>
              <a:lnTo>
                <a:pt x="0" y="2014952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BE2BD8-D5B3-4221-9EC5-8692BF3C3E8C}">
      <dsp:nvSpPr>
        <dsp:cNvPr id="0" name=""/>
        <dsp:cNvSpPr/>
      </dsp:nvSpPr>
      <dsp:spPr>
        <a:xfrm>
          <a:off x="261218" y="1002814"/>
          <a:ext cx="2575321" cy="2014952"/>
        </a:xfrm>
        <a:custGeom>
          <a:avLst/>
          <a:gdLst/>
          <a:ahLst/>
          <a:cxnLst/>
          <a:rect l="0" t="0" r="0" b="0"/>
          <a:pathLst>
            <a:path>
              <a:moveTo>
                <a:pt x="2575321" y="0"/>
              </a:moveTo>
              <a:lnTo>
                <a:pt x="2575321" y="1965603"/>
              </a:lnTo>
              <a:lnTo>
                <a:pt x="0" y="1965603"/>
              </a:lnTo>
              <a:lnTo>
                <a:pt x="0" y="2014952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2B9D47-73AA-43FA-9E26-475DC898BE29}">
      <dsp:nvSpPr>
        <dsp:cNvPr id="0" name=""/>
        <dsp:cNvSpPr/>
      </dsp:nvSpPr>
      <dsp:spPr>
        <a:xfrm>
          <a:off x="2353339" y="0"/>
          <a:ext cx="966400" cy="1002814"/>
        </a:xfrm>
        <a:prstGeom prst="rect">
          <a:avLst/>
        </a:prstGeom>
        <a:gradFill rotWithShape="0">
          <a:gsLst>
            <a:gs pos="0">
              <a:schemeClr val="accent3">
                <a:alpha val="8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alpha val="8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alpha val="8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2984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000" kern="1200"/>
            <a:t>Mikóné</a:t>
          </a:r>
          <a:r>
            <a:rPr lang="hu-HU" sz="500" kern="1200"/>
            <a:t> </a:t>
          </a:r>
          <a:r>
            <a:rPr lang="hu-HU" sz="1100" kern="1200"/>
            <a:t>Fejes Ibolya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100" kern="1200"/>
            <a:t>aljegyző</a:t>
          </a:r>
        </a:p>
      </dsp:txBody>
      <dsp:txXfrm>
        <a:off x="2353339" y="0"/>
        <a:ext cx="966400" cy="1002814"/>
      </dsp:txXfrm>
    </dsp:sp>
    <dsp:sp modelId="{F074BC27-F6AD-44F5-96CD-D1BF8AD6B539}">
      <dsp:nvSpPr>
        <dsp:cNvPr id="0" name=""/>
        <dsp:cNvSpPr/>
      </dsp:nvSpPr>
      <dsp:spPr>
        <a:xfrm>
          <a:off x="2834192" y="662677"/>
          <a:ext cx="712854" cy="19813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Titkársági és szervezési 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osztályvezető</a:t>
          </a:r>
        </a:p>
      </dsp:txBody>
      <dsp:txXfrm>
        <a:off x="2834192" y="662677"/>
        <a:ext cx="712854" cy="198130"/>
      </dsp:txXfrm>
    </dsp:sp>
    <dsp:sp modelId="{CBAEB84F-2C1C-4CA0-835C-C59E34DD507A}">
      <dsp:nvSpPr>
        <dsp:cNvPr id="0" name=""/>
        <dsp:cNvSpPr/>
      </dsp:nvSpPr>
      <dsp:spPr>
        <a:xfrm>
          <a:off x="56972" y="3017766"/>
          <a:ext cx="408491" cy="472014"/>
        </a:xfrm>
        <a:prstGeom prst="rect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alpha val="9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2984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500" kern="1200"/>
            <a:t>Varga Vera</a:t>
          </a:r>
          <a:endParaRPr lang="hu-HU" sz="500" kern="1200"/>
        </a:p>
      </dsp:txBody>
      <dsp:txXfrm>
        <a:off x="56972" y="3017766"/>
        <a:ext cx="408491" cy="472014"/>
      </dsp:txXfrm>
    </dsp:sp>
    <dsp:sp modelId="{246EB9D1-1491-493E-9E6F-6FCE2E6C6084}">
      <dsp:nvSpPr>
        <dsp:cNvPr id="0" name=""/>
        <dsp:cNvSpPr/>
      </dsp:nvSpPr>
      <dsp:spPr>
        <a:xfrm>
          <a:off x="197692" y="3442061"/>
          <a:ext cx="367642" cy="7049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titkárnő</a:t>
          </a:r>
        </a:p>
      </dsp:txBody>
      <dsp:txXfrm>
        <a:off x="197692" y="3442061"/>
        <a:ext cx="367642" cy="70499"/>
      </dsp:txXfrm>
    </dsp:sp>
    <dsp:sp modelId="{5A202FE3-F6F3-4434-8EF0-D94D77F7B5F3}">
      <dsp:nvSpPr>
        <dsp:cNvPr id="0" name=""/>
        <dsp:cNvSpPr/>
      </dsp:nvSpPr>
      <dsp:spPr>
        <a:xfrm>
          <a:off x="605012" y="3017766"/>
          <a:ext cx="408491" cy="471229"/>
        </a:xfrm>
        <a:prstGeom prst="rect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-4444"/>
                <a:tint val="50000"/>
                <a:satMod val="300000"/>
              </a:schemeClr>
            </a:gs>
            <a:gs pos="35000">
              <a:schemeClr val="accent3">
                <a:alpha val="90000"/>
                <a:hueOff val="0"/>
                <a:satOff val="0"/>
                <a:lumOff val="0"/>
                <a:alphaOff val="-4444"/>
                <a:tint val="37000"/>
                <a:satMod val="30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-4444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2984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Magyar Szilvia</a:t>
          </a:r>
        </a:p>
      </dsp:txBody>
      <dsp:txXfrm>
        <a:off x="605012" y="3017766"/>
        <a:ext cx="408491" cy="471229"/>
      </dsp:txXfrm>
    </dsp:sp>
    <dsp:sp modelId="{54954422-52A7-4020-BB11-C0D3B04FF677}">
      <dsp:nvSpPr>
        <dsp:cNvPr id="0" name=""/>
        <dsp:cNvSpPr/>
      </dsp:nvSpPr>
      <dsp:spPr>
        <a:xfrm>
          <a:off x="721967" y="3445141"/>
          <a:ext cx="367642" cy="15706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alpha val="90000"/>
              <a:hueOff val="0"/>
              <a:satOff val="0"/>
              <a:lumOff val="0"/>
              <a:alphaOff val="-4444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vezető főtanácsos</a:t>
          </a:r>
        </a:p>
      </dsp:txBody>
      <dsp:txXfrm>
        <a:off x="721967" y="3445141"/>
        <a:ext cx="367642" cy="157066"/>
      </dsp:txXfrm>
    </dsp:sp>
    <dsp:sp modelId="{A56E1F8C-0A5C-49B6-B9A4-3C85F9E92B6B}">
      <dsp:nvSpPr>
        <dsp:cNvPr id="0" name=""/>
        <dsp:cNvSpPr/>
      </dsp:nvSpPr>
      <dsp:spPr>
        <a:xfrm>
          <a:off x="1153051" y="3017766"/>
          <a:ext cx="408491" cy="471208"/>
        </a:xfrm>
        <a:prstGeom prst="rect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-8889"/>
                <a:tint val="50000"/>
                <a:satMod val="300000"/>
              </a:schemeClr>
            </a:gs>
            <a:gs pos="35000">
              <a:schemeClr val="accent3">
                <a:alpha val="90000"/>
                <a:hueOff val="0"/>
                <a:satOff val="0"/>
                <a:lumOff val="0"/>
                <a:alphaOff val="-8889"/>
                <a:tint val="37000"/>
                <a:satMod val="30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-8889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2984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Barnáné Zsigmond Katalin</a:t>
          </a:r>
        </a:p>
      </dsp:txBody>
      <dsp:txXfrm>
        <a:off x="1153051" y="3017766"/>
        <a:ext cx="408491" cy="471208"/>
      </dsp:txXfrm>
    </dsp:sp>
    <dsp:sp modelId="{1EE0B23A-F12C-493A-A134-8225315AE0CF}">
      <dsp:nvSpPr>
        <dsp:cNvPr id="0" name=""/>
        <dsp:cNvSpPr/>
      </dsp:nvSpPr>
      <dsp:spPr>
        <a:xfrm>
          <a:off x="1244163" y="3438071"/>
          <a:ext cx="454593" cy="13592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alpha val="90000"/>
              <a:hueOff val="0"/>
              <a:satOff val="0"/>
              <a:lumOff val="0"/>
              <a:alphaOff val="-8889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főelőadó iktató</a:t>
          </a:r>
        </a:p>
      </dsp:txBody>
      <dsp:txXfrm>
        <a:off x="1244163" y="3438071"/>
        <a:ext cx="454593" cy="135927"/>
      </dsp:txXfrm>
    </dsp:sp>
    <dsp:sp modelId="{B1D2D28B-BCCB-4FAE-924D-0691187FA292}">
      <dsp:nvSpPr>
        <dsp:cNvPr id="0" name=""/>
        <dsp:cNvSpPr/>
      </dsp:nvSpPr>
      <dsp:spPr>
        <a:xfrm>
          <a:off x="1744566" y="3017766"/>
          <a:ext cx="408491" cy="463556"/>
        </a:xfrm>
        <a:prstGeom prst="rect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-13333"/>
                <a:tint val="50000"/>
                <a:satMod val="300000"/>
              </a:schemeClr>
            </a:gs>
            <a:gs pos="35000">
              <a:schemeClr val="accent3">
                <a:alpha val="90000"/>
                <a:hueOff val="0"/>
                <a:satOff val="0"/>
                <a:lumOff val="0"/>
                <a:alphaOff val="-13333"/>
                <a:tint val="37000"/>
                <a:satMod val="30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-13333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2984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Kudomrákné 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Samu Marianna  főelőadó iktató</a:t>
          </a:r>
        </a:p>
      </dsp:txBody>
      <dsp:txXfrm>
        <a:off x="1744566" y="3017766"/>
        <a:ext cx="408491" cy="463556"/>
      </dsp:txXfrm>
    </dsp:sp>
    <dsp:sp modelId="{A426AACB-5EE8-4423-9BAB-97A9095960BE}">
      <dsp:nvSpPr>
        <dsp:cNvPr id="0" name=""/>
        <dsp:cNvSpPr/>
      </dsp:nvSpPr>
      <dsp:spPr>
        <a:xfrm>
          <a:off x="1825443" y="3443999"/>
          <a:ext cx="458423" cy="13092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alpha val="90000"/>
              <a:hueOff val="0"/>
              <a:satOff val="0"/>
              <a:lumOff val="0"/>
              <a:alphaOff val="-13333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főelőadó iktató</a:t>
          </a:r>
        </a:p>
      </dsp:txBody>
      <dsp:txXfrm>
        <a:off x="1825443" y="3443999"/>
        <a:ext cx="458423" cy="130923"/>
      </dsp:txXfrm>
    </dsp:sp>
    <dsp:sp modelId="{E7C3B859-14EB-4AE8-9E7B-33777B0F8DE7}">
      <dsp:nvSpPr>
        <dsp:cNvPr id="0" name=""/>
        <dsp:cNvSpPr/>
      </dsp:nvSpPr>
      <dsp:spPr>
        <a:xfrm>
          <a:off x="2337997" y="3017766"/>
          <a:ext cx="408491" cy="451780"/>
        </a:xfrm>
        <a:prstGeom prst="rect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-17778"/>
                <a:tint val="50000"/>
                <a:satMod val="300000"/>
              </a:schemeClr>
            </a:gs>
            <a:gs pos="35000">
              <a:schemeClr val="accent3">
                <a:alpha val="90000"/>
                <a:hueOff val="0"/>
                <a:satOff val="0"/>
                <a:lumOff val="0"/>
                <a:alphaOff val="-17778"/>
                <a:tint val="37000"/>
                <a:satMod val="30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-17778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2984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Vendl Krisztina</a:t>
          </a:r>
        </a:p>
      </dsp:txBody>
      <dsp:txXfrm>
        <a:off x="2337997" y="3017766"/>
        <a:ext cx="408491" cy="451780"/>
      </dsp:txXfrm>
    </dsp:sp>
    <dsp:sp modelId="{38536E7C-6FF5-4788-9FBB-FF40755BBF9B}">
      <dsp:nvSpPr>
        <dsp:cNvPr id="0" name=""/>
        <dsp:cNvSpPr/>
      </dsp:nvSpPr>
      <dsp:spPr>
        <a:xfrm>
          <a:off x="2437680" y="3443871"/>
          <a:ext cx="483405" cy="10121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alpha val="90000"/>
              <a:hueOff val="0"/>
              <a:satOff val="0"/>
              <a:lumOff val="0"/>
              <a:alphaOff val="-17778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adminisztrátor</a:t>
          </a:r>
        </a:p>
      </dsp:txBody>
      <dsp:txXfrm>
        <a:off x="2437680" y="3443871"/>
        <a:ext cx="483405" cy="101214"/>
      </dsp:txXfrm>
    </dsp:sp>
    <dsp:sp modelId="{E8CA166E-4091-4817-A1C7-40C3154BF3C3}">
      <dsp:nvSpPr>
        <dsp:cNvPr id="0" name=""/>
        <dsp:cNvSpPr/>
      </dsp:nvSpPr>
      <dsp:spPr>
        <a:xfrm>
          <a:off x="2943918" y="3017766"/>
          <a:ext cx="408491" cy="468268"/>
        </a:xfrm>
        <a:prstGeom prst="rect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-22222"/>
                <a:tint val="50000"/>
                <a:satMod val="300000"/>
              </a:schemeClr>
            </a:gs>
            <a:gs pos="35000">
              <a:schemeClr val="accent3">
                <a:alpha val="90000"/>
                <a:hueOff val="0"/>
                <a:satOff val="0"/>
                <a:lumOff val="0"/>
                <a:alphaOff val="-22222"/>
                <a:tint val="37000"/>
                <a:satMod val="30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-22222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2984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Zab Anikó</a:t>
          </a:r>
        </a:p>
      </dsp:txBody>
      <dsp:txXfrm>
        <a:off x="2943918" y="3017766"/>
        <a:ext cx="408491" cy="468268"/>
      </dsp:txXfrm>
    </dsp:sp>
    <dsp:sp modelId="{07D1F830-7268-49D6-AF00-8E03545D72E6}">
      <dsp:nvSpPr>
        <dsp:cNvPr id="0" name=""/>
        <dsp:cNvSpPr/>
      </dsp:nvSpPr>
      <dsp:spPr>
        <a:xfrm>
          <a:off x="3043360" y="3432958"/>
          <a:ext cx="365542" cy="8633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alpha val="90000"/>
              <a:hueOff val="0"/>
              <a:satOff val="0"/>
              <a:lumOff val="0"/>
              <a:alphaOff val="-22222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iktató</a:t>
          </a:r>
        </a:p>
      </dsp:txBody>
      <dsp:txXfrm>
        <a:off x="3043360" y="3432958"/>
        <a:ext cx="365542" cy="86334"/>
      </dsp:txXfrm>
    </dsp:sp>
    <dsp:sp modelId="{234B83BE-AF9D-4E12-9D94-2835984CDB30}">
      <dsp:nvSpPr>
        <dsp:cNvPr id="0" name=""/>
        <dsp:cNvSpPr/>
      </dsp:nvSpPr>
      <dsp:spPr>
        <a:xfrm>
          <a:off x="3490908" y="3017766"/>
          <a:ext cx="408491" cy="451268"/>
        </a:xfrm>
        <a:prstGeom prst="rect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-26667"/>
                <a:tint val="50000"/>
                <a:satMod val="300000"/>
              </a:schemeClr>
            </a:gs>
            <a:gs pos="35000">
              <a:schemeClr val="accent3">
                <a:alpha val="90000"/>
                <a:hueOff val="0"/>
                <a:satOff val="0"/>
                <a:lumOff val="0"/>
                <a:alphaOff val="-26667"/>
                <a:tint val="37000"/>
                <a:satMod val="30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-26667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2984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Bicskei Lilla </a:t>
          </a:r>
        </a:p>
      </dsp:txBody>
      <dsp:txXfrm>
        <a:off x="3490908" y="3017766"/>
        <a:ext cx="408491" cy="451268"/>
      </dsp:txXfrm>
    </dsp:sp>
    <dsp:sp modelId="{B246EB41-15D4-497F-81E7-82D4F6A60457}">
      <dsp:nvSpPr>
        <dsp:cNvPr id="0" name=""/>
        <dsp:cNvSpPr/>
      </dsp:nvSpPr>
      <dsp:spPr>
        <a:xfrm>
          <a:off x="3584760" y="3435850"/>
          <a:ext cx="367642" cy="7049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alpha val="90000"/>
              <a:hueOff val="0"/>
              <a:satOff val="0"/>
              <a:lumOff val="0"/>
              <a:alphaOff val="-26667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előadó</a:t>
          </a:r>
        </a:p>
      </dsp:txBody>
      <dsp:txXfrm>
        <a:off x="3584760" y="3435850"/>
        <a:ext cx="367642" cy="70499"/>
      </dsp:txXfrm>
    </dsp:sp>
    <dsp:sp modelId="{7C01F5B5-EB24-4F00-88BE-FBFED0156F42}">
      <dsp:nvSpPr>
        <dsp:cNvPr id="0" name=""/>
        <dsp:cNvSpPr/>
      </dsp:nvSpPr>
      <dsp:spPr>
        <a:xfrm>
          <a:off x="4038948" y="3017766"/>
          <a:ext cx="408491" cy="448508"/>
        </a:xfrm>
        <a:prstGeom prst="rect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-31111"/>
                <a:tint val="50000"/>
                <a:satMod val="300000"/>
              </a:schemeClr>
            </a:gs>
            <a:gs pos="35000">
              <a:schemeClr val="accent3">
                <a:alpha val="90000"/>
                <a:hueOff val="0"/>
                <a:satOff val="0"/>
                <a:lumOff val="0"/>
                <a:alphaOff val="-31111"/>
                <a:tint val="37000"/>
                <a:satMod val="30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-31111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2984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Wittmann Zoltán</a:t>
          </a:r>
        </a:p>
      </dsp:txBody>
      <dsp:txXfrm>
        <a:off x="4038948" y="3017766"/>
        <a:ext cx="408491" cy="448508"/>
      </dsp:txXfrm>
    </dsp:sp>
    <dsp:sp modelId="{8E2589FF-1408-43E3-87AF-C2F68D5CC16B}">
      <dsp:nvSpPr>
        <dsp:cNvPr id="0" name=""/>
        <dsp:cNvSpPr/>
      </dsp:nvSpPr>
      <dsp:spPr>
        <a:xfrm>
          <a:off x="4144954" y="3431431"/>
          <a:ext cx="367642" cy="7049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alpha val="90000"/>
              <a:hueOff val="0"/>
              <a:satOff val="0"/>
              <a:lumOff val="0"/>
              <a:alphaOff val="-31111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informatikus</a:t>
          </a:r>
        </a:p>
      </dsp:txBody>
      <dsp:txXfrm>
        <a:off x="4144954" y="3431431"/>
        <a:ext cx="367642" cy="70499"/>
      </dsp:txXfrm>
    </dsp:sp>
    <dsp:sp modelId="{90ECC7B1-7CDD-4B78-9824-EF36F004D7C4}">
      <dsp:nvSpPr>
        <dsp:cNvPr id="0" name=""/>
        <dsp:cNvSpPr/>
      </dsp:nvSpPr>
      <dsp:spPr>
        <a:xfrm>
          <a:off x="4586987" y="3017766"/>
          <a:ext cx="408491" cy="459956"/>
        </a:xfrm>
        <a:prstGeom prst="rect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-35556"/>
                <a:tint val="50000"/>
                <a:satMod val="300000"/>
              </a:schemeClr>
            </a:gs>
            <a:gs pos="35000">
              <a:schemeClr val="accent3">
                <a:alpha val="90000"/>
                <a:hueOff val="0"/>
                <a:satOff val="0"/>
                <a:lumOff val="0"/>
                <a:alphaOff val="-35556"/>
                <a:tint val="37000"/>
                <a:satMod val="30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-35556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2984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Berkes Ferencné</a:t>
          </a:r>
        </a:p>
      </dsp:txBody>
      <dsp:txXfrm>
        <a:off x="4586987" y="3017766"/>
        <a:ext cx="408491" cy="459956"/>
      </dsp:txXfrm>
    </dsp:sp>
    <dsp:sp modelId="{CF3CDC51-2796-4521-A113-05394BAB2C0A}">
      <dsp:nvSpPr>
        <dsp:cNvPr id="0" name=""/>
        <dsp:cNvSpPr/>
      </dsp:nvSpPr>
      <dsp:spPr>
        <a:xfrm>
          <a:off x="4668685" y="3431077"/>
          <a:ext cx="367642" cy="7049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alpha val="90000"/>
              <a:hueOff val="0"/>
              <a:satOff val="0"/>
              <a:lumOff val="0"/>
              <a:alphaOff val="-35556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takarító</a:t>
          </a:r>
        </a:p>
      </dsp:txBody>
      <dsp:txXfrm>
        <a:off x="4668685" y="3431077"/>
        <a:ext cx="367642" cy="70499"/>
      </dsp:txXfrm>
    </dsp:sp>
    <dsp:sp modelId="{8F3F46D1-B12C-47EC-B880-F29211329CB7}">
      <dsp:nvSpPr>
        <dsp:cNvPr id="0" name=""/>
        <dsp:cNvSpPr/>
      </dsp:nvSpPr>
      <dsp:spPr>
        <a:xfrm>
          <a:off x="5135027" y="3017766"/>
          <a:ext cx="408491" cy="456515"/>
        </a:xfrm>
        <a:prstGeom prst="rect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-40000"/>
                <a:tint val="50000"/>
                <a:satMod val="300000"/>
              </a:schemeClr>
            </a:gs>
            <a:gs pos="35000">
              <a:schemeClr val="accent3">
                <a:alpha val="90000"/>
                <a:hueOff val="0"/>
                <a:satOff val="0"/>
                <a:lumOff val="0"/>
                <a:alphaOff val="-40000"/>
                <a:tint val="37000"/>
                <a:satMod val="30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-4000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2984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Farkas Katalin</a:t>
          </a:r>
        </a:p>
      </dsp:txBody>
      <dsp:txXfrm>
        <a:off x="5135027" y="3017766"/>
        <a:ext cx="408491" cy="456515"/>
      </dsp:txXfrm>
    </dsp:sp>
    <dsp:sp modelId="{0308C3EB-A077-43E1-A20E-CA190F43612E}">
      <dsp:nvSpPr>
        <dsp:cNvPr id="0" name=""/>
        <dsp:cNvSpPr/>
      </dsp:nvSpPr>
      <dsp:spPr>
        <a:xfrm>
          <a:off x="5232030" y="3418026"/>
          <a:ext cx="367642" cy="7049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alpha val="90000"/>
              <a:hueOff val="0"/>
              <a:satOff val="0"/>
              <a:lumOff val="0"/>
              <a:alphaOff val="-4000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takarító</a:t>
          </a:r>
        </a:p>
      </dsp:txBody>
      <dsp:txXfrm>
        <a:off x="5232030" y="3418026"/>
        <a:ext cx="367642" cy="70499"/>
      </dsp:txXfrm>
    </dsp:sp>
    <dsp:sp modelId="{46D4DB8A-B90C-4EA6-8114-DDEDA44676F7}">
      <dsp:nvSpPr>
        <dsp:cNvPr id="0" name=""/>
        <dsp:cNvSpPr/>
      </dsp:nvSpPr>
      <dsp:spPr>
        <a:xfrm>
          <a:off x="2795964" y="3499626"/>
          <a:ext cx="592847" cy="903854"/>
        </a:xfrm>
        <a:prstGeom prst="rect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alpha val="9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2984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Koseluk László gépkocsivezető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 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Papp Gyula piacfelügyelő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5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Tóth Ferenc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városi felügyelő</a:t>
          </a:r>
        </a:p>
      </dsp:txBody>
      <dsp:txXfrm>
        <a:off x="2795964" y="3499626"/>
        <a:ext cx="592847" cy="903854"/>
      </dsp:txXfrm>
    </dsp:sp>
    <dsp:sp modelId="{370F8D35-9552-4348-A12A-2D583BEDC834}">
      <dsp:nvSpPr>
        <dsp:cNvPr id="0" name=""/>
        <dsp:cNvSpPr/>
      </dsp:nvSpPr>
      <dsp:spPr>
        <a:xfrm>
          <a:off x="3268459" y="4224154"/>
          <a:ext cx="394285" cy="179326"/>
        </a:xfrm>
        <a:prstGeom prst="rect">
          <a:avLst/>
        </a:prstGeom>
        <a:noFill/>
        <a:ln w="9525" cap="flat" cmpd="sng" algn="ctr">
          <a:noFill/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500" kern="1200"/>
        </a:p>
      </dsp:txBody>
      <dsp:txXfrm>
        <a:off x="3268459" y="4224154"/>
        <a:ext cx="394285" cy="17932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C35F2D-48D2-474E-9E76-5F4A79348092}">
      <dsp:nvSpPr>
        <dsp:cNvPr id="0" name=""/>
        <dsp:cNvSpPr/>
      </dsp:nvSpPr>
      <dsp:spPr>
        <a:xfrm>
          <a:off x="1550755" y="1498814"/>
          <a:ext cx="1270796" cy="91440"/>
        </a:xfrm>
        <a:custGeom>
          <a:avLst/>
          <a:gdLst/>
          <a:ahLst/>
          <a:cxnLst/>
          <a:rect l="0" t="0" r="0" b="0"/>
          <a:pathLst>
            <a:path>
              <a:moveTo>
                <a:pt x="1270796" y="45720"/>
              </a:moveTo>
              <a:lnTo>
                <a:pt x="1270796" y="72468"/>
              </a:lnTo>
              <a:lnTo>
                <a:pt x="0" y="72468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111E67-076B-4FE3-AE4B-40E42F0AA168}">
      <dsp:nvSpPr>
        <dsp:cNvPr id="0" name=""/>
        <dsp:cNvSpPr/>
      </dsp:nvSpPr>
      <dsp:spPr>
        <a:xfrm>
          <a:off x="2821551" y="1544534"/>
          <a:ext cx="2459722" cy="13044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6899"/>
              </a:lnTo>
              <a:lnTo>
                <a:pt x="2459722" y="1216899"/>
              </a:lnTo>
              <a:lnTo>
                <a:pt x="2459722" y="1304477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49125C-E163-42E4-931E-A3CDD1A48A90}">
      <dsp:nvSpPr>
        <dsp:cNvPr id="0" name=""/>
        <dsp:cNvSpPr/>
      </dsp:nvSpPr>
      <dsp:spPr>
        <a:xfrm>
          <a:off x="2821551" y="1544534"/>
          <a:ext cx="1487144" cy="13044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6899"/>
              </a:lnTo>
              <a:lnTo>
                <a:pt x="1487144" y="1216899"/>
              </a:lnTo>
              <a:lnTo>
                <a:pt x="1487144" y="1304477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303EBA-706E-421C-81CC-6B76ED890DDA}">
      <dsp:nvSpPr>
        <dsp:cNvPr id="0" name=""/>
        <dsp:cNvSpPr/>
      </dsp:nvSpPr>
      <dsp:spPr>
        <a:xfrm>
          <a:off x="2821551" y="1544534"/>
          <a:ext cx="514565" cy="13044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6899"/>
              </a:lnTo>
              <a:lnTo>
                <a:pt x="514565" y="1216899"/>
              </a:lnTo>
              <a:lnTo>
                <a:pt x="514565" y="1304477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588294-905D-4687-9088-DB8B31FCD988}">
      <dsp:nvSpPr>
        <dsp:cNvPr id="0" name=""/>
        <dsp:cNvSpPr/>
      </dsp:nvSpPr>
      <dsp:spPr>
        <a:xfrm>
          <a:off x="2363539" y="1544534"/>
          <a:ext cx="458012" cy="1304477"/>
        </a:xfrm>
        <a:custGeom>
          <a:avLst/>
          <a:gdLst/>
          <a:ahLst/>
          <a:cxnLst/>
          <a:rect l="0" t="0" r="0" b="0"/>
          <a:pathLst>
            <a:path>
              <a:moveTo>
                <a:pt x="458012" y="0"/>
              </a:moveTo>
              <a:lnTo>
                <a:pt x="458012" y="1216899"/>
              </a:lnTo>
              <a:lnTo>
                <a:pt x="0" y="1216899"/>
              </a:lnTo>
              <a:lnTo>
                <a:pt x="0" y="1304477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CE776E-5BF2-40D9-8F23-2E3C4B237351}">
      <dsp:nvSpPr>
        <dsp:cNvPr id="0" name=""/>
        <dsp:cNvSpPr/>
      </dsp:nvSpPr>
      <dsp:spPr>
        <a:xfrm>
          <a:off x="1390961" y="1544534"/>
          <a:ext cx="1430590" cy="1304477"/>
        </a:xfrm>
        <a:custGeom>
          <a:avLst/>
          <a:gdLst/>
          <a:ahLst/>
          <a:cxnLst/>
          <a:rect l="0" t="0" r="0" b="0"/>
          <a:pathLst>
            <a:path>
              <a:moveTo>
                <a:pt x="1430590" y="0"/>
              </a:moveTo>
              <a:lnTo>
                <a:pt x="1430590" y="1216899"/>
              </a:lnTo>
              <a:lnTo>
                <a:pt x="0" y="1216899"/>
              </a:lnTo>
              <a:lnTo>
                <a:pt x="0" y="1304477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D8BDCC-4476-4115-9C70-BADED9F1AE30}">
      <dsp:nvSpPr>
        <dsp:cNvPr id="0" name=""/>
        <dsp:cNvSpPr/>
      </dsp:nvSpPr>
      <dsp:spPr>
        <a:xfrm>
          <a:off x="418382" y="1544534"/>
          <a:ext cx="2403169" cy="1304477"/>
        </a:xfrm>
        <a:custGeom>
          <a:avLst/>
          <a:gdLst/>
          <a:ahLst/>
          <a:cxnLst/>
          <a:rect l="0" t="0" r="0" b="0"/>
          <a:pathLst>
            <a:path>
              <a:moveTo>
                <a:pt x="2403169" y="0"/>
              </a:moveTo>
              <a:lnTo>
                <a:pt x="2403169" y="1216899"/>
              </a:lnTo>
              <a:lnTo>
                <a:pt x="0" y="1216899"/>
              </a:lnTo>
              <a:lnTo>
                <a:pt x="0" y="1304477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D226EB-BC2C-4EF7-8336-02BDEEBB375C}">
      <dsp:nvSpPr>
        <dsp:cNvPr id="0" name=""/>
        <dsp:cNvSpPr/>
      </dsp:nvSpPr>
      <dsp:spPr>
        <a:xfrm>
          <a:off x="2459087" y="226617"/>
          <a:ext cx="724928" cy="1317917"/>
        </a:xfrm>
        <a:prstGeom prst="rect">
          <a:avLst/>
        </a:prstGeom>
        <a:gradFill rotWithShape="0">
          <a:gsLst>
            <a:gs pos="0">
              <a:schemeClr val="accent3">
                <a:alpha val="8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alpha val="8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alpha val="8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5296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100" kern="1200"/>
            <a:t>Magoriné Csató Anita </a:t>
          </a:r>
        </a:p>
      </dsp:txBody>
      <dsp:txXfrm>
        <a:off x="2459087" y="226617"/>
        <a:ext cx="724928" cy="1317917"/>
      </dsp:txXfrm>
    </dsp:sp>
    <dsp:sp modelId="{62B0D833-D3BF-4725-9B0D-3C11E4EA901B}">
      <dsp:nvSpPr>
        <dsp:cNvPr id="0" name=""/>
        <dsp:cNvSpPr/>
      </dsp:nvSpPr>
      <dsp:spPr>
        <a:xfrm>
          <a:off x="2666994" y="1433673"/>
          <a:ext cx="765542" cy="15107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kern="1200"/>
            <a:t>osztályvezető</a:t>
          </a:r>
        </a:p>
      </dsp:txBody>
      <dsp:txXfrm>
        <a:off x="2666994" y="1433673"/>
        <a:ext cx="765542" cy="151077"/>
      </dsp:txXfrm>
    </dsp:sp>
    <dsp:sp modelId="{30888BFD-81C9-48D7-B5A3-D6606915835A}">
      <dsp:nvSpPr>
        <dsp:cNvPr id="0" name=""/>
        <dsp:cNvSpPr/>
      </dsp:nvSpPr>
      <dsp:spPr>
        <a:xfrm>
          <a:off x="55918" y="2849012"/>
          <a:ext cx="724928" cy="652307"/>
        </a:xfrm>
        <a:prstGeom prst="rect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alpha val="9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2964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kern="1200"/>
            <a:t>Kázsmér Zsuzsanna</a:t>
          </a:r>
          <a:endParaRPr lang="hu-HU" sz="700" kern="1200"/>
        </a:p>
      </dsp:txBody>
      <dsp:txXfrm>
        <a:off x="55918" y="2849012"/>
        <a:ext cx="724928" cy="652307"/>
      </dsp:txXfrm>
    </dsp:sp>
    <dsp:sp modelId="{E6BDDF04-2A9A-4CA8-9B78-82B59477C99D}">
      <dsp:nvSpPr>
        <dsp:cNvPr id="0" name=""/>
        <dsp:cNvSpPr/>
      </dsp:nvSpPr>
      <dsp:spPr>
        <a:xfrm>
          <a:off x="264157" y="3419987"/>
          <a:ext cx="652435" cy="12511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kern="1200"/>
            <a:t>főmunkatárs</a:t>
          </a:r>
        </a:p>
      </dsp:txBody>
      <dsp:txXfrm>
        <a:off x="264157" y="3419987"/>
        <a:ext cx="652435" cy="125111"/>
      </dsp:txXfrm>
    </dsp:sp>
    <dsp:sp modelId="{817630C1-65AF-449C-9F28-F5C69FBE5434}">
      <dsp:nvSpPr>
        <dsp:cNvPr id="0" name=""/>
        <dsp:cNvSpPr/>
      </dsp:nvSpPr>
      <dsp:spPr>
        <a:xfrm>
          <a:off x="1028496" y="2849012"/>
          <a:ext cx="724928" cy="634952"/>
        </a:xfrm>
        <a:prstGeom prst="rect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-8000"/>
                <a:tint val="50000"/>
                <a:satMod val="300000"/>
              </a:schemeClr>
            </a:gs>
            <a:gs pos="35000">
              <a:schemeClr val="accent3">
                <a:alpha val="90000"/>
                <a:hueOff val="0"/>
                <a:satOff val="0"/>
                <a:lumOff val="0"/>
                <a:alphaOff val="-8000"/>
                <a:tint val="37000"/>
                <a:satMod val="30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-800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2964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900" kern="1200"/>
            <a:t>Olach Mónika</a:t>
          </a:r>
          <a:endParaRPr lang="hu-HU" sz="800" kern="1200"/>
        </a:p>
      </dsp:txBody>
      <dsp:txXfrm>
        <a:off x="1028496" y="2849012"/>
        <a:ext cx="724928" cy="634952"/>
      </dsp:txXfrm>
    </dsp:sp>
    <dsp:sp modelId="{FEFA7071-CAAC-4306-AF2D-76BD69E196F7}">
      <dsp:nvSpPr>
        <dsp:cNvPr id="0" name=""/>
        <dsp:cNvSpPr/>
      </dsp:nvSpPr>
      <dsp:spPr>
        <a:xfrm>
          <a:off x="1201595" y="3432392"/>
          <a:ext cx="652435" cy="12511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alpha val="90000"/>
              <a:hueOff val="0"/>
              <a:satOff val="0"/>
              <a:lumOff val="0"/>
              <a:alphaOff val="-800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kern="1200"/>
            <a:t>főelőadó</a:t>
          </a:r>
        </a:p>
      </dsp:txBody>
      <dsp:txXfrm>
        <a:off x="1201595" y="3432392"/>
        <a:ext cx="652435" cy="125111"/>
      </dsp:txXfrm>
    </dsp:sp>
    <dsp:sp modelId="{46F045CF-DA26-4BAA-8435-3DBE5F172F31}">
      <dsp:nvSpPr>
        <dsp:cNvPr id="0" name=""/>
        <dsp:cNvSpPr/>
      </dsp:nvSpPr>
      <dsp:spPr>
        <a:xfrm>
          <a:off x="2001075" y="2849012"/>
          <a:ext cx="724928" cy="638915"/>
        </a:xfrm>
        <a:prstGeom prst="rect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-16000"/>
                <a:tint val="50000"/>
                <a:satMod val="300000"/>
              </a:schemeClr>
            </a:gs>
            <a:gs pos="35000">
              <a:schemeClr val="accent3">
                <a:alpha val="90000"/>
                <a:hueOff val="0"/>
                <a:satOff val="0"/>
                <a:lumOff val="0"/>
                <a:alphaOff val="-16000"/>
                <a:tint val="37000"/>
                <a:satMod val="30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-1600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2964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900" b="0" i="0" u="none" kern="1200"/>
            <a:t>Horváth Zoltánné</a:t>
          </a:r>
          <a:endParaRPr lang="hu-HU" sz="800" kern="1200"/>
        </a:p>
      </dsp:txBody>
      <dsp:txXfrm>
        <a:off x="2001075" y="2849012"/>
        <a:ext cx="724928" cy="638915"/>
      </dsp:txXfrm>
    </dsp:sp>
    <dsp:sp modelId="{9A5AB131-D177-4071-8CF7-5E80E374A36B}">
      <dsp:nvSpPr>
        <dsp:cNvPr id="0" name=""/>
        <dsp:cNvSpPr/>
      </dsp:nvSpPr>
      <dsp:spPr>
        <a:xfrm>
          <a:off x="2174174" y="3420318"/>
          <a:ext cx="652435" cy="12511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alpha val="90000"/>
              <a:hueOff val="0"/>
              <a:satOff val="0"/>
              <a:lumOff val="0"/>
              <a:alphaOff val="-1600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kern="1200"/>
            <a:t>főmunkatárs</a:t>
          </a:r>
        </a:p>
      </dsp:txBody>
      <dsp:txXfrm>
        <a:off x="2174174" y="3420318"/>
        <a:ext cx="652435" cy="125111"/>
      </dsp:txXfrm>
    </dsp:sp>
    <dsp:sp modelId="{5652A0B0-5BBB-4728-B9FD-88771BE3377B}">
      <dsp:nvSpPr>
        <dsp:cNvPr id="0" name=""/>
        <dsp:cNvSpPr/>
      </dsp:nvSpPr>
      <dsp:spPr>
        <a:xfrm>
          <a:off x="2973653" y="2849012"/>
          <a:ext cx="724928" cy="639546"/>
        </a:xfrm>
        <a:prstGeom prst="rect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-24000"/>
                <a:tint val="50000"/>
                <a:satMod val="300000"/>
              </a:schemeClr>
            </a:gs>
            <a:gs pos="35000">
              <a:schemeClr val="accent3">
                <a:alpha val="90000"/>
                <a:hueOff val="0"/>
                <a:satOff val="0"/>
                <a:lumOff val="0"/>
                <a:alphaOff val="-24000"/>
                <a:tint val="37000"/>
                <a:satMod val="30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-2400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2964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900" b="0" i="0" u="none" kern="1200"/>
            <a:t>Mikóné Varga Adrienn</a:t>
          </a:r>
          <a:endParaRPr lang="hu-HU" sz="900" kern="1200"/>
        </a:p>
      </dsp:txBody>
      <dsp:txXfrm>
        <a:off x="2973653" y="2849012"/>
        <a:ext cx="724928" cy="639546"/>
      </dsp:txXfrm>
    </dsp:sp>
    <dsp:sp modelId="{87240ACA-142C-4CD0-BD84-4583D659136F}">
      <dsp:nvSpPr>
        <dsp:cNvPr id="0" name=""/>
        <dsp:cNvSpPr/>
      </dsp:nvSpPr>
      <dsp:spPr>
        <a:xfrm>
          <a:off x="3125665" y="3406577"/>
          <a:ext cx="652435" cy="12511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alpha val="90000"/>
              <a:hueOff val="0"/>
              <a:satOff val="0"/>
              <a:lumOff val="0"/>
              <a:alphaOff val="-2400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kern="1200"/>
            <a:t>előadó</a:t>
          </a:r>
        </a:p>
      </dsp:txBody>
      <dsp:txXfrm>
        <a:off x="3125665" y="3406577"/>
        <a:ext cx="652435" cy="125111"/>
      </dsp:txXfrm>
    </dsp:sp>
    <dsp:sp modelId="{FAEF5134-1ACD-4B84-99CA-CEFD0D0A6B0E}">
      <dsp:nvSpPr>
        <dsp:cNvPr id="0" name=""/>
        <dsp:cNvSpPr/>
      </dsp:nvSpPr>
      <dsp:spPr>
        <a:xfrm>
          <a:off x="3946231" y="2849012"/>
          <a:ext cx="724928" cy="625666"/>
        </a:xfrm>
        <a:prstGeom prst="rect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-32000"/>
                <a:tint val="50000"/>
                <a:satMod val="300000"/>
              </a:schemeClr>
            </a:gs>
            <a:gs pos="35000">
              <a:schemeClr val="accent3">
                <a:alpha val="90000"/>
                <a:hueOff val="0"/>
                <a:satOff val="0"/>
                <a:lumOff val="0"/>
                <a:alphaOff val="-32000"/>
                <a:tint val="37000"/>
                <a:satMod val="30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-3200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2964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900" b="0" i="0" u="none" kern="1200"/>
            <a:t>Fliszárné Tóth </a:t>
          </a:r>
          <a:r>
            <a:rPr lang="hu-HU" sz="800" b="0" i="0" u="none" kern="1200"/>
            <a:t>Zsuzsanna</a:t>
          </a:r>
          <a:endParaRPr lang="hu-HU" sz="800" kern="1200"/>
        </a:p>
      </dsp:txBody>
      <dsp:txXfrm>
        <a:off x="3946231" y="2849012"/>
        <a:ext cx="724928" cy="625666"/>
      </dsp:txXfrm>
    </dsp:sp>
    <dsp:sp modelId="{AB7983C1-C1EB-49B8-B9B3-490ABD017D50}">
      <dsp:nvSpPr>
        <dsp:cNvPr id="0" name=""/>
        <dsp:cNvSpPr/>
      </dsp:nvSpPr>
      <dsp:spPr>
        <a:xfrm>
          <a:off x="4091217" y="3427749"/>
          <a:ext cx="652435" cy="12511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alpha val="90000"/>
              <a:hueOff val="0"/>
              <a:satOff val="0"/>
              <a:lumOff val="0"/>
              <a:alphaOff val="-3200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kern="1200"/>
            <a:t>főmunkatárs</a:t>
          </a:r>
        </a:p>
      </dsp:txBody>
      <dsp:txXfrm>
        <a:off x="4091217" y="3427749"/>
        <a:ext cx="652435" cy="125111"/>
      </dsp:txXfrm>
    </dsp:sp>
    <dsp:sp modelId="{EBCBD047-DEE4-4903-9491-4471DB728CA0}">
      <dsp:nvSpPr>
        <dsp:cNvPr id="0" name=""/>
        <dsp:cNvSpPr/>
      </dsp:nvSpPr>
      <dsp:spPr>
        <a:xfrm>
          <a:off x="4918810" y="2849012"/>
          <a:ext cx="724928" cy="611159"/>
        </a:xfrm>
        <a:prstGeom prst="rect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-40000"/>
                <a:tint val="50000"/>
                <a:satMod val="300000"/>
              </a:schemeClr>
            </a:gs>
            <a:gs pos="35000">
              <a:schemeClr val="accent3">
                <a:alpha val="90000"/>
                <a:hueOff val="0"/>
                <a:satOff val="0"/>
                <a:lumOff val="0"/>
                <a:alphaOff val="-40000"/>
                <a:tint val="37000"/>
                <a:satMod val="30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-4000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2964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b="0" i="0" u="none" kern="1200"/>
            <a:t>Bogdánné Pintér </a:t>
          </a:r>
          <a:r>
            <a:rPr lang="hu-HU" sz="900" b="0" i="0" u="none" kern="1200"/>
            <a:t>Gizella</a:t>
          </a:r>
          <a:endParaRPr lang="hu-HU" sz="900" kern="1200"/>
        </a:p>
      </dsp:txBody>
      <dsp:txXfrm>
        <a:off x="4918810" y="2849012"/>
        <a:ext cx="724928" cy="611159"/>
      </dsp:txXfrm>
    </dsp:sp>
    <dsp:sp modelId="{90A51256-6087-43F9-A23A-2937D4832290}">
      <dsp:nvSpPr>
        <dsp:cNvPr id="0" name=""/>
        <dsp:cNvSpPr/>
      </dsp:nvSpPr>
      <dsp:spPr>
        <a:xfrm>
          <a:off x="5042709" y="3420497"/>
          <a:ext cx="652435" cy="12511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alpha val="90000"/>
              <a:hueOff val="0"/>
              <a:satOff val="0"/>
              <a:lumOff val="0"/>
              <a:alphaOff val="-4000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800" b="0" i="0" u="none" kern="1200"/>
            <a:t>pénztáros</a:t>
          </a:r>
          <a:endParaRPr lang="hu-HU" sz="800" kern="1200"/>
        </a:p>
      </dsp:txBody>
      <dsp:txXfrm>
        <a:off x="5042709" y="3420497"/>
        <a:ext cx="652435" cy="125111"/>
      </dsp:txXfrm>
    </dsp:sp>
    <dsp:sp modelId="{B3B49DA3-D261-425B-82CE-716454E19E6D}">
      <dsp:nvSpPr>
        <dsp:cNvPr id="0" name=""/>
        <dsp:cNvSpPr/>
      </dsp:nvSpPr>
      <dsp:spPr>
        <a:xfrm>
          <a:off x="825826" y="1094201"/>
          <a:ext cx="724928" cy="954164"/>
        </a:xfrm>
        <a:prstGeom prst="rect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alpha val="9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2964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900" kern="1200"/>
            <a:t>Kengyelicsné Fias Melinda</a:t>
          </a:r>
        </a:p>
      </dsp:txBody>
      <dsp:txXfrm>
        <a:off x="825826" y="1094201"/>
        <a:ext cx="724928" cy="954164"/>
      </dsp:txXfrm>
    </dsp:sp>
    <dsp:sp modelId="{F1F1391E-8F44-4058-B7F6-790462B36F23}">
      <dsp:nvSpPr>
        <dsp:cNvPr id="0" name=""/>
        <dsp:cNvSpPr/>
      </dsp:nvSpPr>
      <dsp:spPr>
        <a:xfrm>
          <a:off x="1137916" y="1891442"/>
          <a:ext cx="543133" cy="28366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700" kern="1200"/>
            <a:t>kistérségi ügyintéző</a:t>
          </a:r>
        </a:p>
      </dsp:txBody>
      <dsp:txXfrm>
        <a:off x="1137916" y="1891442"/>
        <a:ext cx="543133" cy="283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9018C-0168-4F06-8127-AE50AE8D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27</Pages>
  <Words>7165</Words>
  <Characters>49446</Characters>
  <Application>Microsoft Office Word</Application>
  <DocSecurity>0</DocSecurity>
  <Lines>412</Lines>
  <Paragraphs>112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Zita2</dc:creator>
  <cp:lastModifiedBy>mikone</cp:lastModifiedBy>
  <cp:revision>7</cp:revision>
  <cp:lastPrinted>2024-02-15T14:53:00Z</cp:lastPrinted>
  <dcterms:created xsi:type="dcterms:W3CDTF">2024-02-15T15:23:00Z</dcterms:created>
  <dcterms:modified xsi:type="dcterms:W3CDTF">2024-02-19T07:28:00Z</dcterms:modified>
</cp:coreProperties>
</file>